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FB08" w14:textId="77777777" w:rsidR="00F3698F" w:rsidRDefault="00F3698F">
      <w:pPr>
        <w:spacing w:line="276" w:lineRule="auto"/>
        <w:jc w:val="center"/>
        <w:rPr>
          <w:b/>
          <w:bCs/>
          <w:sz w:val="36"/>
          <w:szCs w:val="36"/>
        </w:rPr>
      </w:pPr>
    </w:p>
    <w:p w14:paraId="20E62113" w14:textId="77777777" w:rsidR="00F3698F" w:rsidRDefault="003E4B97">
      <w:pPr>
        <w:spacing w:line="276" w:lineRule="auto"/>
        <w:jc w:val="center"/>
        <w:rPr>
          <w:b/>
          <w:bCs/>
          <w:sz w:val="36"/>
          <w:szCs w:val="36"/>
        </w:rPr>
      </w:pPr>
      <w:r>
        <w:rPr>
          <w:noProof/>
        </w:rPr>
        <w:drawing>
          <wp:anchor distT="0" distB="0" distL="0" distR="0" simplePos="0" relativeHeight="2" behindDoc="1" locked="0" layoutInCell="1" allowOverlap="1" wp14:anchorId="5C931BF6" wp14:editId="12A4A2E8">
            <wp:simplePos x="0" y="0"/>
            <wp:positionH relativeFrom="column">
              <wp:posOffset>5579745</wp:posOffset>
            </wp:positionH>
            <wp:positionV relativeFrom="paragraph">
              <wp:posOffset>-64770</wp:posOffset>
            </wp:positionV>
            <wp:extent cx="720090" cy="66611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noProof/>
        </w:rPr>
        <w:drawing>
          <wp:anchor distT="0" distB="0" distL="0" distR="0" simplePos="0" relativeHeight="3" behindDoc="1" locked="0" layoutInCell="1" allowOverlap="1" wp14:anchorId="510A5F65" wp14:editId="15FA799D">
            <wp:simplePos x="0" y="0"/>
            <wp:positionH relativeFrom="column">
              <wp:posOffset>-86995</wp:posOffset>
            </wp:positionH>
            <wp:positionV relativeFrom="paragraph">
              <wp:posOffset>-52705</wp:posOffset>
            </wp:positionV>
            <wp:extent cx="720090" cy="666115"/>
            <wp:effectExtent l="0" t="0" r="0" b="0"/>
            <wp:wrapNone/>
            <wp:docPr id="2"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Copy 1"/>
                    <pic:cNvPicPr>
                      <a:picLocks noChangeAspect="1" noChangeArrowheads="1"/>
                    </pic:cNvPicPr>
                  </pic:nvPicPr>
                  <pic:blipFill>
                    <a:blip r:embed="rId7"/>
                    <a:srcRect t="11016" b="23606"/>
                    <a:stretch>
                      <a:fillRect/>
                    </a:stretch>
                  </pic:blipFill>
                  <pic:spPr bwMode="auto">
                    <a:xfrm>
                      <a:off x="0" y="0"/>
                      <a:ext cx="720090" cy="666115"/>
                    </a:xfrm>
                    <a:prstGeom prst="rect">
                      <a:avLst/>
                    </a:prstGeom>
                    <a:noFill/>
                  </pic:spPr>
                </pic:pic>
              </a:graphicData>
            </a:graphic>
          </wp:anchor>
        </w:drawing>
      </w:r>
      <w:r>
        <w:rPr>
          <w:b/>
          <w:bCs/>
          <w:sz w:val="36"/>
          <w:szCs w:val="36"/>
        </w:rPr>
        <w:t>ANGLICAN CHAPLAINCY OF SAINT ANDREW,</w:t>
      </w:r>
    </w:p>
    <w:p w14:paraId="378F8E19" w14:textId="77777777" w:rsidR="00F3698F" w:rsidRDefault="003E4B97">
      <w:pPr>
        <w:spacing w:line="276" w:lineRule="auto"/>
        <w:jc w:val="center"/>
        <w:rPr>
          <w:b/>
          <w:bCs/>
          <w:sz w:val="36"/>
          <w:szCs w:val="36"/>
        </w:rPr>
      </w:pPr>
      <w:r>
        <w:rPr>
          <w:b/>
          <w:bCs/>
          <w:sz w:val="36"/>
          <w:szCs w:val="36"/>
        </w:rPr>
        <w:t>COSTA DEL SOL EAST, SPAIN</w:t>
      </w:r>
    </w:p>
    <w:p w14:paraId="194B37C4" w14:textId="77777777" w:rsidR="00F3698F" w:rsidRDefault="003E4B97">
      <w:pPr>
        <w:spacing w:line="276" w:lineRule="auto"/>
        <w:jc w:val="center"/>
        <w:rPr>
          <w:b/>
          <w:bCs/>
          <w:sz w:val="36"/>
          <w:szCs w:val="36"/>
          <w:u w:val="single"/>
        </w:rPr>
      </w:pPr>
      <w:r>
        <w:rPr>
          <w:b/>
          <w:bCs/>
          <w:sz w:val="36"/>
          <w:szCs w:val="36"/>
          <w:u w:val="single"/>
        </w:rPr>
        <w:t>28</w:t>
      </w:r>
      <w:r>
        <w:rPr>
          <w:b/>
          <w:bCs/>
          <w:sz w:val="36"/>
          <w:szCs w:val="36"/>
          <w:u w:val="single"/>
          <w:vertAlign w:val="superscript"/>
        </w:rPr>
        <w:t>th</w:t>
      </w:r>
      <w:r>
        <w:rPr>
          <w:b/>
          <w:bCs/>
          <w:sz w:val="36"/>
          <w:szCs w:val="36"/>
          <w:u w:val="single"/>
        </w:rPr>
        <w:t xml:space="preserve"> June 2026 </w:t>
      </w:r>
    </w:p>
    <w:p w14:paraId="75A71625" w14:textId="77777777" w:rsidR="00F3698F" w:rsidRDefault="003E4B97">
      <w:pPr>
        <w:spacing w:line="276" w:lineRule="auto"/>
        <w:jc w:val="center"/>
        <w:rPr>
          <w:b/>
          <w:bCs/>
          <w:sz w:val="36"/>
          <w:szCs w:val="36"/>
          <w:u w:val="single"/>
        </w:rPr>
      </w:pPr>
      <w:r>
        <w:rPr>
          <w:b/>
          <w:bCs/>
          <w:sz w:val="36"/>
          <w:szCs w:val="36"/>
          <w:u w:val="single"/>
        </w:rPr>
        <w:t>Trinity 4</w:t>
      </w:r>
    </w:p>
    <w:p w14:paraId="26096F45" w14:textId="77777777" w:rsidR="00F3698F" w:rsidRDefault="00F3698F">
      <w:pPr>
        <w:jc w:val="center"/>
        <w:rPr>
          <w:b/>
          <w:u w:val="single"/>
        </w:rPr>
      </w:pPr>
    </w:p>
    <w:p w14:paraId="52FE7E36" w14:textId="77777777" w:rsidR="00F3698F" w:rsidRDefault="00F3698F">
      <w:pPr>
        <w:jc w:val="center"/>
        <w:rPr>
          <w:b/>
          <w:u w:val="single"/>
        </w:rPr>
      </w:pPr>
    </w:p>
    <w:p w14:paraId="083CB6C9" w14:textId="77777777" w:rsidR="00F3698F" w:rsidRDefault="00F3698F">
      <w:pPr>
        <w:jc w:val="center"/>
        <w:rPr>
          <w:b/>
          <w:u w:val="single"/>
        </w:rPr>
      </w:pPr>
    </w:p>
    <w:p w14:paraId="1C3CF658" w14:textId="77777777" w:rsidR="00F3698F" w:rsidRDefault="003E4B97">
      <w:pPr>
        <w:jc w:val="center"/>
        <w:rPr>
          <w:b/>
          <w:sz w:val="32"/>
          <w:szCs w:val="32"/>
          <w:u w:val="single"/>
        </w:rPr>
      </w:pPr>
      <w:r>
        <w:rPr>
          <w:b/>
          <w:sz w:val="32"/>
          <w:szCs w:val="32"/>
          <w:u w:val="single"/>
        </w:rPr>
        <w:t>Collect</w:t>
      </w:r>
    </w:p>
    <w:p w14:paraId="69C33FB8" w14:textId="77777777" w:rsidR="00F3698F" w:rsidRDefault="00F3698F">
      <w:pPr>
        <w:pStyle w:val="BodyText"/>
        <w:spacing w:after="0"/>
        <w:rPr>
          <w:sz w:val="28"/>
          <w:szCs w:val="28"/>
        </w:rPr>
      </w:pPr>
    </w:p>
    <w:p w14:paraId="02706711" w14:textId="77777777" w:rsidR="00F3698F" w:rsidRDefault="003E4B97">
      <w:pPr>
        <w:shd w:val="clear" w:color="auto" w:fill="FFFFFF"/>
        <w:suppressAutoHyphens w:val="0"/>
        <w:spacing w:line="450" w:lineRule="atLeast"/>
        <w:rPr>
          <w:rFonts w:eastAsia="Times New Roman" w:cs="Calibri"/>
          <w:color w:val="000000"/>
          <w:spacing w:val="3"/>
          <w:kern w:val="0"/>
          <w:sz w:val="28"/>
          <w:szCs w:val="28"/>
          <w:lang w:eastAsia="en-GB" w:bidi="ar-SA"/>
        </w:rPr>
      </w:pPr>
      <w:r>
        <w:rPr>
          <w:rFonts w:eastAsia="Times New Roman" w:cs="Calibri"/>
          <w:color w:val="000000"/>
          <w:spacing w:val="3"/>
          <w:kern w:val="0"/>
          <w:sz w:val="28"/>
          <w:szCs w:val="28"/>
          <w:lang w:eastAsia="en-GB" w:bidi="ar-SA"/>
        </w:rPr>
        <w:t>Gracious Father, by the obedience of Jesus you brought salvation to our wayward world: draw us into harmony with your will, that we may find all things restored in him, our Saviour Jesus Christ.</w:t>
      </w:r>
    </w:p>
    <w:p w14:paraId="2D2E95E6" w14:textId="77777777" w:rsidR="00F3698F" w:rsidRDefault="00F3698F">
      <w:pPr>
        <w:shd w:val="clear" w:color="auto" w:fill="FFFFFF"/>
        <w:suppressAutoHyphens w:val="0"/>
        <w:spacing w:line="276" w:lineRule="auto"/>
        <w:rPr>
          <w:rFonts w:eastAsia="Times New Roman" w:cs="Calibri"/>
          <w:spacing w:val="3"/>
          <w:kern w:val="0"/>
          <w:lang w:eastAsia="en-GB" w:bidi="ar-SA"/>
        </w:rPr>
      </w:pPr>
    </w:p>
    <w:p w14:paraId="6F395E2A" w14:textId="77777777" w:rsidR="00F3698F" w:rsidRDefault="003E4B97">
      <w:pPr>
        <w:pStyle w:val="BodyText"/>
        <w:spacing w:after="0" w:line="240" w:lineRule="auto"/>
        <w:jc w:val="center"/>
        <w:rPr>
          <w:rFonts w:cs="Calibri"/>
          <w:sz w:val="28"/>
          <w:szCs w:val="28"/>
        </w:rPr>
      </w:pPr>
      <w:r>
        <w:rPr>
          <w:rFonts w:cs="Calibri"/>
          <w:b/>
          <w:bCs/>
          <w:i/>
          <w:iCs/>
          <w:sz w:val="28"/>
          <w:szCs w:val="28"/>
        </w:rPr>
        <w:t>All: Amen.</w:t>
      </w:r>
    </w:p>
    <w:p w14:paraId="06DE584A" w14:textId="77777777" w:rsidR="00F3698F" w:rsidRDefault="00F3698F">
      <w:pPr>
        <w:pStyle w:val="BodyText"/>
        <w:spacing w:after="0" w:line="240" w:lineRule="auto"/>
        <w:rPr>
          <w:rFonts w:cs="Calibri"/>
          <w:sz w:val="28"/>
          <w:szCs w:val="28"/>
        </w:rPr>
      </w:pPr>
    </w:p>
    <w:p w14:paraId="1AEDB912" w14:textId="77777777" w:rsidR="00F3698F" w:rsidRDefault="00F3698F">
      <w:pPr>
        <w:pStyle w:val="BodyText"/>
        <w:spacing w:after="0" w:line="240" w:lineRule="auto"/>
        <w:rPr>
          <w:rFonts w:cs="Calibri"/>
          <w:sz w:val="28"/>
          <w:szCs w:val="28"/>
        </w:rPr>
      </w:pPr>
    </w:p>
    <w:p w14:paraId="2CE1A522" w14:textId="77777777" w:rsidR="00F3698F" w:rsidRDefault="003E4B97">
      <w:pPr>
        <w:suppressAutoHyphens w:val="0"/>
        <w:spacing w:beforeAutospacing="1" w:afterAutospacing="1"/>
        <w:jc w:val="center"/>
        <w:outlineLvl w:val="1"/>
        <w:rPr>
          <w:rFonts w:eastAsia="Times New Roman" w:cs="Calibri"/>
          <w:b/>
          <w:bCs/>
          <w:kern w:val="0"/>
          <w:sz w:val="32"/>
          <w:szCs w:val="32"/>
          <w:u w:val="single"/>
          <w:lang w:eastAsia="en-GB" w:bidi="ar-SA"/>
        </w:rPr>
      </w:pPr>
      <w:r>
        <w:rPr>
          <w:b/>
          <w:sz w:val="32"/>
          <w:szCs w:val="32"/>
          <w:u w:val="single"/>
        </w:rPr>
        <w:t>Old Testament Reading —</w:t>
      </w:r>
      <w:r>
        <w:rPr>
          <w:rFonts w:eastAsia="Times New Roman" w:cs="Calibri"/>
          <w:b/>
          <w:szCs w:val="32"/>
          <w:u w:val="single"/>
          <w:lang w:eastAsia="en-GB"/>
        </w:rPr>
        <w:t xml:space="preserve"> </w:t>
      </w:r>
      <w:r>
        <w:rPr>
          <w:rFonts w:eastAsia="Times New Roman" w:cs="Calibri"/>
          <w:b/>
          <w:bCs/>
          <w:kern w:val="0"/>
          <w:sz w:val="32"/>
          <w:szCs w:val="32"/>
          <w:u w:val="single"/>
          <w:lang w:eastAsia="en-GB" w:bidi="ar-SA"/>
        </w:rPr>
        <w:t>Jeremiah 28:5-9</w:t>
      </w:r>
    </w:p>
    <w:p w14:paraId="6788C8AA" w14:textId="77777777" w:rsidR="00F3698F" w:rsidRDefault="003E4B97">
      <w:pPr>
        <w:suppressAutoHyphens w:val="0"/>
        <w:spacing w:beforeAutospacing="1" w:afterAutospacing="1" w:line="276" w:lineRule="auto"/>
        <w:rPr>
          <w:rFonts w:eastAsia="Times New Roman" w:cs="Calibri"/>
          <w:color w:val="010000"/>
          <w:kern w:val="0"/>
          <w:sz w:val="28"/>
          <w:szCs w:val="28"/>
          <w:lang w:eastAsia="en-GB" w:bidi="ar-SA"/>
        </w:rPr>
      </w:pPr>
      <w:r>
        <w:rPr>
          <w:rFonts w:eastAsia="Times New Roman" w:cs="Calibri"/>
          <w:color w:val="777777"/>
          <w:kern w:val="0"/>
          <w:sz w:val="28"/>
          <w:szCs w:val="28"/>
          <w:vertAlign w:val="superscript"/>
          <w:lang w:eastAsia="en-GB" w:bidi="ar-SA"/>
        </w:rPr>
        <w:t>5</w:t>
      </w:r>
      <w:r>
        <w:rPr>
          <w:rFonts w:eastAsia="Times New Roman" w:cs="Calibri"/>
          <w:color w:val="010000"/>
          <w:kern w:val="0"/>
          <w:sz w:val="28"/>
          <w:szCs w:val="28"/>
          <w:lang w:eastAsia="en-GB" w:bidi="ar-SA"/>
        </w:rPr>
        <w:t>Then the prophet Jeremiah spoke to the prophet Hananiah in the presence of the priests and all the people who were standing in the house of the </w:t>
      </w:r>
      <w:r>
        <w:rPr>
          <w:rFonts w:eastAsia="Times New Roman" w:cs="Calibri"/>
          <w:smallCaps/>
          <w:color w:val="010000"/>
          <w:kern w:val="0"/>
          <w:sz w:val="28"/>
          <w:szCs w:val="28"/>
          <w:lang w:eastAsia="en-GB" w:bidi="ar-SA"/>
        </w:rPr>
        <w:t>Lord</w:t>
      </w:r>
      <w:r>
        <w:rPr>
          <w:rFonts w:eastAsia="Times New Roman" w:cs="Calibri"/>
          <w:color w:val="010000"/>
          <w:kern w:val="0"/>
          <w:sz w:val="28"/>
          <w:szCs w:val="28"/>
          <w:lang w:eastAsia="en-GB" w:bidi="ar-SA"/>
        </w:rPr>
        <w:t>; </w:t>
      </w:r>
      <w:r>
        <w:rPr>
          <w:rFonts w:eastAsia="Times New Roman" w:cs="Calibri"/>
          <w:color w:val="777777"/>
          <w:kern w:val="0"/>
          <w:sz w:val="28"/>
          <w:szCs w:val="28"/>
          <w:vertAlign w:val="superscript"/>
          <w:lang w:eastAsia="en-GB" w:bidi="ar-SA"/>
        </w:rPr>
        <w:t>6</w:t>
      </w:r>
      <w:r>
        <w:rPr>
          <w:rFonts w:eastAsia="Times New Roman" w:cs="Calibri"/>
          <w:color w:val="010000"/>
          <w:kern w:val="0"/>
          <w:sz w:val="28"/>
          <w:szCs w:val="28"/>
          <w:lang w:eastAsia="en-GB" w:bidi="ar-SA"/>
        </w:rPr>
        <w:t>and the prophet Jeremiah said, “Amen! May the </w:t>
      </w:r>
      <w:r>
        <w:rPr>
          <w:rFonts w:eastAsia="Times New Roman" w:cs="Calibri"/>
          <w:smallCaps/>
          <w:color w:val="010000"/>
          <w:kern w:val="0"/>
          <w:sz w:val="28"/>
          <w:szCs w:val="28"/>
          <w:lang w:eastAsia="en-GB" w:bidi="ar-SA"/>
        </w:rPr>
        <w:t>Lord</w:t>
      </w:r>
      <w:r>
        <w:rPr>
          <w:rFonts w:eastAsia="Times New Roman" w:cs="Calibri"/>
          <w:color w:val="010000"/>
          <w:kern w:val="0"/>
          <w:sz w:val="28"/>
          <w:szCs w:val="28"/>
          <w:lang w:eastAsia="en-GB" w:bidi="ar-SA"/>
        </w:rPr>
        <w:t> do so; may the </w:t>
      </w:r>
      <w:r>
        <w:rPr>
          <w:rFonts w:eastAsia="Times New Roman" w:cs="Calibri"/>
          <w:smallCaps/>
          <w:color w:val="010000"/>
          <w:kern w:val="0"/>
          <w:sz w:val="28"/>
          <w:szCs w:val="28"/>
          <w:lang w:eastAsia="en-GB" w:bidi="ar-SA"/>
        </w:rPr>
        <w:t>Lord</w:t>
      </w:r>
      <w:r>
        <w:rPr>
          <w:rFonts w:eastAsia="Times New Roman" w:cs="Calibri"/>
          <w:color w:val="010000"/>
          <w:kern w:val="0"/>
          <w:sz w:val="28"/>
          <w:szCs w:val="28"/>
          <w:lang w:eastAsia="en-GB" w:bidi="ar-SA"/>
        </w:rPr>
        <w:t> </w:t>
      </w:r>
      <w:proofErr w:type="spellStart"/>
      <w:r>
        <w:rPr>
          <w:rFonts w:eastAsia="Times New Roman" w:cs="Calibri"/>
          <w:color w:val="010000"/>
          <w:kern w:val="0"/>
          <w:sz w:val="28"/>
          <w:szCs w:val="28"/>
          <w:lang w:eastAsia="en-GB" w:bidi="ar-SA"/>
        </w:rPr>
        <w:t>fulfill</w:t>
      </w:r>
      <w:proofErr w:type="spellEnd"/>
      <w:r>
        <w:rPr>
          <w:rFonts w:eastAsia="Times New Roman" w:cs="Calibri"/>
          <w:color w:val="010000"/>
          <w:kern w:val="0"/>
          <w:sz w:val="28"/>
          <w:szCs w:val="28"/>
          <w:lang w:eastAsia="en-GB" w:bidi="ar-SA"/>
        </w:rPr>
        <w:t xml:space="preserve"> the words that you have prophesied, and bring back to this place from Babylon the vessels of the house of the </w:t>
      </w:r>
      <w:r>
        <w:rPr>
          <w:rFonts w:eastAsia="Times New Roman" w:cs="Calibri"/>
          <w:smallCaps/>
          <w:color w:val="010000"/>
          <w:kern w:val="0"/>
          <w:sz w:val="28"/>
          <w:szCs w:val="28"/>
          <w:lang w:eastAsia="en-GB" w:bidi="ar-SA"/>
        </w:rPr>
        <w:t>Lord</w:t>
      </w:r>
      <w:r>
        <w:rPr>
          <w:rFonts w:eastAsia="Times New Roman" w:cs="Calibri"/>
          <w:color w:val="010000"/>
          <w:kern w:val="0"/>
          <w:sz w:val="28"/>
          <w:szCs w:val="28"/>
          <w:lang w:eastAsia="en-GB" w:bidi="ar-SA"/>
        </w:rPr>
        <w:t>, and all the exiles. </w:t>
      </w:r>
      <w:r>
        <w:rPr>
          <w:rFonts w:eastAsia="Times New Roman" w:cs="Calibri"/>
          <w:color w:val="777777"/>
          <w:kern w:val="0"/>
          <w:sz w:val="28"/>
          <w:szCs w:val="28"/>
          <w:vertAlign w:val="superscript"/>
          <w:lang w:eastAsia="en-GB" w:bidi="ar-SA"/>
        </w:rPr>
        <w:t>7</w:t>
      </w:r>
      <w:r>
        <w:rPr>
          <w:rFonts w:eastAsia="Times New Roman" w:cs="Calibri"/>
          <w:color w:val="010000"/>
          <w:kern w:val="0"/>
          <w:sz w:val="28"/>
          <w:szCs w:val="28"/>
          <w:lang w:eastAsia="en-GB" w:bidi="ar-SA"/>
        </w:rPr>
        <w:t>But listen now to this word that I speak in your hearing and in the hearing of all the people. </w:t>
      </w:r>
      <w:r>
        <w:rPr>
          <w:rFonts w:eastAsia="Times New Roman" w:cs="Calibri"/>
          <w:color w:val="777777"/>
          <w:kern w:val="0"/>
          <w:sz w:val="28"/>
          <w:szCs w:val="28"/>
          <w:vertAlign w:val="superscript"/>
          <w:lang w:eastAsia="en-GB" w:bidi="ar-SA"/>
        </w:rPr>
        <w:t>8</w:t>
      </w:r>
      <w:r>
        <w:rPr>
          <w:rFonts w:eastAsia="Times New Roman" w:cs="Calibri"/>
          <w:color w:val="010000"/>
          <w:kern w:val="0"/>
          <w:sz w:val="28"/>
          <w:szCs w:val="28"/>
          <w:lang w:eastAsia="en-GB" w:bidi="ar-SA"/>
        </w:rPr>
        <w:t>The prophets who preceded you and me from ancient</w:t>
      </w:r>
      <w:r>
        <w:rPr>
          <w:rFonts w:eastAsia="Times New Roman" w:cs="Calibri"/>
          <w:color w:val="010000"/>
          <w:kern w:val="0"/>
          <w:sz w:val="28"/>
          <w:szCs w:val="28"/>
          <w:lang w:eastAsia="en-GB" w:bidi="ar-SA"/>
        </w:rPr>
        <w:t xml:space="preserve"> times prophesied war, famine, and pestilence against many countries and great kingdoms. </w:t>
      </w:r>
      <w:r>
        <w:rPr>
          <w:rFonts w:eastAsia="Times New Roman" w:cs="Calibri"/>
          <w:color w:val="777777"/>
          <w:kern w:val="0"/>
          <w:sz w:val="28"/>
          <w:szCs w:val="28"/>
          <w:vertAlign w:val="superscript"/>
          <w:lang w:eastAsia="en-GB" w:bidi="ar-SA"/>
        </w:rPr>
        <w:t>9</w:t>
      </w:r>
      <w:r>
        <w:rPr>
          <w:rFonts w:eastAsia="Times New Roman" w:cs="Calibri"/>
          <w:color w:val="010000"/>
          <w:kern w:val="0"/>
          <w:sz w:val="28"/>
          <w:szCs w:val="28"/>
          <w:lang w:eastAsia="en-GB" w:bidi="ar-SA"/>
        </w:rPr>
        <w:t>As for the prophet who prophesies peace, when the word of that prophet comes true, then it will be known that the </w:t>
      </w:r>
      <w:r>
        <w:rPr>
          <w:rFonts w:eastAsia="Times New Roman" w:cs="Calibri"/>
          <w:smallCaps/>
          <w:color w:val="010000"/>
          <w:kern w:val="0"/>
          <w:sz w:val="28"/>
          <w:szCs w:val="28"/>
          <w:lang w:eastAsia="en-GB" w:bidi="ar-SA"/>
        </w:rPr>
        <w:t>Lord</w:t>
      </w:r>
      <w:r>
        <w:rPr>
          <w:rFonts w:eastAsia="Times New Roman" w:cs="Calibri"/>
          <w:color w:val="010000"/>
          <w:kern w:val="0"/>
          <w:sz w:val="28"/>
          <w:szCs w:val="28"/>
          <w:lang w:eastAsia="en-GB" w:bidi="ar-SA"/>
        </w:rPr>
        <w:t> has truly sent the prophet.”</w:t>
      </w:r>
    </w:p>
    <w:p w14:paraId="05870E42" w14:textId="77777777" w:rsidR="00F3698F" w:rsidRDefault="003E4B97">
      <w:pPr>
        <w:spacing w:beforeAutospacing="1" w:afterAutospacing="1"/>
        <w:jc w:val="center"/>
        <w:outlineLvl w:val="1"/>
        <w:rPr>
          <w:rFonts w:cs="Calibri"/>
          <w:sz w:val="28"/>
          <w:szCs w:val="28"/>
        </w:rPr>
      </w:pPr>
      <w:r>
        <w:rPr>
          <w:rFonts w:cs="Calibri"/>
          <w:sz w:val="28"/>
          <w:szCs w:val="28"/>
        </w:rPr>
        <w:t>This is the word of the Lord.</w:t>
      </w:r>
    </w:p>
    <w:p w14:paraId="293AAE0E" w14:textId="77777777" w:rsidR="00F3698F" w:rsidRDefault="003E4B97">
      <w:pPr>
        <w:pStyle w:val="BodyText"/>
        <w:spacing w:after="0" w:line="240" w:lineRule="auto"/>
        <w:jc w:val="center"/>
        <w:rPr>
          <w:b/>
          <w:bCs/>
          <w:i/>
          <w:iCs/>
          <w:sz w:val="28"/>
          <w:szCs w:val="28"/>
        </w:rPr>
      </w:pPr>
      <w:r>
        <w:rPr>
          <w:b/>
          <w:bCs/>
          <w:i/>
          <w:iCs/>
          <w:sz w:val="28"/>
          <w:szCs w:val="28"/>
        </w:rPr>
        <w:t>All: Thanks be to God.</w:t>
      </w:r>
    </w:p>
    <w:p w14:paraId="4B340BC7" w14:textId="77777777" w:rsidR="00F3698F" w:rsidRDefault="003E4B97">
      <w:pPr>
        <w:pStyle w:val="BodyText"/>
        <w:spacing w:after="0" w:line="240" w:lineRule="auto"/>
        <w:rPr>
          <w:rFonts w:eastAsia="Times New Roman" w:cs="Calibri"/>
          <w:kern w:val="0"/>
          <w:sz w:val="28"/>
          <w:szCs w:val="28"/>
          <w:lang w:eastAsia="en-GB"/>
        </w:rPr>
      </w:pPr>
      <w:r>
        <w:br w:type="page"/>
      </w:r>
    </w:p>
    <w:p w14:paraId="26B4B014" w14:textId="77777777" w:rsidR="00F3698F" w:rsidRDefault="003E4B97">
      <w:pPr>
        <w:jc w:val="center"/>
        <w:rPr>
          <w:rFonts w:cs="Calibri"/>
          <w:sz w:val="28"/>
          <w:szCs w:val="28"/>
        </w:rPr>
      </w:pPr>
      <w:r>
        <w:rPr>
          <w:rFonts w:cs="Calibri"/>
          <w:b/>
          <w:bCs/>
          <w:sz w:val="32"/>
          <w:szCs w:val="32"/>
          <w:u w:val="single"/>
        </w:rPr>
        <w:lastRenderedPageBreak/>
        <w:t>Psalm 89:8-18</w:t>
      </w:r>
    </w:p>
    <w:p w14:paraId="7CD3C07C" w14:textId="77777777" w:rsidR="00F3698F" w:rsidRDefault="00F3698F">
      <w:pPr>
        <w:rPr>
          <w:rFonts w:cs="Calibri"/>
          <w:sz w:val="28"/>
          <w:szCs w:val="28"/>
        </w:rPr>
      </w:pPr>
    </w:p>
    <w:p w14:paraId="628C515A"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8</w:t>
      </w:r>
      <w:r>
        <w:rPr>
          <w:rFonts w:ascii="Calibri" w:hAnsi="Calibri" w:cs="Calibri"/>
          <w:color w:val="010000"/>
          <w:sz w:val="28"/>
          <w:szCs w:val="28"/>
        </w:rPr>
        <w:t>O </w:t>
      </w:r>
      <w:r>
        <w:rPr>
          <w:rStyle w:val="sc"/>
          <w:rFonts w:ascii="Calibri" w:hAnsi="Calibri" w:cs="Calibri"/>
          <w:smallCaps/>
          <w:color w:val="010000"/>
          <w:sz w:val="28"/>
          <w:szCs w:val="28"/>
        </w:rPr>
        <w:t>Lord</w:t>
      </w:r>
      <w:r>
        <w:rPr>
          <w:rFonts w:ascii="Calibri" w:hAnsi="Calibri" w:cs="Calibri"/>
          <w:color w:val="010000"/>
          <w:sz w:val="28"/>
          <w:szCs w:val="28"/>
        </w:rPr>
        <w:t> God of hosts, who is as mighty as you, O </w:t>
      </w:r>
      <w:r>
        <w:rPr>
          <w:rStyle w:val="sc"/>
          <w:rFonts w:ascii="Calibri" w:hAnsi="Calibri" w:cs="Calibri"/>
          <w:smallCaps/>
          <w:color w:val="010000"/>
          <w:sz w:val="28"/>
          <w:szCs w:val="28"/>
        </w:rPr>
        <w:t>Lord</w:t>
      </w:r>
      <w:r>
        <w:rPr>
          <w:rFonts w:ascii="Calibri" w:hAnsi="Calibri" w:cs="Calibri"/>
          <w:color w:val="010000"/>
          <w:sz w:val="28"/>
          <w:szCs w:val="28"/>
        </w:rPr>
        <w:t xml:space="preserve">? Your faithfulness surrounds </w:t>
      </w:r>
      <w:r>
        <w:rPr>
          <w:rFonts w:ascii="Calibri" w:hAnsi="Calibri" w:cs="Calibri"/>
          <w:color w:val="010000"/>
          <w:sz w:val="28"/>
          <w:szCs w:val="28"/>
        </w:rPr>
        <w:br/>
        <w:t xml:space="preserve">  you.</w:t>
      </w:r>
    </w:p>
    <w:p w14:paraId="3C19D0B9" w14:textId="77777777" w:rsidR="00F3698F" w:rsidRDefault="003E4B97">
      <w:pPr>
        <w:pStyle w:val="NormalWeb"/>
        <w:shd w:val="clear" w:color="auto" w:fill="FFFFFF"/>
        <w:spacing w:line="276" w:lineRule="auto"/>
      </w:pPr>
      <w:r>
        <w:rPr>
          <w:rFonts w:ascii="Calibri" w:hAnsi="Calibri" w:cs="Calibri"/>
          <w:color w:val="010000"/>
          <w:sz w:val="28"/>
          <w:szCs w:val="28"/>
        </w:rPr>
        <w:t xml:space="preserve">             </w:t>
      </w:r>
      <w:r>
        <w:rPr>
          <w:rFonts w:ascii="Calibri" w:hAnsi="Calibri" w:cs="Calibri"/>
          <w:color w:val="777777"/>
          <w:sz w:val="28"/>
          <w:szCs w:val="28"/>
          <w:vertAlign w:val="superscript"/>
        </w:rPr>
        <w:t>9</w:t>
      </w:r>
      <w:r>
        <w:rPr>
          <w:rFonts w:ascii="Calibri" w:hAnsi="Calibri" w:cs="Calibri"/>
          <w:color w:val="010000"/>
          <w:sz w:val="28"/>
          <w:szCs w:val="28"/>
        </w:rPr>
        <w:t>You rule the raging of the sea; when its waves rise, you still them.</w:t>
      </w:r>
    </w:p>
    <w:p w14:paraId="456919AE"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10</w:t>
      </w:r>
      <w:r>
        <w:rPr>
          <w:rFonts w:ascii="Calibri" w:hAnsi="Calibri" w:cs="Calibri"/>
          <w:color w:val="010000"/>
          <w:sz w:val="28"/>
          <w:szCs w:val="28"/>
        </w:rPr>
        <w:t xml:space="preserve">You crushed Rahab like a carcass; you scattered your enemies with your mighty </w:t>
      </w:r>
      <w:r>
        <w:rPr>
          <w:rFonts w:ascii="Calibri" w:hAnsi="Calibri" w:cs="Calibri"/>
          <w:color w:val="010000"/>
          <w:sz w:val="28"/>
          <w:szCs w:val="28"/>
        </w:rPr>
        <w:br/>
        <w:t xml:space="preserve">   arm.</w:t>
      </w:r>
    </w:p>
    <w:p w14:paraId="6C0B0532"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 xml:space="preserve">                   11</w:t>
      </w:r>
      <w:r>
        <w:rPr>
          <w:rFonts w:ascii="Calibri" w:hAnsi="Calibri" w:cs="Calibri"/>
          <w:color w:val="010000"/>
          <w:sz w:val="28"/>
          <w:szCs w:val="28"/>
        </w:rPr>
        <w:t xml:space="preserve">The heavens are yours, the earth also is yours; the world and all that is in it—  </w:t>
      </w:r>
      <w:r>
        <w:rPr>
          <w:rFonts w:ascii="Calibri" w:hAnsi="Calibri" w:cs="Calibri"/>
          <w:color w:val="010000"/>
          <w:sz w:val="28"/>
          <w:szCs w:val="28"/>
        </w:rPr>
        <w:br/>
        <w:t xml:space="preserve">                you have founded them.</w:t>
      </w:r>
    </w:p>
    <w:p w14:paraId="7DD338F6"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12</w:t>
      </w:r>
      <w:r>
        <w:rPr>
          <w:rFonts w:ascii="Calibri" w:hAnsi="Calibri" w:cs="Calibri"/>
          <w:color w:val="010000"/>
          <w:sz w:val="28"/>
          <w:szCs w:val="28"/>
        </w:rPr>
        <w:t xml:space="preserve">The north and the south—you created them; Tabor and Hermon joyously praise </w:t>
      </w:r>
      <w:r>
        <w:rPr>
          <w:rFonts w:ascii="Calibri" w:hAnsi="Calibri" w:cs="Calibri"/>
          <w:color w:val="010000"/>
          <w:sz w:val="28"/>
          <w:szCs w:val="28"/>
        </w:rPr>
        <w:br/>
        <w:t xml:space="preserve">   your name.</w:t>
      </w:r>
    </w:p>
    <w:p w14:paraId="2B3D217E"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 xml:space="preserve">                   13</w:t>
      </w:r>
      <w:r>
        <w:rPr>
          <w:rFonts w:ascii="Calibri" w:hAnsi="Calibri" w:cs="Calibri"/>
          <w:color w:val="010000"/>
          <w:sz w:val="28"/>
          <w:szCs w:val="28"/>
        </w:rPr>
        <w:t>You have a mighty arm; strong is your hand, high your right hand.</w:t>
      </w:r>
    </w:p>
    <w:p w14:paraId="633A9671"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14</w:t>
      </w:r>
      <w:r>
        <w:rPr>
          <w:rFonts w:ascii="Calibri" w:hAnsi="Calibri" w:cs="Calibri"/>
          <w:color w:val="010000"/>
          <w:sz w:val="28"/>
          <w:szCs w:val="28"/>
        </w:rPr>
        <w:t xml:space="preserve">Righteousness and justice are the foundation of your throne; steadfast love and </w:t>
      </w:r>
      <w:r>
        <w:rPr>
          <w:rFonts w:ascii="Calibri" w:hAnsi="Calibri" w:cs="Calibri"/>
          <w:color w:val="010000"/>
          <w:sz w:val="28"/>
          <w:szCs w:val="28"/>
        </w:rPr>
        <w:br/>
        <w:t xml:space="preserve">   faithfulness go before you.</w:t>
      </w:r>
    </w:p>
    <w:p w14:paraId="59AA6BAE"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 xml:space="preserve">                   15</w:t>
      </w:r>
      <w:r>
        <w:rPr>
          <w:rFonts w:ascii="Calibri" w:hAnsi="Calibri" w:cs="Calibri"/>
          <w:color w:val="010000"/>
          <w:sz w:val="28"/>
          <w:szCs w:val="28"/>
        </w:rPr>
        <w:t>Happy are the people who know the festal shout, who walk, O </w:t>
      </w:r>
      <w:r>
        <w:rPr>
          <w:rStyle w:val="sc"/>
          <w:rFonts w:ascii="Calibri" w:hAnsi="Calibri" w:cs="Calibri"/>
          <w:smallCaps/>
          <w:color w:val="010000"/>
          <w:sz w:val="28"/>
          <w:szCs w:val="28"/>
        </w:rPr>
        <w:t>Lord</w:t>
      </w:r>
      <w:r>
        <w:rPr>
          <w:rFonts w:ascii="Calibri" w:hAnsi="Calibri" w:cs="Calibri"/>
          <w:color w:val="010000"/>
          <w:sz w:val="28"/>
          <w:szCs w:val="28"/>
        </w:rPr>
        <w:t xml:space="preserve">, in the </w:t>
      </w:r>
      <w:r>
        <w:rPr>
          <w:rFonts w:ascii="Calibri" w:hAnsi="Calibri" w:cs="Calibri"/>
          <w:color w:val="010000"/>
          <w:sz w:val="28"/>
          <w:szCs w:val="28"/>
        </w:rPr>
        <w:br/>
        <w:t xml:space="preserve">               light of your countenance;</w:t>
      </w:r>
    </w:p>
    <w:p w14:paraId="79F1CAFF"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16</w:t>
      </w:r>
      <w:r>
        <w:rPr>
          <w:rFonts w:ascii="Calibri" w:hAnsi="Calibri" w:cs="Calibri"/>
          <w:color w:val="010000"/>
          <w:sz w:val="28"/>
          <w:szCs w:val="28"/>
        </w:rPr>
        <w:t>they exult in your name all day long, and extol your righteousness.</w:t>
      </w:r>
    </w:p>
    <w:p w14:paraId="4C05A234"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 xml:space="preserve">                    17</w:t>
      </w:r>
      <w:r>
        <w:rPr>
          <w:rFonts w:ascii="Calibri" w:hAnsi="Calibri" w:cs="Calibri"/>
          <w:color w:val="010000"/>
          <w:sz w:val="28"/>
          <w:szCs w:val="28"/>
        </w:rPr>
        <w:t>For you are the glory of their strength; by your favour our horn is exalted.</w:t>
      </w:r>
    </w:p>
    <w:p w14:paraId="0F2C919D" w14:textId="77777777" w:rsidR="00F3698F" w:rsidRDefault="003E4B97">
      <w:pPr>
        <w:pStyle w:val="NormalWeb"/>
        <w:shd w:val="clear" w:color="auto" w:fill="FFFFFF"/>
        <w:spacing w:line="276" w:lineRule="auto"/>
      </w:pPr>
      <w:r>
        <w:rPr>
          <w:rFonts w:ascii="Calibri" w:hAnsi="Calibri" w:cs="Calibri"/>
          <w:color w:val="777777"/>
          <w:sz w:val="28"/>
          <w:szCs w:val="28"/>
          <w:vertAlign w:val="superscript"/>
        </w:rPr>
        <w:t>18</w:t>
      </w:r>
      <w:r>
        <w:rPr>
          <w:rFonts w:ascii="Calibri" w:hAnsi="Calibri" w:cs="Calibri"/>
          <w:color w:val="010000"/>
          <w:sz w:val="28"/>
          <w:szCs w:val="28"/>
        </w:rPr>
        <w:t>For our shield belongs to the </w:t>
      </w:r>
      <w:r>
        <w:rPr>
          <w:rStyle w:val="sc"/>
          <w:rFonts w:ascii="Calibri" w:hAnsi="Calibri" w:cs="Calibri"/>
          <w:smallCaps/>
          <w:color w:val="010000"/>
          <w:sz w:val="28"/>
          <w:szCs w:val="28"/>
        </w:rPr>
        <w:t>Lord</w:t>
      </w:r>
      <w:r>
        <w:rPr>
          <w:rFonts w:ascii="Calibri" w:hAnsi="Calibri" w:cs="Calibri"/>
          <w:color w:val="010000"/>
          <w:sz w:val="28"/>
          <w:szCs w:val="28"/>
        </w:rPr>
        <w:t>, our king to the Holy One of Israel.</w:t>
      </w:r>
    </w:p>
    <w:p w14:paraId="66762907" w14:textId="77777777" w:rsidR="002605F1" w:rsidRDefault="002605F1">
      <w:pPr>
        <w:pStyle w:val="NormalWeb"/>
        <w:shd w:val="clear" w:color="auto" w:fill="FFFFFF"/>
        <w:spacing w:line="276" w:lineRule="auto"/>
        <w:rPr>
          <w:rFonts w:ascii="Calibri" w:hAnsi="Calibri" w:cs="Calibri"/>
          <w:color w:val="010000"/>
          <w:sz w:val="28"/>
          <w:szCs w:val="28"/>
        </w:rPr>
      </w:pPr>
    </w:p>
    <w:p w14:paraId="5C4DC059" w14:textId="77777777" w:rsidR="00F3698F" w:rsidRDefault="003E4B97">
      <w:pPr>
        <w:pStyle w:val="Heading2"/>
        <w:jc w:val="center"/>
        <w:rPr>
          <w:rFonts w:ascii="Calibri" w:eastAsia="Times New Roman" w:hAnsi="Calibri" w:cs="Calibri"/>
          <w:color w:val="880000"/>
          <w:kern w:val="0"/>
          <w:sz w:val="32"/>
          <w:szCs w:val="32"/>
          <w:u w:val="single"/>
          <w:lang w:eastAsia="en-GB" w:bidi="ar-SA"/>
        </w:rPr>
      </w:pPr>
      <w:r>
        <w:rPr>
          <w:rFonts w:ascii="Calibri" w:hAnsi="Calibri" w:cs="Calibri"/>
          <w:sz w:val="32"/>
          <w:szCs w:val="32"/>
          <w:u w:val="single"/>
        </w:rPr>
        <w:t>New Testament Reading—</w:t>
      </w:r>
      <w:r>
        <w:rPr>
          <w:rFonts w:ascii="Calibri" w:eastAsia="Times New Roman" w:hAnsi="Calibri" w:cs="Calibri"/>
          <w:kern w:val="0"/>
          <w:sz w:val="32"/>
          <w:szCs w:val="32"/>
          <w:u w:val="single"/>
          <w:lang w:eastAsia="en-GB"/>
        </w:rPr>
        <w:t xml:space="preserve"> Romans 6:12-23</w:t>
      </w:r>
    </w:p>
    <w:p w14:paraId="2DD9035B" w14:textId="77777777" w:rsidR="00F3698F" w:rsidRDefault="003E4B97">
      <w:pPr>
        <w:suppressAutoHyphens w:val="0"/>
        <w:spacing w:beforeAutospacing="1" w:afterAutospacing="1" w:line="276" w:lineRule="auto"/>
        <w:rPr>
          <w:rFonts w:eastAsia="Times New Roman" w:cs="Calibri"/>
          <w:color w:val="010000"/>
          <w:kern w:val="0"/>
          <w:sz w:val="28"/>
          <w:szCs w:val="28"/>
          <w:lang w:eastAsia="en-GB" w:bidi="ar-SA"/>
        </w:rPr>
      </w:pPr>
      <w:r>
        <w:rPr>
          <w:rFonts w:eastAsia="Times New Roman" w:cs="Calibri"/>
          <w:color w:val="777777"/>
          <w:kern w:val="0"/>
          <w:sz w:val="28"/>
          <w:szCs w:val="28"/>
          <w:vertAlign w:val="superscript"/>
          <w:lang w:eastAsia="en-GB" w:bidi="ar-SA"/>
        </w:rPr>
        <w:t>12</w:t>
      </w:r>
      <w:r>
        <w:rPr>
          <w:rFonts w:eastAsia="Times New Roman" w:cs="Calibri"/>
          <w:color w:val="010000"/>
          <w:kern w:val="0"/>
          <w:sz w:val="28"/>
          <w:szCs w:val="28"/>
          <w:lang w:eastAsia="en-GB" w:bidi="ar-SA"/>
        </w:rPr>
        <w:t>Therefore, do not let sin exercise dominion in your mortal bodies, to make you obey their passions. </w:t>
      </w:r>
      <w:r>
        <w:rPr>
          <w:rFonts w:eastAsia="Times New Roman" w:cs="Calibri"/>
          <w:color w:val="777777"/>
          <w:kern w:val="0"/>
          <w:sz w:val="28"/>
          <w:szCs w:val="28"/>
          <w:vertAlign w:val="superscript"/>
          <w:lang w:eastAsia="en-GB" w:bidi="ar-SA"/>
        </w:rPr>
        <w:t>13</w:t>
      </w:r>
      <w:r>
        <w:rPr>
          <w:rFonts w:eastAsia="Times New Roman" w:cs="Calibri"/>
          <w:color w:val="010000"/>
          <w:kern w:val="0"/>
          <w:sz w:val="28"/>
          <w:szCs w:val="28"/>
          <w:lang w:eastAsia="en-GB" w:bidi="ar-SA"/>
        </w:rPr>
        <w:t>No longer present your members to sin as instruments of wickedness, but present yourselves to God as those who have been brought from death to life, and present your members to God as instruments of righteousness. </w:t>
      </w:r>
      <w:r>
        <w:rPr>
          <w:rFonts w:eastAsia="Times New Roman" w:cs="Calibri"/>
          <w:color w:val="777777"/>
          <w:kern w:val="0"/>
          <w:sz w:val="28"/>
          <w:szCs w:val="28"/>
          <w:vertAlign w:val="superscript"/>
          <w:lang w:eastAsia="en-GB" w:bidi="ar-SA"/>
        </w:rPr>
        <w:t>14</w:t>
      </w:r>
      <w:r>
        <w:rPr>
          <w:rFonts w:eastAsia="Times New Roman" w:cs="Calibri"/>
          <w:color w:val="010000"/>
          <w:kern w:val="0"/>
          <w:sz w:val="28"/>
          <w:szCs w:val="28"/>
          <w:lang w:eastAsia="en-GB" w:bidi="ar-SA"/>
        </w:rPr>
        <w:t xml:space="preserve">For sin </w:t>
      </w:r>
      <w:r>
        <w:rPr>
          <w:rFonts w:eastAsia="Times New Roman" w:cs="Calibri"/>
          <w:color w:val="010000"/>
          <w:kern w:val="0"/>
          <w:sz w:val="28"/>
          <w:szCs w:val="28"/>
          <w:lang w:eastAsia="en-GB" w:bidi="ar-SA"/>
        </w:rPr>
        <w:lastRenderedPageBreak/>
        <w:t>will have no dominion over you, since you are not under law but under grace. </w:t>
      </w:r>
      <w:r>
        <w:rPr>
          <w:rFonts w:eastAsia="Times New Roman" w:cs="Calibri"/>
          <w:color w:val="777777"/>
          <w:kern w:val="0"/>
          <w:sz w:val="28"/>
          <w:szCs w:val="28"/>
          <w:vertAlign w:val="superscript"/>
          <w:lang w:eastAsia="en-GB" w:bidi="ar-SA"/>
        </w:rPr>
        <w:t>15</w:t>
      </w:r>
      <w:r>
        <w:rPr>
          <w:rFonts w:eastAsia="Times New Roman" w:cs="Calibri"/>
          <w:color w:val="010000"/>
          <w:kern w:val="0"/>
          <w:sz w:val="28"/>
          <w:szCs w:val="28"/>
          <w:lang w:eastAsia="en-GB" w:bidi="ar-SA"/>
        </w:rPr>
        <w:t>What then? Should we sin because we are not under law but under grace? By no means! </w:t>
      </w:r>
      <w:r>
        <w:rPr>
          <w:rFonts w:eastAsia="Times New Roman" w:cs="Calibri"/>
          <w:color w:val="777777"/>
          <w:kern w:val="0"/>
          <w:sz w:val="28"/>
          <w:szCs w:val="28"/>
          <w:vertAlign w:val="superscript"/>
          <w:lang w:eastAsia="en-GB" w:bidi="ar-SA"/>
        </w:rPr>
        <w:t>16</w:t>
      </w:r>
      <w:r>
        <w:rPr>
          <w:rFonts w:eastAsia="Times New Roman" w:cs="Calibri"/>
          <w:color w:val="010000"/>
          <w:kern w:val="0"/>
          <w:sz w:val="28"/>
          <w:szCs w:val="28"/>
          <w:lang w:eastAsia="en-GB" w:bidi="ar-SA"/>
        </w:rPr>
        <w:t xml:space="preserve">Do you not know that </w:t>
      </w:r>
      <w:r>
        <w:rPr>
          <w:rFonts w:eastAsia="Times New Roman" w:cs="Calibri"/>
          <w:color w:val="010000"/>
          <w:kern w:val="0"/>
          <w:sz w:val="28"/>
          <w:szCs w:val="28"/>
          <w:lang w:eastAsia="en-GB" w:bidi="ar-SA"/>
        </w:rPr>
        <w:t>if you present yourselves to anyone as obedient slaves, you are slaves of the one whom you obey, either of sin, which leads to death, or of obedience, which leads to righteousness? </w:t>
      </w:r>
      <w:r>
        <w:rPr>
          <w:rFonts w:eastAsia="Times New Roman" w:cs="Calibri"/>
          <w:color w:val="777777"/>
          <w:kern w:val="0"/>
          <w:sz w:val="28"/>
          <w:szCs w:val="28"/>
          <w:vertAlign w:val="superscript"/>
          <w:lang w:eastAsia="en-GB" w:bidi="ar-SA"/>
        </w:rPr>
        <w:t>17</w:t>
      </w:r>
      <w:r>
        <w:rPr>
          <w:rFonts w:eastAsia="Times New Roman" w:cs="Calibri"/>
          <w:color w:val="010000"/>
          <w:kern w:val="0"/>
          <w:sz w:val="28"/>
          <w:szCs w:val="28"/>
          <w:lang w:eastAsia="en-GB" w:bidi="ar-SA"/>
        </w:rPr>
        <w:t>But thanks be to God that you, having once been slaves of sin, have become obedient from the heart to the form of teaching to which you were entrusted, </w:t>
      </w:r>
      <w:r>
        <w:rPr>
          <w:rFonts w:eastAsia="Times New Roman" w:cs="Calibri"/>
          <w:color w:val="777777"/>
          <w:kern w:val="0"/>
          <w:sz w:val="28"/>
          <w:szCs w:val="28"/>
          <w:vertAlign w:val="superscript"/>
          <w:lang w:eastAsia="en-GB" w:bidi="ar-SA"/>
        </w:rPr>
        <w:t>18</w:t>
      </w:r>
      <w:r>
        <w:rPr>
          <w:rFonts w:eastAsia="Times New Roman" w:cs="Calibri"/>
          <w:color w:val="010000"/>
          <w:kern w:val="0"/>
          <w:sz w:val="28"/>
          <w:szCs w:val="28"/>
          <w:lang w:eastAsia="en-GB" w:bidi="ar-SA"/>
        </w:rPr>
        <w:t>and that you, having been set free from sin, have become slaves of righteousness. </w:t>
      </w:r>
      <w:r>
        <w:rPr>
          <w:rFonts w:eastAsia="Times New Roman" w:cs="Calibri"/>
          <w:color w:val="777777"/>
          <w:kern w:val="0"/>
          <w:sz w:val="28"/>
          <w:szCs w:val="28"/>
          <w:vertAlign w:val="superscript"/>
          <w:lang w:eastAsia="en-GB" w:bidi="ar-SA"/>
        </w:rPr>
        <w:t>19</w:t>
      </w:r>
      <w:r>
        <w:rPr>
          <w:rFonts w:eastAsia="Times New Roman" w:cs="Calibri"/>
          <w:color w:val="010000"/>
          <w:kern w:val="0"/>
          <w:sz w:val="28"/>
          <w:szCs w:val="28"/>
          <w:lang w:eastAsia="en-GB" w:bidi="ar-SA"/>
        </w:rPr>
        <w:t>I am speaking in human terms because of your natural limitations. For just as you once pres</w:t>
      </w:r>
      <w:r>
        <w:rPr>
          <w:rFonts w:eastAsia="Times New Roman" w:cs="Calibri"/>
          <w:color w:val="010000"/>
          <w:kern w:val="0"/>
          <w:sz w:val="28"/>
          <w:szCs w:val="28"/>
          <w:lang w:eastAsia="en-GB" w:bidi="ar-SA"/>
        </w:rPr>
        <w:t>ented your members as slaves to impurity and to greater and greater iniquity, so now present your members as slaves to righteousness for sanctification. </w:t>
      </w:r>
      <w:r>
        <w:rPr>
          <w:rFonts w:eastAsia="Times New Roman" w:cs="Calibri"/>
          <w:color w:val="777777"/>
          <w:kern w:val="0"/>
          <w:sz w:val="28"/>
          <w:szCs w:val="28"/>
          <w:vertAlign w:val="superscript"/>
          <w:lang w:eastAsia="en-GB" w:bidi="ar-SA"/>
        </w:rPr>
        <w:t>20</w:t>
      </w:r>
      <w:r>
        <w:rPr>
          <w:rFonts w:eastAsia="Times New Roman" w:cs="Calibri"/>
          <w:color w:val="010000"/>
          <w:kern w:val="0"/>
          <w:sz w:val="28"/>
          <w:szCs w:val="28"/>
          <w:lang w:eastAsia="en-GB" w:bidi="ar-SA"/>
        </w:rPr>
        <w:t>When you were slaves of sin, you were free in regard to righteousness. </w:t>
      </w:r>
      <w:r>
        <w:rPr>
          <w:rFonts w:eastAsia="Times New Roman" w:cs="Calibri"/>
          <w:color w:val="777777"/>
          <w:kern w:val="0"/>
          <w:sz w:val="28"/>
          <w:szCs w:val="28"/>
          <w:vertAlign w:val="superscript"/>
          <w:lang w:eastAsia="en-GB" w:bidi="ar-SA"/>
        </w:rPr>
        <w:t>21</w:t>
      </w:r>
      <w:r>
        <w:rPr>
          <w:rFonts w:eastAsia="Times New Roman" w:cs="Calibri"/>
          <w:color w:val="010000"/>
          <w:kern w:val="0"/>
          <w:sz w:val="28"/>
          <w:szCs w:val="28"/>
          <w:lang w:eastAsia="en-GB" w:bidi="ar-SA"/>
        </w:rPr>
        <w:t>So what advantage did you then get from the things of which you now are ashamed? The end of those things is death. </w:t>
      </w:r>
      <w:r>
        <w:rPr>
          <w:rFonts w:eastAsia="Times New Roman" w:cs="Calibri"/>
          <w:color w:val="777777"/>
          <w:kern w:val="0"/>
          <w:sz w:val="28"/>
          <w:szCs w:val="28"/>
          <w:vertAlign w:val="superscript"/>
          <w:lang w:eastAsia="en-GB" w:bidi="ar-SA"/>
        </w:rPr>
        <w:t>22</w:t>
      </w:r>
      <w:r>
        <w:rPr>
          <w:rFonts w:eastAsia="Times New Roman" w:cs="Calibri"/>
          <w:color w:val="010000"/>
          <w:kern w:val="0"/>
          <w:sz w:val="28"/>
          <w:szCs w:val="28"/>
          <w:lang w:eastAsia="en-GB" w:bidi="ar-SA"/>
        </w:rPr>
        <w:t>But now that you have been freed from sin and enslaved to God, the advantage you get is sanctification. The end is eternal life. </w:t>
      </w:r>
      <w:r>
        <w:rPr>
          <w:rFonts w:eastAsia="Times New Roman" w:cs="Calibri"/>
          <w:color w:val="777777"/>
          <w:kern w:val="0"/>
          <w:sz w:val="28"/>
          <w:szCs w:val="28"/>
          <w:vertAlign w:val="superscript"/>
          <w:lang w:eastAsia="en-GB" w:bidi="ar-SA"/>
        </w:rPr>
        <w:t>23</w:t>
      </w:r>
      <w:r>
        <w:rPr>
          <w:rFonts w:eastAsia="Times New Roman" w:cs="Calibri"/>
          <w:color w:val="010000"/>
          <w:kern w:val="0"/>
          <w:sz w:val="28"/>
          <w:szCs w:val="28"/>
          <w:lang w:eastAsia="en-GB" w:bidi="ar-SA"/>
        </w:rPr>
        <w:t>For the wages of sin is death, but t</w:t>
      </w:r>
      <w:r>
        <w:rPr>
          <w:rFonts w:eastAsia="Times New Roman" w:cs="Calibri"/>
          <w:color w:val="010000"/>
          <w:kern w:val="0"/>
          <w:sz w:val="28"/>
          <w:szCs w:val="28"/>
          <w:lang w:eastAsia="en-GB" w:bidi="ar-SA"/>
        </w:rPr>
        <w:t>he free gift of God is eternal life in Christ Jesus our Lord.</w:t>
      </w:r>
    </w:p>
    <w:p w14:paraId="7962788C" w14:textId="77777777" w:rsidR="00F3698F" w:rsidRDefault="003E4B97">
      <w:pPr>
        <w:pStyle w:val="Heading2"/>
        <w:jc w:val="center"/>
        <w:rPr>
          <w:rFonts w:hint="eastAsia"/>
          <w:b w:val="0"/>
          <w:bCs w:val="0"/>
        </w:rPr>
      </w:pPr>
      <w:r>
        <w:rPr>
          <w:rFonts w:ascii="Calibri" w:hAnsi="Calibri" w:cs="Calibri"/>
          <w:b w:val="0"/>
          <w:bCs w:val="0"/>
          <w:sz w:val="28"/>
          <w:szCs w:val="28"/>
        </w:rPr>
        <w:t>This is the word of the Lord.</w:t>
      </w:r>
    </w:p>
    <w:p w14:paraId="51B77F6E" w14:textId="77777777" w:rsidR="00F3698F" w:rsidRDefault="003E4B97">
      <w:pPr>
        <w:pStyle w:val="BodyText"/>
        <w:spacing w:after="0" w:line="240" w:lineRule="auto"/>
        <w:jc w:val="center"/>
        <w:rPr>
          <w:b/>
          <w:bCs/>
          <w:i/>
          <w:iCs/>
          <w:sz w:val="28"/>
          <w:szCs w:val="28"/>
        </w:rPr>
      </w:pPr>
      <w:r>
        <w:rPr>
          <w:b/>
          <w:bCs/>
          <w:i/>
          <w:iCs/>
          <w:sz w:val="28"/>
          <w:szCs w:val="28"/>
        </w:rPr>
        <w:t>All: Thanks be to God.</w:t>
      </w:r>
    </w:p>
    <w:p w14:paraId="07A08072" w14:textId="77777777" w:rsidR="00F3698F" w:rsidRDefault="00F3698F">
      <w:pPr>
        <w:pStyle w:val="BodyText"/>
        <w:spacing w:after="0" w:line="240" w:lineRule="auto"/>
        <w:rPr>
          <w:sz w:val="28"/>
          <w:szCs w:val="28"/>
        </w:rPr>
      </w:pPr>
    </w:p>
    <w:p w14:paraId="6230C06A" w14:textId="77777777" w:rsidR="00C56EEF" w:rsidRDefault="00C56EEF">
      <w:pPr>
        <w:pStyle w:val="BodyText"/>
        <w:spacing w:after="0" w:line="240" w:lineRule="auto"/>
        <w:rPr>
          <w:sz w:val="28"/>
          <w:szCs w:val="28"/>
        </w:rPr>
      </w:pPr>
    </w:p>
    <w:p w14:paraId="5E03EFAD" w14:textId="77777777" w:rsidR="00F3698F" w:rsidRDefault="003E4B97">
      <w:pPr>
        <w:shd w:val="clear" w:color="auto" w:fill="FFFFFF"/>
        <w:jc w:val="center"/>
        <w:outlineLvl w:val="0"/>
        <w:rPr>
          <w:rFonts w:eastAsia="Times New Roman" w:cs="Calibri"/>
          <w:b/>
          <w:bCs/>
          <w:kern w:val="0"/>
          <w:sz w:val="32"/>
          <w:szCs w:val="32"/>
          <w:u w:val="single"/>
          <w:lang w:eastAsia="en-GB"/>
        </w:rPr>
      </w:pPr>
      <w:r>
        <w:rPr>
          <w:b/>
          <w:bCs/>
          <w:sz w:val="32"/>
          <w:szCs w:val="32"/>
          <w:u w:val="single"/>
        </w:rPr>
        <w:t>Gospel Reading—</w:t>
      </w:r>
      <w:r>
        <w:rPr>
          <w:rFonts w:eastAsia="Times New Roman" w:cs="Calibri"/>
          <w:b/>
          <w:bCs/>
          <w:sz w:val="32"/>
          <w:szCs w:val="32"/>
          <w:u w:val="single"/>
          <w:lang w:eastAsia="en-GB"/>
        </w:rPr>
        <w:t xml:space="preserve"> </w:t>
      </w:r>
      <w:r>
        <w:rPr>
          <w:rFonts w:eastAsia="Times New Roman" w:cs="Calibri"/>
          <w:b/>
          <w:bCs/>
          <w:kern w:val="0"/>
          <w:sz w:val="32"/>
          <w:szCs w:val="32"/>
          <w:u w:val="single"/>
          <w:lang w:eastAsia="en-GB"/>
        </w:rPr>
        <w:t>Matthew 10:40-42</w:t>
      </w:r>
    </w:p>
    <w:p w14:paraId="580EB449" w14:textId="77777777" w:rsidR="00F3698F" w:rsidRDefault="00F3698F">
      <w:pPr>
        <w:shd w:val="clear" w:color="auto" w:fill="FFFFFF"/>
        <w:outlineLvl w:val="0"/>
        <w:rPr>
          <w:rFonts w:cs="Calibri"/>
          <w:sz w:val="28"/>
          <w:szCs w:val="28"/>
        </w:rPr>
      </w:pPr>
    </w:p>
    <w:p w14:paraId="472738B3" w14:textId="77777777" w:rsidR="00F3698F" w:rsidRDefault="003E4B97">
      <w:pPr>
        <w:rPr>
          <w:rFonts w:eastAsia="Times New Roman" w:cs="Calibri"/>
          <w:sz w:val="28"/>
          <w:szCs w:val="28"/>
          <w:lang w:eastAsia="en-GB"/>
        </w:rPr>
      </w:pPr>
      <w:r>
        <w:rPr>
          <w:rFonts w:eastAsia="Times New Roman" w:cs="Calibri"/>
          <w:kern w:val="0"/>
          <w:sz w:val="28"/>
          <w:szCs w:val="28"/>
          <w:lang w:eastAsia="en-GB"/>
        </w:rPr>
        <w:t xml:space="preserve">Alleluia, Alleluia. </w:t>
      </w:r>
      <w:r>
        <w:rPr>
          <w:rFonts w:eastAsia="Times New Roman" w:cs="Calibri"/>
          <w:sz w:val="28"/>
          <w:szCs w:val="28"/>
          <w:lang w:eastAsia="en-GB"/>
        </w:rPr>
        <w:t>I am the way, the truth, and the life, says the Lord No one comes to the Father except through me.</w:t>
      </w:r>
    </w:p>
    <w:p w14:paraId="46B6FF3F" w14:textId="77777777" w:rsidR="00F3698F" w:rsidRDefault="003E4B97">
      <w:pPr>
        <w:spacing w:beforeAutospacing="1" w:afterAutospacing="1"/>
        <w:jc w:val="center"/>
        <w:rPr>
          <w:rFonts w:cs="Calibri"/>
          <w:b/>
          <w:bCs/>
          <w:i/>
          <w:iCs/>
          <w:sz w:val="28"/>
          <w:szCs w:val="28"/>
        </w:rPr>
      </w:pPr>
      <w:r>
        <w:rPr>
          <w:rFonts w:cs="Calibri"/>
          <w:b/>
          <w:bCs/>
          <w:i/>
          <w:iCs/>
          <w:sz w:val="28"/>
          <w:szCs w:val="28"/>
        </w:rPr>
        <w:t>All: Alleluia.</w:t>
      </w:r>
    </w:p>
    <w:p w14:paraId="756AF404" w14:textId="77777777" w:rsidR="00F3698F" w:rsidRDefault="003E4B97">
      <w:pPr>
        <w:pStyle w:val="BodyText"/>
        <w:spacing w:after="0" w:line="240" w:lineRule="auto"/>
        <w:jc w:val="center"/>
        <w:rPr>
          <w:b/>
          <w:bCs/>
          <w:i/>
          <w:iCs/>
          <w:sz w:val="28"/>
          <w:szCs w:val="28"/>
        </w:rPr>
      </w:pPr>
      <w:r>
        <w:rPr>
          <w:sz w:val="28"/>
          <w:szCs w:val="28"/>
        </w:rPr>
        <w:t>Hear the Gospel of our Lord Jesus Christ according to Matthew</w:t>
      </w:r>
    </w:p>
    <w:p w14:paraId="23203F62" w14:textId="77777777" w:rsidR="00F3698F" w:rsidRDefault="00F3698F">
      <w:pPr>
        <w:pStyle w:val="BodyText"/>
        <w:spacing w:after="0" w:line="240" w:lineRule="auto"/>
        <w:jc w:val="center"/>
        <w:rPr>
          <w:b/>
          <w:bCs/>
          <w:sz w:val="28"/>
          <w:szCs w:val="28"/>
        </w:rPr>
      </w:pPr>
    </w:p>
    <w:p w14:paraId="272C44E1" w14:textId="77777777" w:rsidR="00F3698F" w:rsidRDefault="003E4B97">
      <w:pPr>
        <w:pStyle w:val="BodyText"/>
        <w:spacing w:after="0" w:line="240" w:lineRule="auto"/>
        <w:jc w:val="center"/>
        <w:rPr>
          <w:sz w:val="28"/>
          <w:szCs w:val="28"/>
        </w:rPr>
      </w:pPr>
      <w:r>
        <w:rPr>
          <w:b/>
          <w:bCs/>
          <w:i/>
          <w:iCs/>
          <w:sz w:val="28"/>
          <w:szCs w:val="28"/>
        </w:rPr>
        <w:t>All: Glory to you, O Lord.</w:t>
      </w:r>
    </w:p>
    <w:p w14:paraId="685B4101" w14:textId="77777777" w:rsidR="00F3698F" w:rsidRDefault="003E4B97">
      <w:pPr>
        <w:suppressAutoHyphens w:val="0"/>
        <w:spacing w:beforeAutospacing="1" w:afterAutospacing="1" w:line="276" w:lineRule="auto"/>
        <w:rPr>
          <w:rFonts w:eastAsia="Times New Roman" w:cs="Calibri"/>
          <w:color w:val="010000"/>
          <w:kern w:val="0"/>
          <w:sz w:val="28"/>
          <w:szCs w:val="28"/>
          <w:lang w:eastAsia="en-GB" w:bidi="ar-SA"/>
        </w:rPr>
      </w:pPr>
      <w:r>
        <w:rPr>
          <w:rFonts w:eastAsia="Times New Roman" w:cs="Calibri"/>
          <w:color w:val="777777"/>
          <w:kern w:val="0"/>
          <w:sz w:val="28"/>
          <w:szCs w:val="28"/>
          <w:vertAlign w:val="superscript"/>
          <w:lang w:eastAsia="en-GB" w:bidi="ar-SA"/>
        </w:rPr>
        <w:t>40</w:t>
      </w:r>
      <w:r>
        <w:rPr>
          <w:rFonts w:eastAsia="Times New Roman" w:cs="Calibri"/>
          <w:color w:val="010000"/>
          <w:kern w:val="0"/>
          <w:sz w:val="28"/>
          <w:szCs w:val="28"/>
          <w:lang w:eastAsia="en-GB" w:bidi="ar-SA"/>
        </w:rPr>
        <w:t>“Whoever welcomes you welcomes me, and whoever welcomes me welcomes the one who sent me. </w:t>
      </w:r>
      <w:r>
        <w:rPr>
          <w:rFonts w:eastAsia="Times New Roman" w:cs="Calibri"/>
          <w:color w:val="777777"/>
          <w:kern w:val="0"/>
          <w:sz w:val="28"/>
          <w:szCs w:val="28"/>
          <w:vertAlign w:val="superscript"/>
          <w:lang w:eastAsia="en-GB" w:bidi="ar-SA"/>
        </w:rPr>
        <w:t>41</w:t>
      </w:r>
      <w:r>
        <w:rPr>
          <w:rFonts w:eastAsia="Times New Roman" w:cs="Calibri"/>
          <w:color w:val="010000"/>
          <w:kern w:val="0"/>
          <w:sz w:val="28"/>
          <w:szCs w:val="28"/>
          <w:lang w:eastAsia="en-GB" w:bidi="ar-SA"/>
        </w:rPr>
        <w:t>Whoever welcomes a prophet in the name of a prophet will receive a prophet’s reward; and whoever welcomes a righteous person in the name of a righteous person will receive the reward of the righteous; </w:t>
      </w:r>
      <w:r>
        <w:rPr>
          <w:rFonts w:eastAsia="Times New Roman" w:cs="Calibri"/>
          <w:color w:val="777777"/>
          <w:kern w:val="0"/>
          <w:sz w:val="28"/>
          <w:szCs w:val="28"/>
          <w:vertAlign w:val="superscript"/>
          <w:lang w:eastAsia="en-GB" w:bidi="ar-SA"/>
        </w:rPr>
        <w:t>42</w:t>
      </w:r>
      <w:r>
        <w:rPr>
          <w:rFonts w:eastAsia="Times New Roman" w:cs="Calibri"/>
          <w:color w:val="010000"/>
          <w:kern w:val="0"/>
          <w:sz w:val="28"/>
          <w:szCs w:val="28"/>
          <w:lang w:eastAsia="en-GB" w:bidi="ar-SA"/>
        </w:rPr>
        <w:t xml:space="preserve">and whoever gives even </w:t>
      </w:r>
      <w:r>
        <w:rPr>
          <w:rFonts w:eastAsia="Times New Roman" w:cs="Calibri"/>
          <w:color w:val="010000"/>
          <w:kern w:val="0"/>
          <w:sz w:val="28"/>
          <w:szCs w:val="28"/>
          <w:lang w:eastAsia="en-GB" w:bidi="ar-SA"/>
        </w:rPr>
        <w:lastRenderedPageBreak/>
        <w:t>a cup of cold water to one of these little ones in the name of a disciple—truly I tell you, none of these will lose their reward.”</w:t>
      </w:r>
    </w:p>
    <w:p w14:paraId="0FD9B854" w14:textId="77777777" w:rsidR="00F3698F" w:rsidRDefault="003E4B97">
      <w:pPr>
        <w:suppressAutoHyphens w:val="0"/>
        <w:spacing w:beforeAutospacing="1" w:afterAutospacing="1" w:line="408" w:lineRule="atLeast"/>
        <w:jc w:val="center"/>
        <w:rPr>
          <w:sz w:val="28"/>
          <w:szCs w:val="28"/>
        </w:rPr>
      </w:pPr>
      <w:r>
        <w:rPr>
          <w:sz w:val="28"/>
          <w:szCs w:val="28"/>
        </w:rPr>
        <w:t>This is the Gospel of the Lord.</w:t>
      </w:r>
    </w:p>
    <w:p w14:paraId="2E1E1B20" w14:textId="144234EA" w:rsidR="00F3698F" w:rsidRDefault="003E4B97" w:rsidP="00502682">
      <w:pPr>
        <w:pStyle w:val="BodyText"/>
        <w:spacing w:after="0" w:line="240" w:lineRule="auto"/>
        <w:jc w:val="center"/>
        <w:rPr>
          <w:sz w:val="28"/>
          <w:szCs w:val="28"/>
        </w:rPr>
      </w:pPr>
      <w:r>
        <w:rPr>
          <w:b/>
          <w:bCs/>
          <w:i/>
          <w:iCs/>
          <w:sz w:val="28"/>
          <w:szCs w:val="28"/>
        </w:rPr>
        <w:t>All: Praise to you, O Christ.</w:t>
      </w:r>
    </w:p>
    <w:p w14:paraId="2B237E5A" w14:textId="77777777" w:rsidR="00502682" w:rsidRDefault="00502682">
      <w:pPr>
        <w:jc w:val="center"/>
        <w:rPr>
          <w:b/>
          <w:sz w:val="32"/>
          <w:szCs w:val="32"/>
          <w:u w:val="single"/>
        </w:rPr>
      </w:pPr>
    </w:p>
    <w:p w14:paraId="54035704" w14:textId="4AF4C482" w:rsidR="00F3698F" w:rsidRDefault="003E4B97">
      <w:pPr>
        <w:jc w:val="center"/>
        <w:rPr>
          <w:b/>
          <w:sz w:val="32"/>
          <w:szCs w:val="32"/>
          <w:u w:val="single"/>
        </w:rPr>
      </w:pPr>
      <w:r>
        <w:rPr>
          <w:b/>
          <w:sz w:val="32"/>
          <w:szCs w:val="32"/>
          <w:u w:val="single"/>
        </w:rPr>
        <w:t>Post Communion Prayer</w:t>
      </w:r>
    </w:p>
    <w:p w14:paraId="1F2E1DBB" w14:textId="77777777" w:rsidR="00F3698F" w:rsidRDefault="00F3698F">
      <w:pPr>
        <w:shd w:val="clear" w:color="auto" w:fill="FFFFFF"/>
        <w:suppressAutoHyphens w:val="0"/>
        <w:spacing w:line="276" w:lineRule="auto"/>
        <w:rPr>
          <w:rFonts w:eastAsia="Times New Roman" w:cs="Calibri"/>
          <w:spacing w:val="3"/>
          <w:kern w:val="0"/>
          <w:sz w:val="28"/>
          <w:szCs w:val="28"/>
          <w:lang w:eastAsia="en-GB" w:bidi="ar-SA"/>
        </w:rPr>
      </w:pPr>
    </w:p>
    <w:p w14:paraId="47374A47" w14:textId="77777777" w:rsidR="00F3698F" w:rsidRDefault="003E4B97">
      <w:pPr>
        <w:shd w:val="clear" w:color="auto" w:fill="FFFFFF"/>
        <w:suppressAutoHyphens w:val="0"/>
        <w:spacing w:line="450" w:lineRule="atLeast"/>
        <w:rPr>
          <w:rFonts w:eastAsia="Times New Roman" w:cs="Calibri"/>
          <w:color w:val="000000"/>
          <w:spacing w:val="3"/>
          <w:kern w:val="0"/>
          <w:sz w:val="28"/>
          <w:szCs w:val="28"/>
          <w:lang w:eastAsia="en-GB" w:bidi="ar-SA"/>
        </w:rPr>
      </w:pPr>
      <w:r>
        <w:rPr>
          <w:rFonts w:eastAsia="Times New Roman" w:cs="Calibri"/>
          <w:color w:val="000000"/>
          <w:spacing w:val="3"/>
          <w:kern w:val="0"/>
          <w:sz w:val="28"/>
          <w:szCs w:val="28"/>
          <w:lang w:eastAsia="en-GB" w:bidi="ar-SA"/>
        </w:rPr>
        <w:t>Eternal God, comfort of the afflicted and healer of the broken, you have fed us at the table of life and hope: teach us the ways of gentleness and peace, that all the world may acknowledge the kingdom of your Son Jesus Christ our Lord.</w:t>
      </w:r>
    </w:p>
    <w:p w14:paraId="2F295A3D" w14:textId="77777777" w:rsidR="00F3698F" w:rsidRDefault="00F3698F">
      <w:pPr>
        <w:pStyle w:val="BodyText"/>
        <w:spacing w:after="0" w:line="240" w:lineRule="auto"/>
        <w:rPr>
          <w:sz w:val="28"/>
          <w:szCs w:val="28"/>
        </w:rPr>
      </w:pPr>
    </w:p>
    <w:p w14:paraId="6077A4D5" w14:textId="77777777" w:rsidR="00F3698F" w:rsidRDefault="003E4B97">
      <w:pPr>
        <w:pStyle w:val="BodyText"/>
        <w:spacing w:after="0" w:line="240" w:lineRule="auto"/>
        <w:jc w:val="center"/>
        <w:rPr>
          <w:b/>
          <w:bCs/>
          <w:i/>
          <w:iCs/>
          <w:sz w:val="28"/>
          <w:szCs w:val="28"/>
        </w:rPr>
      </w:pPr>
      <w:r>
        <w:rPr>
          <w:b/>
          <w:bCs/>
          <w:i/>
          <w:iCs/>
          <w:sz w:val="28"/>
          <w:szCs w:val="28"/>
        </w:rPr>
        <w:t>All: Amen.</w:t>
      </w:r>
    </w:p>
    <w:p w14:paraId="68FB74F0" w14:textId="77777777" w:rsidR="00F3698F" w:rsidRDefault="00F3698F">
      <w:pPr>
        <w:pStyle w:val="BodyText"/>
        <w:spacing w:after="0" w:line="240" w:lineRule="auto"/>
        <w:rPr>
          <w:sz w:val="28"/>
          <w:szCs w:val="28"/>
        </w:rPr>
      </w:pPr>
    </w:p>
    <w:p w14:paraId="11C21B2B" w14:textId="77777777" w:rsidR="00F3698F" w:rsidRDefault="00F3698F">
      <w:pPr>
        <w:pStyle w:val="BodyText"/>
        <w:spacing w:after="0" w:line="240" w:lineRule="auto"/>
        <w:rPr>
          <w:sz w:val="28"/>
          <w:szCs w:val="28"/>
        </w:rPr>
      </w:pPr>
    </w:p>
    <w:p w14:paraId="2E3DA4B8" w14:textId="77777777" w:rsidR="00F3698F" w:rsidRDefault="00F3698F">
      <w:pPr>
        <w:pStyle w:val="BodyText"/>
        <w:spacing w:after="0" w:line="240" w:lineRule="auto"/>
        <w:rPr>
          <w:sz w:val="28"/>
          <w:szCs w:val="28"/>
        </w:rPr>
      </w:pPr>
    </w:p>
    <w:p w14:paraId="0DE4F3F3" w14:textId="77777777" w:rsidR="00F3698F" w:rsidRDefault="003E4B97">
      <w:pPr>
        <w:pStyle w:val="BodyText"/>
        <w:spacing w:after="0" w:line="240" w:lineRule="auto"/>
        <w:jc w:val="center"/>
        <w:rPr>
          <w:b/>
          <w:bCs/>
          <w:sz w:val="32"/>
          <w:szCs w:val="32"/>
          <w:u w:val="single"/>
        </w:rPr>
      </w:pPr>
      <w:r>
        <w:rPr>
          <w:b/>
          <w:bCs/>
          <w:sz w:val="32"/>
          <w:szCs w:val="32"/>
          <w:u w:val="single"/>
        </w:rPr>
        <w:t>Scriptures for Sunday 5</w:t>
      </w:r>
      <w:r>
        <w:rPr>
          <w:b/>
          <w:bCs/>
          <w:sz w:val="32"/>
          <w:szCs w:val="32"/>
          <w:u w:val="single"/>
          <w:vertAlign w:val="superscript"/>
        </w:rPr>
        <w:t>th</w:t>
      </w:r>
      <w:r>
        <w:rPr>
          <w:b/>
          <w:bCs/>
          <w:sz w:val="32"/>
          <w:szCs w:val="32"/>
          <w:u w:val="single"/>
        </w:rPr>
        <w:t xml:space="preserve"> July 2026 Trinity 5</w:t>
      </w:r>
    </w:p>
    <w:p w14:paraId="236F613C" w14:textId="77777777" w:rsidR="00F3698F" w:rsidRDefault="00F3698F">
      <w:pPr>
        <w:pStyle w:val="BodyText"/>
        <w:spacing w:after="0" w:line="240" w:lineRule="auto"/>
        <w:rPr>
          <w:sz w:val="28"/>
          <w:szCs w:val="28"/>
        </w:rPr>
      </w:pPr>
    </w:p>
    <w:p w14:paraId="02F1F7DE" w14:textId="77777777" w:rsidR="00F3698F" w:rsidRDefault="003E4B97">
      <w:pPr>
        <w:jc w:val="center"/>
        <w:rPr>
          <w:rFonts w:cs="Calibri"/>
          <w:sz w:val="28"/>
          <w:szCs w:val="28"/>
        </w:rPr>
      </w:pPr>
      <w:r>
        <w:rPr>
          <w:rFonts w:cs="Calibri"/>
          <w:sz w:val="28"/>
          <w:szCs w:val="28"/>
        </w:rPr>
        <w:t>Zechariah 9:9-12, Psalm 145:8-15, Romans 7:15-25a, Matthew 11:16-19,25-30</w:t>
      </w:r>
    </w:p>
    <w:p w14:paraId="17BEB48D" w14:textId="77777777" w:rsidR="00F3698F" w:rsidRDefault="00F3698F">
      <w:pPr>
        <w:rPr>
          <w:rFonts w:cs="Calibri"/>
          <w:sz w:val="28"/>
          <w:szCs w:val="28"/>
        </w:rPr>
      </w:pPr>
    </w:p>
    <w:p w14:paraId="38E7C3ED" w14:textId="77777777" w:rsidR="00F3698F" w:rsidRDefault="00F3698F">
      <w:pPr>
        <w:pStyle w:val="BodyText"/>
        <w:spacing w:after="0" w:line="240" w:lineRule="auto"/>
        <w:rPr>
          <w:sz w:val="28"/>
          <w:szCs w:val="28"/>
        </w:rPr>
      </w:pPr>
    </w:p>
    <w:p w14:paraId="2E542760" w14:textId="77777777" w:rsidR="00F3698F" w:rsidRDefault="00F3698F">
      <w:pPr>
        <w:pStyle w:val="BodyText"/>
        <w:spacing w:after="0" w:line="240" w:lineRule="auto"/>
        <w:rPr>
          <w:sz w:val="28"/>
          <w:szCs w:val="28"/>
        </w:rPr>
      </w:pPr>
    </w:p>
    <w:p w14:paraId="6D776444" w14:textId="77777777" w:rsidR="00F3698F" w:rsidRDefault="003E4B97">
      <w:pPr>
        <w:pStyle w:val="BodyText"/>
        <w:spacing w:after="0" w:line="240" w:lineRule="auto"/>
        <w:jc w:val="center"/>
        <w:rPr>
          <w:b/>
          <w:bCs/>
          <w:sz w:val="32"/>
          <w:szCs w:val="32"/>
          <w:u w:val="single"/>
        </w:rPr>
      </w:pPr>
      <w:r>
        <w:rPr>
          <w:b/>
          <w:bCs/>
          <w:sz w:val="32"/>
          <w:szCs w:val="32"/>
          <w:u w:val="single"/>
        </w:rPr>
        <w:t>Charity of the Month during June and July 2026</w:t>
      </w:r>
    </w:p>
    <w:p w14:paraId="184E6F1B" w14:textId="77777777" w:rsidR="00F3698F" w:rsidRDefault="00F3698F">
      <w:pPr>
        <w:pStyle w:val="BodyText"/>
        <w:spacing w:after="0" w:line="240" w:lineRule="auto"/>
        <w:jc w:val="center"/>
        <w:rPr>
          <w:sz w:val="28"/>
          <w:szCs w:val="28"/>
        </w:rPr>
      </w:pPr>
    </w:p>
    <w:p w14:paraId="14090F97" w14:textId="77777777" w:rsidR="00F3698F" w:rsidRDefault="003E4B97">
      <w:pPr>
        <w:shd w:val="clear" w:color="auto" w:fill="FFFFFF"/>
        <w:jc w:val="center"/>
        <w:rPr>
          <w:rFonts w:eastAsia="Times New Roman" w:cs="Calibri"/>
          <w:b/>
          <w:bCs/>
          <w:kern w:val="0"/>
          <w:sz w:val="32"/>
          <w:szCs w:val="32"/>
          <w:u w:val="single"/>
          <w:lang w:eastAsia="en-GB"/>
        </w:rPr>
      </w:pPr>
      <w:r>
        <w:rPr>
          <w:rFonts w:eastAsia="Times New Roman" w:cs="Calibri"/>
          <w:b/>
          <w:bCs/>
          <w:kern w:val="0"/>
          <w:sz w:val="32"/>
          <w:szCs w:val="32"/>
          <w:u w:val="single"/>
          <w:lang w:eastAsia="en-GB"/>
        </w:rPr>
        <w:t>Saint Andrew Aid Fund (SAAF)</w:t>
      </w:r>
    </w:p>
    <w:p w14:paraId="3AA7D0D9" w14:textId="77777777" w:rsidR="00F3698F" w:rsidRDefault="00F3698F">
      <w:pPr>
        <w:shd w:val="clear" w:color="auto" w:fill="FFFFFF"/>
        <w:rPr>
          <w:rFonts w:eastAsia="Times New Roman" w:cs="Calibri"/>
          <w:kern w:val="0"/>
          <w:sz w:val="32"/>
          <w:szCs w:val="32"/>
          <w:lang w:eastAsia="en-GB"/>
        </w:rPr>
      </w:pPr>
    </w:p>
    <w:p w14:paraId="5303E920" w14:textId="77777777" w:rsidR="00F3698F" w:rsidRDefault="003E4B97">
      <w:pPr>
        <w:shd w:val="clear" w:color="auto" w:fill="FFFFFF"/>
        <w:rPr>
          <w:rFonts w:eastAsia="Times New Roman" w:cs="Calibri"/>
          <w:kern w:val="0"/>
          <w:sz w:val="28"/>
          <w:szCs w:val="28"/>
          <w:lang w:eastAsia="en-GB"/>
        </w:rPr>
      </w:pPr>
      <w:r>
        <w:rPr>
          <w:rFonts w:eastAsia="Times New Roman" w:cs="Calibri"/>
          <w:kern w:val="0"/>
          <w:sz w:val="28"/>
          <w:szCs w:val="28"/>
          <w:lang w:eastAsia="en-GB"/>
        </w:rPr>
        <w:t>"This fund was initiated towards the end of 2024 for the purpose of offering financial assistance to those in our community who find themselves in financial difficulties.</w:t>
      </w:r>
    </w:p>
    <w:p w14:paraId="581357BA" w14:textId="77777777" w:rsidR="00F3698F" w:rsidRDefault="003E4B97">
      <w:pPr>
        <w:pStyle w:val="BodyText"/>
        <w:spacing w:after="0"/>
        <w:rPr>
          <w:rFonts w:eastAsia="Times New Roman" w:cs="Calibri"/>
          <w:kern w:val="0"/>
          <w:sz w:val="28"/>
          <w:szCs w:val="28"/>
          <w:shd w:val="clear" w:color="auto" w:fill="FFFFFF"/>
          <w:lang w:eastAsia="en-GB" w:bidi="ar-SA"/>
        </w:rPr>
      </w:pPr>
      <w:r>
        <w:rPr>
          <w:rFonts w:eastAsia="Times New Roman" w:cs="Calibri"/>
          <w:kern w:val="0"/>
          <w:sz w:val="28"/>
          <w:szCs w:val="28"/>
          <w:shd w:val="clear" w:color="auto" w:fill="FFFFFF"/>
          <w:lang w:eastAsia="en-GB" w:bidi="ar-SA"/>
        </w:rPr>
        <w:t>We have successfully provided assistance since then to various people who have been in dire need of basic necessities and financial help, and we need to replenish the fund in order to continue to provide much needed and appreciated assistance going forward.</w:t>
      </w:r>
    </w:p>
    <w:p w14:paraId="79195202" w14:textId="77777777" w:rsidR="00F3698F" w:rsidRDefault="00F3698F">
      <w:pPr>
        <w:pStyle w:val="BodyText"/>
        <w:spacing w:after="0"/>
        <w:rPr>
          <w:rFonts w:eastAsia="Times New Roman" w:cs="Calibri"/>
          <w:kern w:val="0"/>
          <w:sz w:val="28"/>
          <w:szCs w:val="28"/>
          <w:shd w:val="clear" w:color="auto" w:fill="FFFFFF"/>
          <w:lang w:eastAsia="en-GB" w:bidi="ar-SA"/>
        </w:rPr>
      </w:pPr>
    </w:p>
    <w:p w14:paraId="5B6C15F4" w14:textId="77777777" w:rsidR="00F3698F" w:rsidRDefault="003E4B97">
      <w:pPr>
        <w:pStyle w:val="BodyText"/>
        <w:spacing w:after="0"/>
        <w:rPr>
          <w:sz w:val="28"/>
          <w:szCs w:val="28"/>
        </w:rPr>
      </w:pPr>
      <w:r>
        <w:rPr>
          <w:rFonts w:eastAsia="Times New Roman" w:cs="Calibri"/>
          <w:kern w:val="0"/>
          <w:sz w:val="28"/>
          <w:szCs w:val="28"/>
          <w:shd w:val="clear" w:color="auto" w:fill="FFFFFF"/>
          <w:lang w:eastAsia="en-GB" w:bidi="ar-SA"/>
        </w:rPr>
        <w:t>Suggestions for those whom you think may benefit from the SAAF may be brought to the attention of any of the members of the Chaplaincy Council, and each case is carefully and prayerfully considered before any assistance is provided."</w:t>
      </w:r>
    </w:p>
    <w:sectPr w:rsidR="00F3698F">
      <w:footerReference w:type="even" r:id="rId8"/>
      <w:footerReference w:type="default" r:id="rId9"/>
      <w:footerReference w:type="first" r:id="rId10"/>
      <w:pgSz w:w="11906" w:h="16838"/>
      <w:pgMar w:top="1134" w:right="1077" w:bottom="1759" w:left="1077" w:header="0" w:footer="1134" w:gutter="0"/>
      <w:cols w:space="720"/>
      <w:formProt w:val="0"/>
      <w:docGrid w:linePitch="312"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2D10" w14:textId="77777777" w:rsidR="003E4B97" w:rsidRDefault="003E4B97">
      <w:r>
        <w:separator/>
      </w:r>
    </w:p>
  </w:endnote>
  <w:endnote w:type="continuationSeparator" w:id="0">
    <w:p w14:paraId="17421670" w14:textId="77777777" w:rsidR="003E4B97" w:rsidRDefault="003E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A405" w14:textId="77777777" w:rsidR="00F3698F" w:rsidRDefault="00F36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18AB" w14:textId="77777777" w:rsidR="00F3698F" w:rsidRDefault="003E4B97">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ACB9" w14:textId="77777777" w:rsidR="00F3698F" w:rsidRDefault="003E4B97">
    <w:pPr>
      <w:pStyle w:val="Footer"/>
      <w:jc w:val="center"/>
      <w:rPr>
        <w:b/>
        <w:bCs/>
        <w:sz w:val="28"/>
        <w:szCs w:val="28"/>
      </w:rPr>
    </w:pPr>
    <w:r>
      <w:rPr>
        <w:b/>
        <w:bCs/>
        <w:sz w:val="28"/>
        <w:szCs w:val="28"/>
      </w:rPr>
      <w:fldChar w:fldCharType="begin"/>
    </w:r>
    <w:r>
      <w:rPr>
        <w:b/>
        <w:bCs/>
        <w:sz w:val="28"/>
        <w:szCs w:val="28"/>
      </w:rPr>
      <w:instrText xml:space="preserve"> PAGE </w:instrText>
    </w:r>
    <w:r>
      <w:rPr>
        <w:b/>
        <w:bCs/>
        <w:sz w:val="28"/>
        <w:szCs w:val="28"/>
      </w:rPr>
      <w:fldChar w:fldCharType="separate"/>
    </w:r>
    <w:r>
      <w:rPr>
        <w:b/>
        <w:bCs/>
        <w:sz w:val="28"/>
        <w:szCs w:val="28"/>
      </w:rPr>
      <w:t>4</w:t>
    </w:r>
    <w:r>
      <w:rPr>
        <w:b/>
        <w:bCs/>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AF81" w14:textId="77777777" w:rsidR="003E4B97" w:rsidRDefault="003E4B97">
      <w:r>
        <w:separator/>
      </w:r>
    </w:p>
  </w:footnote>
  <w:footnote w:type="continuationSeparator" w:id="0">
    <w:p w14:paraId="029B7829" w14:textId="77777777" w:rsidR="003E4B97" w:rsidRDefault="003E4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3698F"/>
    <w:rsid w:val="002605F1"/>
    <w:rsid w:val="0036459C"/>
    <w:rsid w:val="003E4B97"/>
    <w:rsid w:val="0044575E"/>
    <w:rsid w:val="00461306"/>
    <w:rsid w:val="00502682"/>
    <w:rsid w:val="00C56EEF"/>
    <w:rsid w:val="00F3698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26D2"/>
  <w15:docId w15:val="{CCC6646A-4FDE-4712-B6CE-4C2D986A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4D"/>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Normal"/>
    <w:next w:val="Normal"/>
    <w:link w:val="Heading3Char"/>
    <w:uiPriority w:val="9"/>
    <w:semiHidden/>
    <w:unhideWhenUsed/>
    <w:qFormat/>
    <w:rsid w:val="00C414A0"/>
    <w:pPr>
      <w:keepNext/>
      <w:keepLines/>
      <w:suppressAutoHyphens w:val="0"/>
      <w:spacing w:before="160" w:after="80" w:line="278" w:lineRule="auto"/>
      <w:outlineLvl w:val="2"/>
    </w:pPr>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odyTextChar">
    <w:name w:val="Body Text Char"/>
    <w:basedOn w:val="DefaultParagraphFont"/>
    <w:link w:val="BodyText"/>
    <w:qFormat/>
    <w:rsid w:val="00CF06E6"/>
  </w:style>
  <w:style w:type="character" w:customStyle="1" w:styleId="Heading3Char">
    <w:name w:val="Heading 3 Char"/>
    <w:basedOn w:val="DefaultParagraphFont"/>
    <w:link w:val="Heading3"/>
    <w:uiPriority w:val="9"/>
    <w:semiHidden/>
    <w:qFormat/>
    <w:rsid w:val="00C414A0"/>
    <w:rPr>
      <w:rFonts w:asciiTheme="minorHAnsi" w:eastAsiaTheme="majorEastAsia" w:hAnsiTheme="minorHAnsi" w:cstheme="majorBidi"/>
      <w:color w:val="117A02" w:themeColor="accent1" w:themeShade="BF"/>
      <w:sz w:val="28"/>
      <w:szCs w:val="28"/>
      <w:lang w:eastAsia="en-US" w:bidi="ar-SA"/>
      <w14:ligatures w14:val="standardContextual"/>
    </w:rPr>
  </w:style>
  <w:style w:type="character" w:customStyle="1" w:styleId="Heading1Char">
    <w:name w:val="Heading 1 Char"/>
    <w:basedOn w:val="DefaultParagraphFont"/>
    <w:link w:val="Heading1"/>
    <w:uiPriority w:val="9"/>
    <w:qFormat/>
    <w:rsid w:val="00BC2B4D"/>
    <w:rPr>
      <w:rFonts w:asciiTheme="majorHAnsi" w:eastAsiaTheme="majorEastAsia" w:hAnsiTheme="majorHAnsi" w:cs="Mangal"/>
      <w:color w:val="117A02" w:themeColor="accent1" w:themeShade="BF"/>
      <w:sz w:val="32"/>
      <w:szCs w:val="29"/>
    </w:rPr>
  </w:style>
  <w:style w:type="character" w:customStyle="1" w:styleId="text">
    <w:name w:val="text"/>
    <w:basedOn w:val="DefaultParagraphFont"/>
    <w:qFormat/>
    <w:rsid w:val="00AD3FEA"/>
  </w:style>
  <w:style w:type="character" w:customStyle="1" w:styleId="cc">
    <w:name w:val="cc"/>
    <w:basedOn w:val="DefaultParagraphFont"/>
    <w:qFormat/>
    <w:rsid w:val="003E55B6"/>
  </w:style>
  <w:style w:type="character" w:customStyle="1" w:styleId="sc">
    <w:name w:val="sc"/>
    <w:basedOn w:val="DefaultParagraphFont"/>
    <w:qFormat/>
    <w:rsid w:val="003E55B6"/>
  </w:style>
  <w:style w:type="character" w:customStyle="1" w:styleId="small-caps">
    <w:name w:val="small-caps"/>
    <w:basedOn w:val="DefaultParagraphFont"/>
    <w:qFormat/>
    <w:rsid w:val="0028772F"/>
  </w:style>
  <w:style w:type="character" w:customStyle="1" w:styleId="indent-1-breaks">
    <w:name w:val="indent-1-breaks"/>
    <w:basedOn w:val="DefaultParagraphFont"/>
    <w:qFormat/>
    <w:rsid w:val="0028772F"/>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989"/>
        <w:tab w:val="right" w:pos="9978"/>
      </w:tabs>
    </w:pPr>
  </w:style>
  <w:style w:type="paragraph" w:styleId="Footer">
    <w:name w:val="footer"/>
    <w:basedOn w:val="HeaderandFooter"/>
  </w:style>
  <w:style w:type="paragraph" w:customStyle="1" w:styleId="ve1">
    <w:name w:val="ve1"/>
    <w:basedOn w:val="Normal"/>
    <w:qFormat/>
    <w:rsid w:val="0061283D"/>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vein">
    <w:name w:val="vein"/>
    <w:basedOn w:val="Normal"/>
    <w:qFormat/>
    <w:rsid w:val="00CF06E6"/>
    <w:pPr>
      <w:suppressAutoHyphens w:val="0"/>
      <w:spacing w:beforeAutospacing="1" w:afterAutospacing="1"/>
    </w:pPr>
    <w:rPr>
      <w:rFonts w:ascii="Times New Roman" w:eastAsia="Times New Roman" w:hAnsi="Times New Roman" w:cs="Times New Roman"/>
      <w:kern w:val="0"/>
      <w:lang w:eastAsia="en-GB" w:bidi="ar-SA"/>
    </w:rPr>
  </w:style>
  <w:style w:type="paragraph" w:styleId="NormalWeb">
    <w:name w:val="Normal (Web)"/>
    <w:basedOn w:val="Normal"/>
    <w:uiPriority w:val="99"/>
    <w:unhideWhenUsed/>
    <w:qFormat/>
    <w:rsid w:val="001A3FA1"/>
    <w:pPr>
      <w:suppressAutoHyphens w:val="0"/>
      <w:spacing w:beforeAutospacing="1" w:afterAutospacing="1"/>
    </w:pPr>
    <w:rPr>
      <w:rFonts w:ascii="Times New Roman" w:eastAsia="Times New Roman" w:hAnsi="Times New Roman" w:cs="Times New Roman"/>
      <w:kern w:val="0"/>
      <w:lang w:eastAsia="en-GB" w:bidi="ar-SA"/>
    </w:rPr>
  </w:style>
  <w:style w:type="paragraph" w:customStyle="1" w:styleId="line">
    <w:name w:val="line"/>
    <w:basedOn w:val="Normal"/>
    <w:qFormat/>
    <w:rsid w:val="0028772F"/>
    <w:pPr>
      <w:suppressAutoHyphens w:val="0"/>
      <w:spacing w:beforeAutospacing="1"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BD86-A98E-4173-BBAD-AC19D769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macfarlane</cp:lastModifiedBy>
  <cp:revision>6</cp:revision>
  <dcterms:created xsi:type="dcterms:W3CDTF">2026-06-19T06:22:00Z</dcterms:created>
  <dcterms:modified xsi:type="dcterms:W3CDTF">2026-06-19T06:25:00Z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2024-10-30T03:07:54Z</dcterms:created>
  <dc:creator/>
  <dc:description/>
  <dc:language>en-GB</dc:language>
  <cp:lastModifiedBy/>
  <cp:lastPrinted>2025-12-08T12:51:38Z</cp:lastPrinted>
  <dcterms:modified xsi:type="dcterms:W3CDTF">2026-06-19T04:59:44Z</dcterms:modified>
  <cp:revision>319</cp:revision>
  <dc:subject/>
  <dc:title/>
</cp:coreProperties>
</file>