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B978" w14:textId="3CCDBF2E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96"/>
          <w:szCs w:val="96"/>
        </w:rPr>
      </w:pPr>
      <w:r w:rsidRPr="00F84E29">
        <w:rPr>
          <w:b/>
          <w:bCs/>
          <w:color w:val="0A2F41" w:themeColor="accent1" w:themeShade="80"/>
          <w:sz w:val="96"/>
          <w:szCs w:val="96"/>
        </w:rPr>
        <w:t>The Winterbournes and Compton Valence</w:t>
      </w:r>
    </w:p>
    <w:p w14:paraId="57DBECE9" w14:textId="77777777" w:rsidR="00181FDE" w:rsidRPr="00F84E29" w:rsidRDefault="00181FDE" w:rsidP="00181FDE">
      <w:pPr>
        <w:rPr>
          <w:color w:val="0A2F41" w:themeColor="accent1" w:themeShade="80"/>
          <w:sz w:val="28"/>
          <w:szCs w:val="28"/>
        </w:rPr>
      </w:pPr>
    </w:p>
    <w:p w14:paraId="09A49834" w14:textId="77777777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7AFBE295" w14:textId="61F5CC8E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5AC310A7" w14:textId="4A466493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51222E78" w14:textId="19A23DA3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4D2AB6EF" w14:textId="280C020F" w:rsidR="00181FDE" w:rsidRPr="00F84E29" w:rsidRDefault="00181FDE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</w:p>
    <w:p w14:paraId="547F2555" w14:textId="6FB7C9FF" w:rsidR="00181FDE" w:rsidRPr="00F84E29" w:rsidRDefault="007D00D5" w:rsidP="00181FDE">
      <w:pPr>
        <w:jc w:val="center"/>
        <w:rPr>
          <w:b/>
          <w:bCs/>
          <w:color w:val="0A2F41" w:themeColor="accent1" w:themeShade="80"/>
          <w:sz w:val="28"/>
          <w:szCs w:val="28"/>
        </w:rPr>
      </w:pPr>
      <w:r w:rsidRPr="00F84E29">
        <w:rPr>
          <w:b/>
          <w:bCs/>
          <w:noProof/>
          <w:color w:val="0A2F41" w:themeColor="accent1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B334B3" wp14:editId="0DC881AD">
            <wp:simplePos x="0" y="0"/>
            <wp:positionH relativeFrom="margin">
              <wp:posOffset>561340</wp:posOffset>
            </wp:positionH>
            <wp:positionV relativeFrom="margin">
              <wp:posOffset>2909570</wp:posOffset>
            </wp:positionV>
            <wp:extent cx="5731510" cy="3292475"/>
            <wp:effectExtent l="0" t="0" r="2540" b="3175"/>
            <wp:wrapSquare wrapText="bothSides"/>
            <wp:docPr id="190447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76642" name="Picture 19044766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832A6" w14:textId="41D6FB92" w:rsidR="007F64B2" w:rsidRPr="00F84E29" w:rsidRDefault="007F64B2" w:rsidP="00181FDE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38DDD674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067A421F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1AF5E60F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78108E44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522D1410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6F03EEE0" w14:textId="77777777" w:rsidR="00D34FDF" w:rsidRPr="00F84E29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4B25CC26" w14:textId="77777777" w:rsidR="00532220" w:rsidRPr="00F84E29" w:rsidRDefault="00532220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1F06EFAE" w14:textId="44A19519" w:rsidR="00CB4956" w:rsidRPr="00F84E29" w:rsidRDefault="00340C85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  <w:r>
        <w:rPr>
          <w:b/>
          <w:bCs/>
          <w:color w:val="0A2F41" w:themeColor="accent1" w:themeShade="80"/>
          <w:sz w:val="72"/>
          <w:szCs w:val="72"/>
        </w:rPr>
        <w:t>Trinity 1</w:t>
      </w:r>
    </w:p>
    <w:p w14:paraId="5681A83D" w14:textId="32A51D27" w:rsidR="00D34FDF" w:rsidRPr="00F84E29" w:rsidRDefault="00340C85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  <w:r>
        <w:rPr>
          <w:b/>
          <w:bCs/>
          <w:color w:val="0A2F41" w:themeColor="accent1" w:themeShade="80"/>
          <w:sz w:val="72"/>
          <w:szCs w:val="72"/>
        </w:rPr>
        <w:t>7</w:t>
      </w:r>
      <w:r w:rsidRPr="00340C85">
        <w:rPr>
          <w:b/>
          <w:bCs/>
          <w:color w:val="0A2F41" w:themeColor="accent1" w:themeShade="80"/>
          <w:sz w:val="72"/>
          <w:szCs w:val="72"/>
          <w:vertAlign w:val="superscript"/>
        </w:rPr>
        <w:t>th</w:t>
      </w:r>
      <w:r>
        <w:rPr>
          <w:b/>
          <w:bCs/>
          <w:color w:val="0A2F41" w:themeColor="accent1" w:themeShade="80"/>
          <w:sz w:val="72"/>
          <w:szCs w:val="72"/>
        </w:rPr>
        <w:t xml:space="preserve"> June</w:t>
      </w:r>
      <w:r w:rsidR="007B1166">
        <w:rPr>
          <w:b/>
          <w:bCs/>
          <w:color w:val="0A2F41" w:themeColor="accent1" w:themeShade="80"/>
          <w:sz w:val="72"/>
          <w:szCs w:val="72"/>
        </w:rPr>
        <w:t xml:space="preserve"> 2</w:t>
      </w:r>
      <w:r w:rsidR="00D34FDF" w:rsidRPr="00F84E29">
        <w:rPr>
          <w:b/>
          <w:bCs/>
          <w:color w:val="0A2F41" w:themeColor="accent1" w:themeShade="80"/>
          <w:sz w:val="72"/>
          <w:szCs w:val="72"/>
        </w:rPr>
        <w:t>02</w:t>
      </w:r>
      <w:r w:rsidR="0083680A" w:rsidRPr="00F84E29">
        <w:rPr>
          <w:b/>
          <w:bCs/>
          <w:color w:val="0A2F41" w:themeColor="accent1" w:themeShade="80"/>
          <w:sz w:val="72"/>
          <w:szCs w:val="72"/>
        </w:rPr>
        <w:t>6</w:t>
      </w:r>
    </w:p>
    <w:p w14:paraId="47200088" w14:textId="77777777" w:rsidR="00D34FDF" w:rsidRDefault="00D34FDF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578D633C" w14:textId="77777777" w:rsidR="00E3516A" w:rsidRPr="00F84E29" w:rsidRDefault="00E3516A" w:rsidP="00D34FDF">
      <w:pPr>
        <w:jc w:val="center"/>
        <w:rPr>
          <w:b/>
          <w:bCs/>
          <w:color w:val="0A2F41" w:themeColor="accent1" w:themeShade="80"/>
          <w:sz w:val="72"/>
          <w:szCs w:val="72"/>
        </w:rPr>
      </w:pPr>
    </w:p>
    <w:p w14:paraId="794FAE34" w14:textId="7B493331" w:rsidR="007B1166" w:rsidRDefault="00D34FDF" w:rsidP="00A82699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lastRenderedPageBreak/>
        <w:t>Welcome to this</w:t>
      </w:r>
      <w:r w:rsidR="007D34C9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</w:t>
      </w:r>
      <w:r w:rsidR="00EC3342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service</w:t>
      </w:r>
      <w:r w:rsidR="00340C85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in the Ordinary Season</w:t>
      </w:r>
      <w:r w:rsidR="007B1166">
        <w:rPr>
          <w:rFonts w:ascii="Century Gothic" w:hAnsi="Century Gothic"/>
          <w:color w:val="0A2F41" w:themeColor="accent1" w:themeShade="80"/>
          <w:sz w:val="28"/>
          <w:szCs w:val="28"/>
        </w:rPr>
        <w:t xml:space="preserve">. </w:t>
      </w:r>
      <w:r w:rsidR="00160DF9">
        <w:rPr>
          <w:rFonts w:ascii="Century Gothic" w:hAnsi="Century Gothic"/>
          <w:color w:val="0A2F41" w:themeColor="accent1" w:themeShade="80"/>
          <w:sz w:val="28"/>
          <w:szCs w:val="28"/>
        </w:rPr>
        <w:t>We rejoice</w:t>
      </w:r>
      <w:r w:rsidR="00D746C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today</w:t>
      </w:r>
      <w:r w:rsidR="00160DF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in God’s </w:t>
      </w:r>
      <w:r w:rsidR="00B76721">
        <w:rPr>
          <w:rFonts w:ascii="Century Gothic" w:hAnsi="Century Gothic"/>
          <w:color w:val="0A2F41" w:themeColor="accent1" w:themeShade="80"/>
          <w:sz w:val="28"/>
          <w:szCs w:val="28"/>
        </w:rPr>
        <w:t>Good News that ‘</w:t>
      </w:r>
      <w:r w:rsidR="00B76721" w:rsidRPr="00B76721">
        <w:rPr>
          <w:rFonts w:ascii="Century Gothic" w:hAnsi="Century Gothic"/>
          <w:color w:val="0A2F41" w:themeColor="accent1" w:themeShade="80"/>
          <w:sz w:val="28"/>
          <w:szCs w:val="28"/>
        </w:rPr>
        <w:t>The kingdom of heaven has come near</w:t>
      </w:r>
      <w:r w:rsidR="00B76721">
        <w:rPr>
          <w:rFonts w:ascii="Century Gothic" w:hAnsi="Century Gothic"/>
          <w:color w:val="0A2F41" w:themeColor="accent1" w:themeShade="80"/>
          <w:sz w:val="28"/>
          <w:szCs w:val="28"/>
        </w:rPr>
        <w:t>!’ We reflect on what this means for our ministry in the Winterbourne Valley and at Compton Valence. In our prayers we</w:t>
      </w:r>
      <w:r w:rsidR="007B1166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continue to pray 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for communities afflicted by war and for the </w:t>
      </w:r>
      <w:r w:rsidR="00CB5276">
        <w:rPr>
          <w:rFonts w:ascii="Century Gothic" w:hAnsi="Century Gothic"/>
          <w:color w:val="0A2F41" w:themeColor="accent1" w:themeShade="80"/>
          <w:sz w:val="28"/>
          <w:szCs w:val="28"/>
        </w:rPr>
        <w:t xml:space="preserve">continued 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>peac</w:t>
      </w:r>
      <w:r w:rsidR="00CB5276">
        <w:rPr>
          <w:rFonts w:ascii="Century Gothic" w:hAnsi="Century Gothic"/>
          <w:color w:val="0A2F41" w:themeColor="accent1" w:themeShade="80"/>
          <w:sz w:val="28"/>
          <w:szCs w:val="28"/>
        </w:rPr>
        <w:t>e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="00CB5276">
        <w:rPr>
          <w:rFonts w:ascii="Century Gothic" w:hAnsi="Century Gothic"/>
          <w:color w:val="0A2F41" w:themeColor="accent1" w:themeShade="80"/>
          <w:sz w:val="28"/>
          <w:szCs w:val="28"/>
        </w:rPr>
        <w:t>processes in Iran and Israel</w:t>
      </w:r>
      <w:r w:rsidR="00160DF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and Ukraine</w:t>
      </w:r>
      <w:r w:rsidR="006509F1">
        <w:rPr>
          <w:rFonts w:ascii="Century Gothic" w:hAnsi="Century Gothic"/>
          <w:color w:val="0A2F41" w:themeColor="accent1" w:themeShade="80"/>
          <w:sz w:val="28"/>
          <w:szCs w:val="28"/>
        </w:rPr>
        <w:t xml:space="preserve">. </w:t>
      </w:r>
    </w:p>
    <w:p w14:paraId="6DCCFCDC" w14:textId="77777777" w:rsidR="004F2EDD" w:rsidRPr="00F84E29" w:rsidRDefault="004F2EDD" w:rsidP="00CD32FB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14DF59B0" w14:textId="35698169" w:rsidR="00653A98" w:rsidRPr="00F84E29" w:rsidRDefault="00AC61C5" w:rsidP="00653A98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C</w:t>
      </w:r>
      <w:r w:rsidR="00653A98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ollect</w:t>
      </w:r>
    </w:p>
    <w:p w14:paraId="0105B460" w14:textId="6C537701" w:rsidR="00FB6B85" w:rsidRPr="00F84E29" w:rsidRDefault="00B76721" w:rsidP="00173C1D">
      <w:pPr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Faithful Creator,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whose mercy never fails: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deepen our faithfulness to you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and to your living Word,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Jesus Christ our Lord.</w:t>
      </w:r>
      <w:r w:rsidR="00E72360" w:rsidRPr="00E72360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="00FB6B85"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 xml:space="preserve">All: </w:t>
      </w:r>
      <w:r w:rsidR="00FB6B85"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Amen</w:t>
      </w:r>
    </w:p>
    <w:p w14:paraId="7A11DE7A" w14:textId="77777777" w:rsidR="008241FE" w:rsidRPr="00F84E29" w:rsidRDefault="008241FE" w:rsidP="00173C1D">
      <w:pPr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</w:p>
    <w:p w14:paraId="0F379F5C" w14:textId="2CA45A2D" w:rsidR="005621F7" w:rsidRPr="00F84E29" w:rsidRDefault="009365B5" w:rsidP="005621F7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Reading: </w:t>
      </w:r>
      <w:r w:rsid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Exodus 19: 2-8a</w:t>
      </w:r>
    </w:p>
    <w:p w14:paraId="197EA12F" w14:textId="77777777" w:rsidR="00B543C8" w:rsidRPr="00F84E29" w:rsidRDefault="00B543C8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2C945AEB" w14:textId="77777777" w:rsidR="00B76721" w:rsidRPr="00B76721" w:rsidRDefault="00B76721" w:rsidP="00B76721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2 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They had journeyed from Rephidim, entered the wilderness of Sinai, and camped in the wilderness; Israel camped there in front of the mountain. 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3 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Then Moses went up to God; the Lord called to him from the mountain, saying, ‘Thus you shall say to the house of Jacob, and tell the Israelites: 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4 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You have seen what I did to the Egyptians, and how I bore you on eagles’ wings and brought you to myself. 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5 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Now therefore, if you obey my voice and keep my covenant, you shall be my treasured possession out of all the peoples. Indeed, the whole earth is mine, 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6 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but you shall be for me a priestly kingdom and a holy nation. These are the words that you shall speak to the Israelites.’</w:t>
      </w:r>
    </w:p>
    <w:p w14:paraId="5270B1C0" w14:textId="77777777" w:rsidR="00B76721" w:rsidRPr="00B76721" w:rsidRDefault="00B76721" w:rsidP="00B76721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7 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So Moses came, summoned the elders of the people, and set before them all these words that the Lord had commanded him. 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8 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The people all answered as one: ‘Everything that the Lord has spoken we will do.’ </w:t>
      </w:r>
    </w:p>
    <w:p w14:paraId="39177805" w14:textId="77777777" w:rsidR="00CB3D7B" w:rsidRDefault="00CB3D7B" w:rsidP="009365B5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488E63DA" w14:textId="4E23DE55" w:rsidR="00C74C32" w:rsidRDefault="00C74C32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This is the word of the Lord.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br/>
      </w: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>All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: Thanks be to God.</w:t>
      </w:r>
    </w:p>
    <w:p w14:paraId="6202F328" w14:textId="77777777" w:rsidR="00CD7C06" w:rsidRPr="00F84E29" w:rsidRDefault="00CD7C06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211C1CBB" w14:textId="77777777" w:rsidR="00B06670" w:rsidRPr="00F84E29" w:rsidRDefault="00B06670" w:rsidP="009365B5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54F2375F" w14:textId="68E4BCF9" w:rsidR="00834D5A" w:rsidRPr="00F84E29" w:rsidRDefault="0087791B" w:rsidP="0087791B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Gospel Reading</w:t>
      </w:r>
      <w:r w:rsidR="006D15D9"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: </w:t>
      </w:r>
      <w:r w:rsidR="00340C85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Matthew 9:</w:t>
      </w:r>
      <w:r w:rsid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35- 10:8</w:t>
      </w:r>
    </w:p>
    <w:p w14:paraId="5E2D2D1A" w14:textId="77777777" w:rsidR="004844A4" w:rsidRPr="00F84E29" w:rsidRDefault="004844A4" w:rsidP="0087791B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6CECEDA1" w14:textId="69274B9D" w:rsidR="0001634E" w:rsidRDefault="0001634E" w:rsidP="0087791B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Hear the Gospel of our Lord Jesus Christ according to</w:t>
      </w:r>
      <w:r w:rsidR="00340C85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Matthew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.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>All: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Glory to you, O Lord.</w:t>
      </w:r>
    </w:p>
    <w:p w14:paraId="0F3D086C" w14:textId="77777777" w:rsidR="00AA637F" w:rsidRDefault="00AA637F" w:rsidP="0087791B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</w:p>
    <w:p w14:paraId="315F51DA" w14:textId="7D5208C9" w:rsidR="00340C85" w:rsidRDefault="00B76721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35 Then Jesus went about all the cities and villages, teaching in their synagogues, and proclaiming the good news of the kingdom, and curing every disease and every sickness.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36 When he saw the crowds, he had compassion for them, because they were harassed and helpless, like sheep without a shepherd.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lastRenderedPageBreak/>
        <w:t>37 Then he said to his disciples, The harvest is plentiful, but the labourers are few;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38 therefore ask the Lord of the harvest to send out labourers into his harvest.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10 Then Jesus summoned his twelve disciples and gave them authority over unclean spirits, to cast them out, and to cure every disease and every sickness.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2 These are the names of the twelve apostles: first, Simon, also known as Peter, and his brother Andrew; James son of Zebedee, and his brother John;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3 Philip and Bartholomew; Thomas and Matthew the tax-collector; James son of Alphaeus, and Thaddaeus;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4 Simon the Cananaean, and Judas Iscariot, the one who betrayed him.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5 These twelve Jesus sent out with the following instructions: Go nowhere among the Gentiles, and enter no town of the Samaritans,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6 but go rather to the lost sheep of the house of Israel.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7 As you go, proclaim the good news, The kingdom of heaven has come near.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8 Cure the sick, raise the dead, cleanse the lepers, cast out demons. You received without payment; give without payment.</w:t>
      </w:r>
    </w:p>
    <w:p w14:paraId="65926C00" w14:textId="77777777" w:rsidR="00B76721" w:rsidRDefault="00B76721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6904A1DB" w14:textId="46F49E07" w:rsidR="006D15D9" w:rsidRPr="00F84E29" w:rsidRDefault="0001634E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>This is the Gospel of the Lord.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br/>
      </w: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>All:</w:t>
      </w:r>
      <w:r w:rsidRPr="00F84E29">
        <w:rPr>
          <w:rFonts w:ascii="Century Gothic" w:hAnsi="Century Gothic"/>
          <w:color w:val="0A2F41" w:themeColor="accent1" w:themeShade="80"/>
          <w:sz w:val="28"/>
          <w:szCs w:val="28"/>
        </w:rPr>
        <w:t xml:space="preserve"> </w:t>
      </w: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Praise to you, O Christ.</w:t>
      </w:r>
    </w:p>
    <w:p w14:paraId="0E3F92AD" w14:textId="77777777" w:rsidR="006D15D9" w:rsidRPr="00F84E29" w:rsidRDefault="006D15D9" w:rsidP="006D15D9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7311E6BE" w14:textId="4F9A82BF" w:rsidR="00F943EF" w:rsidRPr="00F84E29" w:rsidRDefault="0001634E" w:rsidP="00F943EF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Post Communion</w:t>
      </w:r>
      <w:r w:rsidR="00CB5276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Prayer</w:t>
      </w:r>
    </w:p>
    <w:p w14:paraId="7290C0E7" w14:textId="4F0CD8DE" w:rsidR="00340C85" w:rsidRDefault="00B76721" w:rsidP="00A433B1">
      <w:pPr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</w:pP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t>Loving Father,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we thank you for feeding us at the supper of your Son: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sustain us with your Spirit,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that we may serve you here on earth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until our joy is complete in heaven,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and we share in the eternal banquet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</w:rPr>
        <w:br/>
        <w:t>with Jesus Christ our Lord.</w:t>
      </w:r>
    </w:p>
    <w:p w14:paraId="3B61D369" w14:textId="3BBA3BB1" w:rsidR="00407547" w:rsidRPr="00407547" w:rsidRDefault="00407547" w:rsidP="00A433B1">
      <w:pPr>
        <w:rPr>
          <w:rFonts w:ascii="Century Gothic" w:hAnsi="Century Gothic"/>
          <w:bCs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  <w:t xml:space="preserve">All: </w:t>
      </w:r>
      <w:r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Amen</w:t>
      </w:r>
    </w:p>
    <w:p w14:paraId="6DBA9AC9" w14:textId="77777777" w:rsidR="00D4647A" w:rsidRDefault="00D4647A" w:rsidP="00C35BAB">
      <w:pPr>
        <w:jc w:val="center"/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</w:p>
    <w:p w14:paraId="70B8CFE7" w14:textId="5996CBFF" w:rsidR="00AD7BA6" w:rsidRDefault="003E78B6" w:rsidP="00C35BAB">
      <w:pPr>
        <w:jc w:val="center"/>
        <w:rPr>
          <w:rFonts w:ascii="Century Gothic" w:hAnsi="Century Gothic"/>
          <w:b/>
          <w:color w:val="0A2F41" w:themeColor="accent1" w:themeShade="80"/>
          <w:sz w:val="28"/>
          <w:szCs w:val="28"/>
        </w:rPr>
      </w:pPr>
      <w:r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NOT</w:t>
      </w:r>
      <w:r w:rsidR="00AD7BA6"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ICES</w:t>
      </w:r>
      <w:r w:rsidRPr="00F84E29">
        <w:rPr>
          <w:rFonts w:ascii="Century Gothic" w:hAnsi="Century Gothic"/>
          <w:b/>
          <w:color w:val="0A2F41" w:themeColor="accent1" w:themeShade="80"/>
          <w:sz w:val="28"/>
          <w:szCs w:val="28"/>
        </w:rPr>
        <w:t>:</w:t>
      </w:r>
    </w:p>
    <w:p w14:paraId="11E32A36" w14:textId="142D8CAB" w:rsidR="004A0B16" w:rsidRDefault="004A0B16" w:rsidP="004A0B16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Fundraising event for The Winterbourne Valley Churches: </w:t>
      </w:r>
      <w:r w:rsid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Open Garden @ 3 Park Farm Close Sunday </w:t>
      </w: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14</w:t>
      </w:r>
      <w:r w:rsidRPr="004A0B16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June </w:t>
      </w:r>
      <w:r w:rsid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1pm-5pm</w:t>
      </w:r>
    </w:p>
    <w:p w14:paraId="1674FBC1" w14:textId="200A57DB" w:rsid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color w:val="0A2F41" w:themeColor="accent1" w:themeShade="80"/>
          <w:sz w:val="28"/>
          <w:szCs w:val="28"/>
        </w:rPr>
        <w:t>Come along and support Phil and Roeli as they host this wonderful event. Home-made teas and sausage rolls, lots of activities for children. Adults £5  Children FREE</w:t>
      </w:r>
    </w:p>
    <w:p w14:paraId="6F754D86" w14:textId="77777777" w:rsid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598FE752" w14:textId="65998CD1" w:rsidR="00B76721" w:rsidRDefault="00B76721" w:rsidP="004A0B16">
      <w:pP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Dorchester Choral Society: A celebration of American music: Saturday 27</w:t>
      </w:r>
      <w:r w:rsidRPr="00B76721">
        <w:rPr>
          <w:rFonts w:ascii="Century Gothic" w:hAnsi="Century Gothic"/>
          <w:b/>
          <w:bCs/>
          <w:color w:val="0A2F41" w:themeColor="accent1" w:themeShade="80"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 xml:space="preserve"> June 5.30pm, St Martin’s Church</w:t>
      </w:r>
    </w:p>
    <w:p w14:paraId="71993E6F" w14:textId="1A0F3C1A" w:rsidR="00B76721" w:rsidRP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  <w:r>
        <w:rPr>
          <w:rFonts w:ascii="Century Gothic" w:hAnsi="Century Gothic"/>
          <w:color w:val="0A2F41" w:themeColor="accent1" w:themeShade="80"/>
          <w:sz w:val="28"/>
          <w:szCs w:val="28"/>
        </w:rPr>
        <w:t>Come along for a wonderful evening celebrating the 250</w:t>
      </w:r>
      <w:r w:rsidRPr="00B76721">
        <w:rPr>
          <w:rFonts w:ascii="Century Gothic" w:hAnsi="Century Gothic"/>
          <w:color w:val="0A2F41" w:themeColor="accent1" w:themeShade="80"/>
          <w:sz w:val="28"/>
          <w:szCs w:val="28"/>
          <w:vertAlign w:val="superscript"/>
        </w:rPr>
        <w:t>th</w:t>
      </w:r>
      <w:r>
        <w:rPr>
          <w:rFonts w:ascii="Century Gothic" w:hAnsi="Century Gothic"/>
          <w:color w:val="0A2F41" w:themeColor="accent1" w:themeShade="80"/>
          <w:sz w:val="28"/>
          <w:szCs w:val="28"/>
        </w:rPr>
        <w:t xml:space="preserve"> anniversary of American Independence. Refreshments will be served before the concert. Donations welcome on the night towards the Church. </w:t>
      </w:r>
    </w:p>
    <w:p w14:paraId="2FB19C2B" w14:textId="77777777" w:rsidR="00B76721" w:rsidRPr="00B76721" w:rsidRDefault="00B76721" w:rsidP="004A0B16">
      <w:pPr>
        <w:rPr>
          <w:rFonts w:ascii="Century Gothic" w:hAnsi="Century Gothic"/>
          <w:color w:val="0A2F41" w:themeColor="accent1" w:themeShade="80"/>
          <w:sz w:val="28"/>
          <w:szCs w:val="28"/>
        </w:rPr>
      </w:pPr>
    </w:p>
    <w:p w14:paraId="19AAFBA4" w14:textId="77777777" w:rsidR="0022608A" w:rsidRPr="0022608A" w:rsidRDefault="0022608A" w:rsidP="004A0B16">
      <w:pPr>
        <w:rPr>
          <w:rFonts w:ascii="Century Gothic" w:hAnsi="Century Gothic"/>
          <w:i/>
          <w:iCs/>
          <w:color w:val="0A2F41" w:themeColor="accent1" w:themeShade="80"/>
          <w:sz w:val="28"/>
          <w:szCs w:val="28"/>
        </w:rPr>
      </w:pPr>
    </w:p>
    <w:p w14:paraId="3D7750D3" w14:textId="753D93D8" w:rsidR="00FF1A2B" w:rsidRDefault="00FF1A2B" w:rsidP="00FF1A2B">
      <w:pPr>
        <w:jc w:val="center"/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</w:pPr>
      <w:r w:rsidRPr="00407547">
        <w:rPr>
          <w:rFonts w:ascii="Century Gothic" w:hAnsi="Century Gothic"/>
          <w:b/>
          <w:bCs/>
          <w:color w:val="0A2F41" w:themeColor="accent1" w:themeShade="80"/>
          <w:sz w:val="28"/>
          <w:szCs w:val="28"/>
        </w:rPr>
        <w:t>PRAYERS FOR THE WEEK</w:t>
      </w:r>
    </w:p>
    <w:p w14:paraId="3E277808" w14:textId="77777777" w:rsidR="00B76721" w:rsidRDefault="00B76721" w:rsidP="008D4ABA">
      <w:pPr>
        <w:rPr>
          <w:rFonts w:ascii="Century Gothic" w:hAnsi="Century Gothic"/>
          <w:sz w:val="28"/>
          <w:szCs w:val="28"/>
        </w:rPr>
      </w:pPr>
    </w:p>
    <w:p w14:paraId="7A4FBE62" w14:textId="11211E43" w:rsidR="00B76721" w:rsidRDefault="00B76721" w:rsidP="00B7672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</w:t>
      </w:r>
      <w:r w:rsidRPr="00B76721">
        <w:rPr>
          <w:rFonts w:ascii="Century Gothic" w:hAnsi="Century Gothic"/>
          <w:sz w:val="28"/>
          <w:szCs w:val="28"/>
        </w:rPr>
        <w:t>pray to God the Father,</w:t>
      </w:r>
      <w:r w:rsidRPr="00B76721">
        <w:rPr>
          <w:rFonts w:ascii="Century Gothic" w:hAnsi="Century Gothic"/>
          <w:sz w:val="28"/>
          <w:szCs w:val="28"/>
        </w:rPr>
        <w:br/>
        <w:t>who has reconciled all things to himself in Christ</w:t>
      </w:r>
    </w:p>
    <w:p w14:paraId="72D7C076" w14:textId="77777777" w:rsidR="00B76721" w:rsidRPr="00B76721" w:rsidRDefault="00B76721" w:rsidP="00B76721">
      <w:pPr>
        <w:rPr>
          <w:rFonts w:ascii="Century Gothic" w:hAnsi="Century Gothic"/>
          <w:sz w:val="28"/>
          <w:szCs w:val="28"/>
        </w:rPr>
      </w:pPr>
    </w:p>
    <w:p w14:paraId="6047AC49" w14:textId="023202B3" w:rsidR="00B76721" w:rsidRDefault="00B76721" w:rsidP="00B76721">
      <w:pPr>
        <w:rPr>
          <w:rFonts w:ascii="Century Gothic" w:hAnsi="Century Gothic"/>
          <w:sz w:val="28"/>
          <w:szCs w:val="28"/>
        </w:rPr>
      </w:pPr>
      <w:r w:rsidRPr="00B76721">
        <w:rPr>
          <w:rFonts w:ascii="Century Gothic" w:hAnsi="Century Gothic"/>
          <w:sz w:val="28"/>
          <w:szCs w:val="28"/>
        </w:rPr>
        <w:t>For peace among the nations,</w:t>
      </w:r>
      <w:r>
        <w:rPr>
          <w:rFonts w:ascii="Century Gothic" w:hAnsi="Century Gothic"/>
          <w:sz w:val="28"/>
          <w:szCs w:val="28"/>
        </w:rPr>
        <w:t xml:space="preserve"> </w:t>
      </w:r>
      <w:r w:rsidRPr="00B76721">
        <w:rPr>
          <w:rFonts w:ascii="Century Gothic" w:hAnsi="Century Gothic"/>
          <w:sz w:val="28"/>
          <w:szCs w:val="28"/>
        </w:rPr>
        <w:br/>
        <w:t>that God may rid the world of violence</w:t>
      </w:r>
      <w:r>
        <w:rPr>
          <w:rFonts w:ascii="Century Gothic" w:hAnsi="Century Gothic"/>
          <w:sz w:val="28"/>
          <w:szCs w:val="28"/>
        </w:rPr>
        <w:t xml:space="preserve"> </w:t>
      </w:r>
      <w:r w:rsidRPr="00B76721">
        <w:rPr>
          <w:rFonts w:ascii="Century Gothic" w:hAnsi="Century Gothic"/>
          <w:sz w:val="28"/>
          <w:szCs w:val="28"/>
        </w:rPr>
        <w:t>and let peoples grow in justice and harmony</w:t>
      </w:r>
      <w:r>
        <w:rPr>
          <w:rFonts w:ascii="Century Gothic" w:hAnsi="Century Gothic"/>
          <w:sz w:val="28"/>
          <w:szCs w:val="28"/>
        </w:rPr>
        <w:t>. We pray for the peace process between US and Iran, that talks may be fruitful and bring a lasting peace. We pray that Russia will cease its aggression and seek reconciliation with Ukraine.</w:t>
      </w:r>
    </w:p>
    <w:p w14:paraId="3CFE59F6" w14:textId="77777777" w:rsidR="00B76721" w:rsidRPr="00B76721" w:rsidRDefault="00B76721" w:rsidP="00B76721">
      <w:pPr>
        <w:rPr>
          <w:rFonts w:ascii="Century Gothic" w:hAnsi="Century Gothic"/>
          <w:sz w:val="28"/>
          <w:szCs w:val="28"/>
        </w:rPr>
      </w:pPr>
    </w:p>
    <w:p w14:paraId="38A961EF" w14:textId="73439088" w:rsidR="00B76721" w:rsidRDefault="00B76721" w:rsidP="00B76721">
      <w:pPr>
        <w:rPr>
          <w:rFonts w:ascii="Century Gothic" w:hAnsi="Century Gothic"/>
          <w:sz w:val="28"/>
          <w:szCs w:val="28"/>
        </w:rPr>
      </w:pPr>
      <w:r w:rsidRPr="00B76721">
        <w:rPr>
          <w:rFonts w:ascii="Century Gothic" w:hAnsi="Century Gothic"/>
          <w:sz w:val="28"/>
          <w:szCs w:val="28"/>
        </w:rPr>
        <w:t>For those who serve in public office,</w:t>
      </w:r>
      <w:r w:rsidRPr="00B76721">
        <w:rPr>
          <w:rFonts w:ascii="Century Gothic" w:hAnsi="Century Gothic"/>
          <w:sz w:val="28"/>
          <w:szCs w:val="28"/>
        </w:rPr>
        <w:br/>
        <w:t>that they may work for the common good</w:t>
      </w:r>
      <w:r>
        <w:rPr>
          <w:rFonts w:ascii="Century Gothic" w:hAnsi="Century Gothic"/>
          <w:sz w:val="28"/>
          <w:szCs w:val="28"/>
        </w:rPr>
        <w:t>. We pray from Valdimir Putin, Volodymyr Zelensky, Donald Trump, Benjamin Netanyahu, the leadership in Iran, Hezbollah, Hamas and the Houthis rebels</w:t>
      </w:r>
      <w:r w:rsidR="005903A3">
        <w:rPr>
          <w:rFonts w:ascii="Century Gothic" w:hAnsi="Century Gothic"/>
          <w:sz w:val="28"/>
          <w:szCs w:val="28"/>
        </w:rPr>
        <w:t>. We pray for</w:t>
      </w:r>
      <w:r w:rsidR="007B1642">
        <w:rPr>
          <w:rFonts w:ascii="Century Gothic" w:hAnsi="Century Gothic"/>
          <w:sz w:val="28"/>
          <w:szCs w:val="28"/>
        </w:rPr>
        <w:t xml:space="preserve"> the work of</w:t>
      </w:r>
      <w:r w:rsidR="005903A3">
        <w:rPr>
          <w:rFonts w:ascii="Century Gothic" w:hAnsi="Century Gothic"/>
          <w:sz w:val="28"/>
          <w:szCs w:val="28"/>
        </w:rPr>
        <w:t xml:space="preserve"> </w:t>
      </w:r>
      <w:r w:rsidR="007B1642">
        <w:rPr>
          <w:rFonts w:ascii="Century Gothic" w:hAnsi="Century Gothic"/>
          <w:sz w:val="28"/>
          <w:szCs w:val="28"/>
        </w:rPr>
        <w:t xml:space="preserve">our local Parish Councils and </w:t>
      </w:r>
      <w:r w:rsidR="00124F38">
        <w:rPr>
          <w:rFonts w:ascii="Century Gothic" w:hAnsi="Century Gothic"/>
          <w:sz w:val="28"/>
          <w:szCs w:val="28"/>
        </w:rPr>
        <w:t>for Emma Sleightholme (headteacher) and all the staff at Winterbourne Valley First School</w:t>
      </w:r>
    </w:p>
    <w:p w14:paraId="700D5B0B" w14:textId="77777777" w:rsidR="00B76721" w:rsidRPr="00B76721" w:rsidRDefault="00B76721" w:rsidP="00B76721">
      <w:pPr>
        <w:rPr>
          <w:rFonts w:ascii="Century Gothic" w:hAnsi="Century Gothic"/>
          <w:sz w:val="28"/>
          <w:szCs w:val="28"/>
        </w:rPr>
      </w:pPr>
    </w:p>
    <w:p w14:paraId="551ED980" w14:textId="449992BA" w:rsidR="00B76721" w:rsidRDefault="00B76721" w:rsidP="00B76721">
      <w:pPr>
        <w:rPr>
          <w:rFonts w:ascii="Century Gothic" w:hAnsi="Century Gothic"/>
          <w:sz w:val="28"/>
          <w:szCs w:val="28"/>
        </w:rPr>
      </w:pPr>
      <w:r w:rsidRPr="00B76721">
        <w:rPr>
          <w:rFonts w:ascii="Century Gothic" w:hAnsi="Century Gothic"/>
          <w:sz w:val="28"/>
          <w:szCs w:val="28"/>
        </w:rPr>
        <w:t>For Christian people everywhere,</w:t>
      </w:r>
      <w:r w:rsidRPr="00B76721">
        <w:rPr>
          <w:rFonts w:ascii="Century Gothic" w:hAnsi="Century Gothic"/>
          <w:sz w:val="28"/>
          <w:szCs w:val="28"/>
        </w:rPr>
        <w:br/>
        <w:t>that we may joyfully proclaim and live our faith in Jesus Christ</w:t>
      </w:r>
      <w:r>
        <w:rPr>
          <w:rFonts w:ascii="Century Gothic" w:hAnsi="Century Gothic"/>
          <w:sz w:val="28"/>
          <w:szCs w:val="28"/>
        </w:rPr>
        <w:t xml:space="preserve">. </w:t>
      </w:r>
      <w:r w:rsidR="00D81738">
        <w:rPr>
          <w:rFonts w:ascii="Century Gothic" w:hAnsi="Century Gothic"/>
          <w:sz w:val="28"/>
          <w:szCs w:val="28"/>
        </w:rPr>
        <w:t>We pray f</w:t>
      </w:r>
      <w:r>
        <w:rPr>
          <w:rFonts w:ascii="Century Gothic" w:hAnsi="Century Gothic"/>
          <w:sz w:val="28"/>
          <w:szCs w:val="28"/>
        </w:rPr>
        <w:t>or The Winterbourne Churches</w:t>
      </w:r>
      <w:r w:rsidR="00D81738">
        <w:rPr>
          <w:rFonts w:ascii="Century Gothic" w:hAnsi="Century Gothic"/>
          <w:sz w:val="28"/>
          <w:szCs w:val="28"/>
        </w:rPr>
        <w:t xml:space="preserve"> as we seek to understand God’s will for us</w:t>
      </w:r>
      <w:r w:rsidR="00BD2E26">
        <w:rPr>
          <w:rFonts w:ascii="Century Gothic" w:hAnsi="Century Gothic"/>
          <w:sz w:val="28"/>
          <w:szCs w:val="28"/>
        </w:rPr>
        <w:t xml:space="preserve"> as a community of </w:t>
      </w:r>
      <w:r w:rsidR="00672FBD">
        <w:rPr>
          <w:rFonts w:ascii="Century Gothic" w:hAnsi="Century Gothic"/>
          <w:sz w:val="28"/>
          <w:szCs w:val="28"/>
        </w:rPr>
        <w:t>faithful Christians</w:t>
      </w:r>
      <w:r w:rsidR="0023515D">
        <w:rPr>
          <w:rFonts w:ascii="Century Gothic" w:hAnsi="Century Gothic"/>
          <w:sz w:val="28"/>
          <w:szCs w:val="28"/>
        </w:rPr>
        <w:t xml:space="preserve">. We also pray </w:t>
      </w:r>
      <w:r w:rsidR="00BD2E26">
        <w:rPr>
          <w:rFonts w:ascii="Century Gothic" w:hAnsi="Century Gothic"/>
          <w:sz w:val="28"/>
          <w:szCs w:val="28"/>
        </w:rPr>
        <w:t>that God will show us how to secure our financial future</w:t>
      </w:r>
      <w:r w:rsidR="00672FBD">
        <w:rPr>
          <w:rFonts w:ascii="Century Gothic" w:hAnsi="Century Gothic"/>
          <w:sz w:val="28"/>
          <w:szCs w:val="28"/>
        </w:rPr>
        <w:t>.</w:t>
      </w:r>
    </w:p>
    <w:p w14:paraId="565D46CB" w14:textId="77777777" w:rsidR="00B76721" w:rsidRPr="00B76721" w:rsidRDefault="00B76721" w:rsidP="00B76721">
      <w:pPr>
        <w:rPr>
          <w:rFonts w:ascii="Century Gothic" w:hAnsi="Century Gothic"/>
          <w:sz w:val="28"/>
          <w:szCs w:val="28"/>
        </w:rPr>
      </w:pPr>
    </w:p>
    <w:p w14:paraId="5246FBB0" w14:textId="4BB0F94B" w:rsidR="0031508B" w:rsidRPr="003978D2" w:rsidRDefault="00B76721" w:rsidP="0031508B">
      <w:pPr>
        <w:rPr>
          <w:rFonts w:ascii="Century Gothic" w:hAnsi="Century Gothic"/>
          <w:sz w:val="28"/>
          <w:szCs w:val="28"/>
        </w:rPr>
      </w:pPr>
      <w:r w:rsidRPr="00B76721">
        <w:rPr>
          <w:rFonts w:ascii="Century Gothic" w:hAnsi="Century Gothic"/>
          <w:sz w:val="28"/>
          <w:szCs w:val="28"/>
        </w:rPr>
        <w:t>For those who suffer from hunger, sickness or loneliness,</w:t>
      </w:r>
      <w:r w:rsidRPr="00B76721">
        <w:rPr>
          <w:rFonts w:ascii="Century Gothic" w:hAnsi="Century Gothic"/>
          <w:sz w:val="28"/>
          <w:szCs w:val="28"/>
        </w:rPr>
        <w:br/>
        <w:t>that the presence of Christ may bring them</w:t>
      </w:r>
      <w:r w:rsidRPr="00B76721">
        <w:rPr>
          <w:rFonts w:ascii="Century Gothic" w:hAnsi="Century Gothic"/>
          <w:sz w:val="28"/>
          <w:szCs w:val="28"/>
        </w:rPr>
        <w:br/>
        <w:t>health and wholeness</w:t>
      </w:r>
      <w:r w:rsidR="0031508B">
        <w:rPr>
          <w:rFonts w:ascii="Century Gothic" w:hAnsi="Century Gothic"/>
          <w:sz w:val="28"/>
          <w:szCs w:val="28"/>
        </w:rPr>
        <w:t xml:space="preserve">. </w:t>
      </w:r>
      <w:r w:rsidR="0031508B" w:rsidRPr="003E7146">
        <w:rPr>
          <w:rFonts w:ascii="Century Gothic" w:hAnsi="Century Gothic"/>
          <w:sz w:val="28"/>
          <w:szCs w:val="28"/>
        </w:rPr>
        <w:t>Especially we pray for</w:t>
      </w:r>
      <w:r w:rsidR="0031508B">
        <w:rPr>
          <w:sz w:val="28"/>
          <w:szCs w:val="28"/>
        </w:rPr>
        <w:t xml:space="preserve"> </w:t>
      </w:r>
      <w:r w:rsidR="0031508B" w:rsidRPr="003978D2">
        <w:rPr>
          <w:rFonts w:ascii="Century Gothic" w:hAnsi="Century Gothic" w:cstheme="minorHAnsi"/>
          <w:i/>
          <w:iCs/>
          <w:sz w:val="28"/>
          <w:szCs w:val="28"/>
        </w:rPr>
        <w:t>Bruce Robertson and Maggie, Andreas, Clare Rootham, Mandy Reed, John Reed, Di Honeybun</w:t>
      </w:r>
      <w:r w:rsidR="0031508B">
        <w:rPr>
          <w:rFonts w:ascii="Century Gothic" w:hAnsi="Century Gothic"/>
          <w:i/>
          <w:iCs/>
          <w:sz w:val="28"/>
          <w:szCs w:val="28"/>
        </w:rPr>
        <w:t xml:space="preserve">, </w:t>
      </w:r>
      <w:r w:rsidR="0031508B">
        <w:rPr>
          <w:rFonts w:ascii="Century Gothic" w:hAnsi="Century Gothic"/>
          <w:i/>
          <w:iCs/>
          <w:sz w:val="28"/>
          <w:szCs w:val="28"/>
        </w:rPr>
        <w:t>Ann Quarrie, Stoffel</w:t>
      </w:r>
      <w:r w:rsidR="008A0EB7">
        <w:rPr>
          <w:rFonts w:ascii="Century Gothic" w:hAnsi="Century Gothic"/>
          <w:i/>
          <w:iCs/>
          <w:sz w:val="28"/>
          <w:szCs w:val="28"/>
        </w:rPr>
        <w:t xml:space="preserve">, </w:t>
      </w:r>
      <w:r w:rsidR="0031508B">
        <w:rPr>
          <w:rFonts w:ascii="Century Gothic" w:hAnsi="Century Gothic"/>
          <w:i/>
          <w:iCs/>
          <w:sz w:val="28"/>
          <w:szCs w:val="28"/>
        </w:rPr>
        <w:t>Margaret and Baby Wren</w:t>
      </w:r>
    </w:p>
    <w:p w14:paraId="1B8AEEE0" w14:textId="08326B41" w:rsidR="00B76721" w:rsidRDefault="00B76721" w:rsidP="00B76721">
      <w:pPr>
        <w:rPr>
          <w:rFonts w:ascii="Century Gothic" w:hAnsi="Century Gothic"/>
          <w:sz w:val="28"/>
          <w:szCs w:val="28"/>
        </w:rPr>
      </w:pPr>
    </w:p>
    <w:p w14:paraId="55063A3F" w14:textId="5F1810CE" w:rsidR="00F52271" w:rsidRDefault="00F52271" w:rsidP="00F5227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</w:t>
      </w:r>
      <w:r w:rsidRPr="003E7146">
        <w:rPr>
          <w:rFonts w:ascii="Century Gothic" w:hAnsi="Century Gothic"/>
          <w:sz w:val="28"/>
          <w:szCs w:val="28"/>
        </w:rPr>
        <w:t>or those who have recently died and those bereaved by their passing</w:t>
      </w:r>
      <w:r w:rsidR="001936D6">
        <w:rPr>
          <w:rFonts w:ascii="Century Gothic" w:hAnsi="Century Gothic"/>
          <w:sz w:val="28"/>
          <w:szCs w:val="28"/>
        </w:rPr>
        <w:t xml:space="preserve">. </w:t>
      </w:r>
      <w:r w:rsidR="001936D6" w:rsidRPr="003E7146">
        <w:rPr>
          <w:rFonts w:ascii="Century Gothic" w:hAnsi="Century Gothic"/>
          <w:sz w:val="28"/>
          <w:szCs w:val="28"/>
        </w:rPr>
        <w:t>Especially we pray for</w:t>
      </w:r>
      <w:r w:rsidRPr="003978D2">
        <w:rPr>
          <w:rFonts w:ascii="Century Gothic" w:hAnsi="Century Gothic"/>
          <w:i/>
          <w:iCs/>
          <w:sz w:val="28"/>
          <w:szCs w:val="28"/>
        </w:rPr>
        <w:t xml:space="preserve"> Malcolm Mitchell </w:t>
      </w:r>
      <w:r>
        <w:rPr>
          <w:rFonts w:ascii="Century Gothic" w:hAnsi="Century Gothic"/>
          <w:i/>
          <w:iCs/>
          <w:sz w:val="28"/>
          <w:szCs w:val="28"/>
        </w:rPr>
        <w:t xml:space="preserve">and Marjorie Duckworth </w:t>
      </w:r>
      <w:r w:rsidRPr="003978D2">
        <w:rPr>
          <w:rFonts w:ascii="Century Gothic" w:hAnsi="Century Gothic"/>
          <w:i/>
          <w:iCs/>
          <w:sz w:val="28"/>
          <w:szCs w:val="28"/>
        </w:rPr>
        <w:t>who ha</w:t>
      </w:r>
      <w:r>
        <w:rPr>
          <w:rFonts w:ascii="Century Gothic" w:hAnsi="Century Gothic"/>
          <w:i/>
          <w:iCs/>
          <w:sz w:val="28"/>
          <w:szCs w:val="28"/>
        </w:rPr>
        <w:t>ve</w:t>
      </w:r>
      <w:r w:rsidRPr="003978D2">
        <w:rPr>
          <w:rFonts w:ascii="Century Gothic" w:hAnsi="Century Gothic"/>
          <w:i/>
          <w:iCs/>
          <w:sz w:val="28"/>
          <w:szCs w:val="28"/>
        </w:rPr>
        <w:t xml:space="preserve"> died recently and for those </w:t>
      </w:r>
      <w:r w:rsidRPr="003978D2">
        <w:rPr>
          <w:rFonts w:ascii="Century Gothic" w:hAnsi="Century Gothic" w:cstheme="minorHAnsi"/>
          <w:i/>
          <w:iCs/>
          <w:sz w:val="28"/>
          <w:szCs w:val="28"/>
        </w:rPr>
        <w:t>whose year’s mind occurs this month:</w:t>
      </w:r>
      <w:r>
        <w:rPr>
          <w:rFonts w:ascii="Century Gothic" w:hAnsi="Century Gothic" w:cstheme="minorHAnsi"/>
          <w:i/>
          <w:iCs/>
          <w:sz w:val="28"/>
          <w:szCs w:val="28"/>
        </w:rPr>
        <w:t xml:space="preserve"> Roger Axford, Brian Thompson, Phyllis Dight, Pamela Crumbleholme, and Alistair Ball</w:t>
      </w:r>
    </w:p>
    <w:p w14:paraId="4C5C6F28" w14:textId="77777777" w:rsidR="00B76721" w:rsidRPr="00B76721" w:rsidRDefault="00B76721" w:rsidP="00B76721">
      <w:pPr>
        <w:rPr>
          <w:rFonts w:ascii="Century Gothic" w:hAnsi="Century Gothic"/>
          <w:sz w:val="28"/>
          <w:szCs w:val="28"/>
        </w:rPr>
      </w:pPr>
    </w:p>
    <w:p w14:paraId="037C9BE1" w14:textId="6B405A1F" w:rsidR="008D4ABA" w:rsidRDefault="001936D6" w:rsidP="001936D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</w:t>
      </w:r>
      <w:r w:rsidR="00B76721" w:rsidRPr="00B76721">
        <w:rPr>
          <w:rFonts w:ascii="Century Gothic" w:hAnsi="Century Gothic"/>
          <w:sz w:val="28"/>
          <w:szCs w:val="28"/>
        </w:rPr>
        <w:t xml:space="preserve"> commend ourselves, and all for whom we pray,</w:t>
      </w:r>
      <w:r w:rsidR="00B76721" w:rsidRPr="00B76721">
        <w:rPr>
          <w:rFonts w:ascii="Century Gothic" w:hAnsi="Century Gothic"/>
          <w:sz w:val="28"/>
          <w:szCs w:val="28"/>
        </w:rPr>
        <w:br/>
        <w:t>to the mercy and protection of God.</w:t>
      </w:r>
      <w:r w:rsidR="008D4ABA" w:rsidRPr="003E7146">
        <w:rPr>
          <w:rFonts w:ascii="Century Gothic" w:hAnsi="Century Gothic"/>
          <w:sz w:val="28"/>
          <w:szCs w:val="28"/>
        </w:rPr>
        <w:t xml:space="preserve"> </w:t>
      </w:r>
    </w:p>
    <w:p w14:paraId="4DCCBDE5" w14:textId="5DD565A1" w:rsidR="005C4FBE" w:rsidRPr="002331E6" w:rsidRDefault="005C4FBE" w:rsidP="00E94E72">
      <w:pPr>
        <w:rPr>
          <w:rFonts w:ascii="Century Gothic" w:hAnsi="Century Gothic"/>
          <w:color w:val="0A2F41" w:themeColor="accent1" w:themeShade="80"/>
          <w:sz w:val="32"/>
          <w:szCs w:val="32"/>
        </w:rPr>
      </w:pPr>
    </w:p>
    <w:sectPr w:rsidR="005C4FBE" w:rsidRPr="002331E6" w:rsidSect="00E94E72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F8E"/>
      </v:shape>
    </w:pict>
  </w:numPicBullet>
  <w:abstractNum w:abstractNumId="0" w15:restartNumberingAfterBreak="0">
    <w:nsid w:val="0F9E4B22"/>
    <w:multiLevelType w:val="hybridMultilevel"/>
    <w:tmpl w:val="F61AE4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3344"/>
    <w:multiLevelType w:val="hybridMultilevel"/>
    <w:tmpl w:val="EACE66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2244"/>
    <w:multiLevelType w:val="multilevel"/>
    <w:tmpl w:val="7216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586764">
    <w:abstractNumId w:val="0"/>
  </w:num>
  <w:num w:numId="2" w16cid:durableId="690254210">
    <w:abstractNumId w:val="1"/>
  </w:num>
  <w:num w:numId="3" w16cid:durableId="82093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DE"/>
    <w:rsid w:val="00000D67"/>
    <w:rsid w:val="000015A7"/>
    <w:rsid w:val="00007048"/>
    <w:rsid w:val="000115C0"/>
    <w:rsid w:val="000134D7"/>
    <w:rsid w:val="0001634E"/>
    <w:rsid w:val="00016791"/>
    <w:rsid w:val="00016E72"/>
    <w:rsid w:val="0002029F"/>
    <w:rsid w:val="00022E5F"/>
    <w:rsid w:val="00024C48"/>
    <w:rsid w:val="000305E1"/>
    <w:rsid w:val="00043000"/>
    <w:rsid w:val="00044357"/>
    <w:rsid w:val="000555B0"/>
    <w:rsid w:val="00067948"/>
    <w:rsid w:val="0007213A"/>
    <w:rsid w:val="00073FA9"/>
    <w:rsid w:val="000831B1"/>
    <w:rsid w:val="00086405"/>
    <w:rsid w:val="00092592"/>
    <w:rsid w:val="000B0366"/>
    <w:rsid w:val="000B4A96"/>
    <w:rsid w:val="000B614E"/>
    <w:rsid w:val="000D3DF0"/>
    <w:rsid w:val="000D5D9E"/>
    <w:rsid w:val="000E19E9"/>
    <w:rsid w:val="000E22A4"/>
    <w:rsid w:val="000E4010"/>
    <w:rsid w:val="000E53C7"/>
    <w:rsid w:val="000F4D37"/>
    <w:rsid w:val="000F56FF"/>
    <w:rsid w:val="0010553B"/>
    <w:rsid w:val="001236B0"/>
    <w:rsid w:val="00124F38"/>
    <w:rsid w:val="00131B45"/>
    <w:rsid w:val="00143454"/>
    <w:rsid w:val="0014363C"/>
    <w:rsid w:val="00143EEA"/>
    <w:rsid w:val="00150D5F"/>
    <w:rsid w:val="00157F06"/>
    <w:rsid w:val="00160DF9"/>
    <w:rsid w:val="00163959"/>
    <w:rsid w:val="00173C1D"/>
    <w:rsid w:val="00174E4F"/>
    <w:rsid w:val="0017720A"/>
    <w:rsid w:val="001808FE"/>
    <w:rsid w:val="00181FDE"/>
    <w:rsid w:val="001870FA"/>
    <w:rsid w:val="001936D6"/>
    <w:rsid w:val="00193E4C"/>
    <w:rsid w:val="001B46B9"/>
    <w:rsid w:val="001B5280"/>
    <w:rsid w:val="001C0EA8"/>
    <w:rsid w:val="001C69B4"/>
    <w:rsid w:val="001D1574"/>
    <w:rsid w:val="001D1E95"/>
    <w:rsid w:val="001D330A"/>
    <w:rsid w:val="001D3E56"/>
    <w:rsid w:val="001D7CC8"/>
    <w:rsid w:val="001D7E43"/>
    <w:rsid w:val="001E27A7"/>
    <w:rsid w:val="001F4241"/>
    <w:rsid w:val="0020194F"/>
    <w:rsid w:val="002045AB"/>
    <w:rsid w:val="00204729"/>
    <w:rsid w:val="0020645E"/>
    <w:rsid w:val="00206786"/>
    <w:rsid w:val="00211AC5"/>
    <w:rsid w:val="00212BD6"/>
    <w:rsid w:val="00222037"/>
    <w:rsid w:val="00225178"/>
    <w:rsid w:val="0022608A"/>
    <w:rsid w:val="00226F34"/>
    <w:rsid w:val="002331E6"/>
    <w:rsid w:val="0023328F"/>
    <w:rsid w:val="0023458B"/>
    <w:rsid w:val="0023515D"/>
    <w:rsid w:val="0025127C"/>
    <w:rsid w:val="002578E3"/>
    <w:rsid w:val="002621CC"/>
    <w:rsid w:val="00264D6F"/>
    <w:rsid w:val="002670BA"/>
    <w:rsid w:val="00273CB7"/>
    <w:rsid w:val="00274DB8"/>
    <w:rsid w:val="002769A1"/>
    <w:rsid w:val="00281F85"/>
    <w:rsid w:val="00286E64"/>
    <w:rsid w:val="002B0426"/>
    <w:rsid w:val="002B2BBD"/>
    <w:rsid w:val="002B2D66"/>
    <w:rsid w:val="002B61CB"/>
    <w:rsid w:val="002C534C"/>
    <w:rsid w:val="002E25CB"/>
    <w:rsid w:val="002F2BE9"/>
    <w:rsid w:val="002F45DF"/>
    <w:rsid w:val="002F7568"/>
    <w:rsid w:val="002F7D78"/>
    <w:rsid w:val="003024D3"/>
    <w:rsid w:val="003103CF"/>
    <w:rsid w:val="0031508B"/>
    <w:rsid w:val="0031569C"/>
    <w:rsid w:val="003164F5"/>
    <w:rsid w:val="0031673B"/>
    <w:rsid w:val="00316897"/>
    <w:rsid w:val="0032006D"/>
    <w:rsid w:val="00324107"/>
    <w:rsid w:val="00325308"/>
    <w:rsid w:val="003352A0"/>
    <w:rsid w:val="00340C85"/>
    <w:rsid w:val="00343B07"/>
    <w:rsid w:val="003542D0"/>
    <w:rsid w:val="00354D0D"/>
    <w:rsid w:val="00366267"/>
    <w:rsid w:val="00367FFB"/>
    <w:rsid w:val="00373F90"/>
    <w:rsid w:val="00375FAD"/>
    <w:rsid w:val="00376EED"/>
    <w:rsid w:val="003805D8"/>
    <w:rsid w:val="003820C0"/>
    <w:rsid w:val="00382BBF"/>
    <w:rsid w:val="003849B5"/>
    <w:rsid w:val="00387852"/>
    <w:rsid w:val="00392A3C"/>
    <w:rsid w:val="00395B1F"/>
    <w:rsid w:val="003B2A4E"/>
    <w:rsid w:val="003B57B3"/>
    <w:rsid w:val="003B7EBB"/>
    <w:rsid w:val="003C0D00"/>
    <w:rsid w:val="003C18FB"/>
    <w:rsid w:val="003C2AED"/>
    <w:rsid w:val="003C4CB9"/>
    <w:rsid w:val="003D1AC1"/>
    <w:rsid w:val="003D389A"/>
    <w:rsid w:val="003E78B6"/>
    <w:rsid w:val="004007E6"/>
    <w:rsid w:val="00401FB7"/>
    <w:rsid w:val="00404B30"/>
    <w:rsid w:val="00407547"/>
    <w:rsid w:val="00411DEB"/>
    <w:rsid w:val="00417A3B"/>
    <w:rsid w:val="0042192B"/>
    <w:rsid w:val="00425655"/>
    <w:rsid w:val="0043317F"/>
    <w:rsid w:val="00433718"/>
    <w:rsid w:val="0044417F"/>
    <w:rsid w:val="00447791"/>
    <w:rsid w:val="00455FE5"/>
    <w:rsid w:val="0045604F"/>
    <w:rsid w:val="00461D03"/>
    <w:rsid w:val="00462108"/>
    <w:rsid w:val="004649D4"/>
    <w:rsid w:val="00466233"/>
    <w:rsid w:val="00470EDF"/>
    <w:rsid w:val="00482D73"/>
    <w:rsid w:val="00483A37"/>
    <w:rsid w:val="004844A4"/>
    <w:rsid w:val="0048597F"/>
    <w:rsid w:val="00491A47"/>
    <w:rsid w:val="004929CB"/>
    <w:rsid w:val="004A0B16"/>
    <w:rsid w:val="004A5BCE"/>
    <w:rsid w:val="004B0BA2"/>
    <w:rsid w:val="004C004E"/>
    <w:rsid w:val="004C478F"/>
    <w:rsid w:val="004C48F3"/>
    <w:rsid w:val="004D2F28"/>
    <w:rsid w:val="004D4FEA"/>
    <w:rsid w:val="004D691F"/>
    <w:rsid w:val="004E30E0"/>
    <w:rsid w:val="004E6958"/>
    <w:rsid w:val="004E6C0F"/>
    <w:rsid w:val="004F2EDD"/>
    <w:rsid w:val="0050491A"/>
    <w:rsid w:val="005220EC"/>
    <w:rsid w:val="00525954"/>
    <w:rsid w:val="0053150B"/>
    <w:rsid w:val="00532220"/>
    <w:rsid w:val="00532D26"/>
    <w:rsid w:val="005379CC"/>
    <w:rsid w:val="00541893"/>
    <w:rsid w:val="00542A98"/>
    <w:rsid w:val="00545664"/>
    <w:rsid w:val="0055549C"/>
    <w:rsid w:val="0055667D"/>
    <w:rsid w:val="00556754"/>
    <w:rsid w:val="00557AAB"/>
    <w:rsid w:val="00560F8C"/>
    <w:rsid w:val="005621F7"/>
    <w:rsid w:val="0056668C"/>
    <w:rsid w:val="00581E27"/>
    <w:rsid w:val="005903A3"/>
    <w:rsid w:val="005A28DE"/>
    <w:rsid w:val="005A5C04"/>
    <w:rsid w:val="005A705D"/>
    <w:rsid w:val="005B13C5"/>
    <w:rsid w:val="005C1D3A"/>
    <w:rsid w:val="005C3119"/>
    <w:rsid w:val="005C4941"/>
    <w:rsid w:val="005C4FBE"/>
    <w:rsid w:val="005D7C93"/>
    <w:rsid w:val="005E02A9"/>
    <w:rsid w:val="005E2AFC"/>
    <w:rsid w:val="005E6ECC"/>
    <w:rsid w:val="005F4B3F"/>
    <w:rsid w:val="006032A1"/>
    <w:rsid w:val="00604DE2"/>
    <w:rsid w:val="00614354"/>
    <w:rsid w:val="00617E01"/>
    <w:rsid w:val="0062067F"/>
    <w:rsid w:val="00622DD4"/>
    <w:rsid w:val="00623337"/>
    <w:rsid w:val="006467A2"/>
    <w:rsid w:val="00647808"/>
    <w:rsid w:val="006509F1"/>
    <w:rsid w:val="00653A98"/>
    <w:rsid w:val="0065507A"/>
    <w:rsid w:val="00656B0C"/>
    <w:rsid w:val="00672FBD"/>
    <w:rsid w:val="00675A73"/>
    <w:rsid w:val="006876CB"/>
    <w:rsid w:val="006A405E"/>
    <w:rsid w:val="006B10B0"/>
    <w:rsid w:val="006B3595"/>
    <w:rsid w:val="006B78F4"/>
    <w:rsid w:val="006C5140"/>
    <w:rsid w:val="006D15D9"/>
    <w:rsid w:val="006D6CCC"/>
    <w:rsid w:val="006E27DA"/>
    <w:rsid w:val="006F20F5"/>
    <w:rsid w:val="0070312A"/>
    <w:rsid w:val="00705694"/>
    <w:rsid w:val="00713625"/>
    <w:rsid w:val="007203D2"/>
    <w:rsid w:val="00730F3A"/>
    <w:rsid w:val="00731617"/>
    <w:rsid w:val="007428D1"/>
    <w:rsid w:val="00744FBE"/>
    <w:rsid w:val="0074774D"/>
    <w:rsid w:val="007531B2"/>
    <w:rsid w:val="00765AAA"/>
    <w:rsid w:val="00766C95"/>
    <w:rsid w:val="00766F95"/>
    <w:rsid w:val="0077332B"/>
    <w:rsid w:val="00785DC3"/>
    <w:rsid w:val="00791306"/>
    <w:rsid w:val="00795C73"/>
    <w:rsid w:val="00797506"/>
    <w:rsid w:val="007977BE"/>
    <w:rsid w:val="007A00F6"/>
    <w:rsid w:val="007A4B09"/>
    <w:rsid w:val="007A6473"/>
    <w:rsid w:val="007B1166"/>
    <w:rsid w:val="007B1642"/>
    <w:rsid w:val="007B2006"/>
    <w:rsid w:val="007C1ABC"/>
    <w:rsid w:val="007D00D5"/>
    <w:rsid w:val="007D34C9"/>
    <w:rsid w:val="007E4A7C"/>
    <w:rsid w:val="007F0E9A"/>
    <w:rsid w:val="007F64B2"/>
    <w:rsid w:val="008044CC"/>
    <w:rsid w:val="00810AFA"/>
    <w:rsid w:val="00810E1B"/>
    <w:rsid w:val="00821725"/>
    <w:rsid w:val="008241FE"/>
    <w:rsid w:val="00824EFC"/>
    <w:rsid w:val="00825C26"/>
    <w:rsid w:val="00827A52"/>
    <w:rsid w:val="00830CD3"/>
    <w:rsid w:val="0083292D"/>
    <w:rsid w:val="008341C7"/>
    <w:rsid w:val="00834D5A"/>
    <w:rsid w:val="0083578A"/>
    <w:rsid w:val="0083680A"/>
    <w:rsid w:val="00852D39"/>
    <w:rsid w:val="0086288E"/>
    <w:rsid w:val="0086788A"/>
    <w:rsid w:val="0087070E"/>
    <w:rsid w:val="0087791B"/>
    <w:rsid w:val="008832D2"/>
    <w:rsid w:val="00884FDB"/>
    <w:rsid w:val="00885376"/>
    <w:rsid w:val="008A0EB7"/>
    <w:rsid w:val="008B41A4"/>
    <w:rsid w:val="008B56DA"/>
    <w:rsid w:val="008C0CED"/>
    <w:rsid w:val="008C3602"/>
    <w:rsid w:val="008C4C6B"/>
    <w:rsid w:val="008D2726"/>
    <w:rsid w:val="008D4ABA"/>
    <w:rsid w:val="008E1A84"/>
    <w:rsid w:val="008E284C"/>
    <w:rsid w:val="008F32B7"/>
    <w:rsid w:val="008F3D1F"/>
    <w:rsid w:val="008F5563"/>
    <w:rsid w:val="008F7BA4"/>
    <w:rsid w:val="009058D6"/>
    <w:rsid w:val="00907C31"/>
    <w:rsid w:val="00910352"/>
    <w:rsid w:val="00914D1B"/>
    <w:rsid w:val="00917B33"/>
    <w:rsid w:val="00925AA8"/>
    <w:rsid w:val="009365B5"/>
    <w:rsid w:val="0095070B"/>
    <w:rsid w:val="00951880"/>
    <w:rsid w:val="009555C1"/>
    <w:rsid w:val="00955AC7"/>
    <w:rsid w:val="00960582"/>
    <w:rsid w:val="009739B1"/>
    <w:rsid w:val="00980C2E"/>
    <w:rsid w:val="00985154"/>
    <w:rsid w:val="00986888"/>
    <w:rsid w:val="00990DE2"/>
    <w:rsid w:val="009A5DA1"/>
    <w:rsid w:val="009A7F43"/>
    <w:rsid w:val="009D157C"/>
    <w:rsid w:val="009D6F27"/>
    <w:rsid w:val="009D712F"/>
    <w:rsid w:val="009E0023"/>
    <w:rsid w:val="009E1BCA"/>
    <w:rsid w:val="009E3C29"/>
    <w:rsid w:val="009E45A8"/>
    <w:rsid w:val="009E5CB6"/>
    <w:rsid w:val="009F1109"/>
    <w:rsid w:val="00A00DDC"/>
    <w:rsid w:val="00A07A9B"/>
    <w:rsid w:val="00A07AB9"/>
    <w:rsid w:val="00A129F9"/>
    <w:rsid w:val="00A243D3"/>
    <w:rsid w:val="00A26D11"/>
    <w:rsid w:val="00A37C92"/>
    <w:rsid w:val="00A433B1"/>
    <w:rsid w:val="00A532ED"/>
    <w:rsid w:val="00A62D33"/>
    <w:rsid w:val="00A71EC0"/>
    <w:rsid w:val="00A72C99"/>
    <w:rsid w:val="00A7365C"/>
    <w:rsid w:val="00A82699"/>
    <w:rsid w:val="00A91C96"/>
    <w:rsid w:val="00AA3B64"/>
    <w:rsid w:val="00AA637F"/>
    <w:rsid w:val="00AB5C94"/>
    <w:rsid w:val="00AC0C30"/>
    <w:rsid w:val="00AC0F0D"/>
    <w:rsid w:val="00AC1593"/>
    <w:rsid w:val="00AC1A69"/>
    <w:rsid w:val="00AC4C5B"/>
    <w:rsid w:val="00AC53C2"/>
    <w:rsid w:val="00AC61C5"/>
    <w:rsid w:val="00AD7BA6"/>
    <w:rsid w:val="00AE5BA5"/>
    <w:rsid w:val="00AF15CC"/>
    <w:rsid w:val="00B00CCC"/>
    <w:rsid w:val="00B06670"/>
    <w:rsid w:val="00B130E1"/>
    <w:rsid w:val="00B14483"/>
    <w:rsid w:val="00B14ED0"/>
    <w:rsid w:val="00B160A0"/>
    <w:rsid w:val="00B21D0D"/>
    <w:rsid w:val="00B23971"/>
    <w:rsid w:val="00B24926"/>
    <w:rsid w:val="00B309FD"/>
    <w:rsid w:val="00B375D3"/>
    <w:rsid w:val="00B37A38"/>
    <w:rsid w:val="00B4003D"/>
    <w:rsid w:val="00B414DA"/>
    <w:rsid w:val="00B4180C"/>
    <w:rsid w:val="00B44FF0"/>
    <w:rsid w:val="00B456C7"/>
    <w:rsid w:val="00B4750C"/>
    <w:rsid w:val="00B53FC6"/>
    <w:rsid w:val="00B543C8"/>
    <w:rsid w:val="00B54562"/>
    <w:rsid w:val="00B55699"/>
    <w:rsid w:val="00B654B8"/>
    <w:rsid w:val="00B71235"/>
    <w:rsid w:val="00B71FDD"/>
    <w:rsid w:val="00B76721"/>
    <w:rsid w:val="00B822F2"/>
    <w:rsid w:val="00B82C09"/>
    <w:rsid w:val="00B85C89"/>
    <w:rsid w:val="00B90220"/>
    <w:rsid w:val="00BA12F5"/>
    <w:rsid w:val="00BA589C"/>
    <w:rsid w:val="00BA7C69"/>
    <w:rsid w:val="00BB114C"/>
    <w:rsid w:val="00BB3665"/>
    <w:rsid w:val="00BC1486"/>
    <w:rsid w:val="00BC50D1"/>
    <w:rsid w:val="00BC73CC"/>
    <w:rsid w:val="00BD196C"/>
    <w:rsid w:val="00BD1CF5"/>
    <w:rsid w:val="00BD2E26"/>
    <w:rsid w:val="00BD52D1"/>
    <w:rsid w:val="00BE3A5C"/>
    <w:rsid w:val="00BE5A95"/>
    <w:rsid w:val="00BE7960"/>
    <w:rsid w:val="00BF62C7"/>
    <w:rsid w:val="00C0258B"/>
    <w:rsid w:val="00C162EA"/>
    <w:rsid w:val="00C16A19"/>
    <w:rsid w:val="00C261DB"/>
    <w:rsid w:val="00C2765C"/>
    <w:rsid w:val="00C31309"/>
    <w:rsid w:val="00C35BAB"/>
    <w:rsid w:val="00C40B87"/>
    <w:rsid w:val="00C460B7"/>
    <w:rsid w:val="00C6095C"/>
    <w:rsid w:val="00C648B1"/>
    <w:rsid w:val="00C74C32"/>
    <w:rsid w:val="00C86D52"/>
    <w:rsid w:val="00C9121D"/>
    <w:rsid w:val="00C93E9B"/>
    <w:rsid w:val="00C94B8C"/>
    <w:rsid w:val="00CA1EEB"/>
    <w:rsid w:val="00CA5188"/>
    <w:rsid w:val="00CB3D7B"/>
    <w:rsid w:val="00CB4956"/>
    <w:rsid w:val="00CB4D65"/>
    <w:rsid w:val="00CB5276"/>
    <w:rsid w:val="00CB552F"/>
    <w:rsid w:val="00CB61B6"/>
    <w:rsid w:val="00CB7EC9"/>
    <w:rsid w:val="00CC25FB"/>
    <w:rsid w:val="00CD1A8C"/>
    <w:rsid w:val="00CD32FB"/>
    <w:rsid w:val="00CD49C2"/>
    <w:rsid w:val="00CD7260"/>
    <w:rsid w:val="00CD7C06"/>
    <w:rsid w:val="00CE5021"/>
    <w:rsid w:val="00D0133D"/>
    <w:rsid w:val="00D07EAB"/>
    <w:rsid w:val="00D07F87"/>
    <w:rsid w:val="00D10145"/>
    <w:rsid w:val="00D165A0"/>
    <w:rsid w:val="00D169C0"/>
    <w:rsid w:val="00D17D33"/>
    <w:rsid w:val="00D21170"/>
    <w:rsid w:val="00D22A0D"/>
    <w:rsid w:val="00D277E8"/>
    <w:rsid w:val="00D3247E"/>
    <w:rsid w:val="00D33234"/>
    <w:rsid w:val="00D34657"/>
    <w:rsid w:val="00D34FDF"/>
    <w:rsid w:val="00D42C52"/>
    <w:rsid w:val="00D43FEB"/>
    <w:rsid w:val="00D4647A"/>
    <w:rsid w:val="00D5249B"/>
    <w:rsid w:val="00D56ACB"/>
    <w:rsid w:val="00D574A3"/>
    <w:rsid w:val="00D632D7"/>
    <w:rsid w:val="00D703B5"/>
    <w:rsid w:val="00D746C5"/>
    <w:rsid w:val="00D81738"/>
    <w:rsid w:val="00D944DD"/>
    <w:rsid w:val="00D9641C"/>
    <w:rsid w:val="00D966DF"/>
    <w:rsid w:val="00DA2DA8"/>
    <w:rsid w:val="00DA3708"/>
    <w:rsid w:val="00DA55A6"/>
    <w:rsid w:val="00DB2436"/>
    <w:rsid w:val="00DB3374"/>
    <w:rsid w:val="00DB7A27"/>
    <w:rsid w:val="00DC4707"/>
    <w:rsid w:val="00DF0441"/>
    <w:rsid w:val="00DF220D"/>
    <w:rsid w:val="00E00063"/>
    <w:rsid w:val="00E02FFF"/>
    <w:rsid w:val="00E10F70"/>
    <w:rsid w:val="00E22B16"/>
    <w:rsid w:val="00E30E35"/>
    <w:rsid w:val="00E34773"/>
    <w:rsid w:val="00E3516A"/>
    <w:rsid w:val="00E44143"/>
    <w:rsid w:val="00E60CF0"/>
    <w:rsid w:val="00E67B94"/>
    <w:rsid w:val="00E72360"/>
    <w:rsid w:val="00E750CA"/>
    <w:rsid w:val="00E8161D"/>
    <w:rsid w:val="00E83FF0"/>
    <w:rsid w:val="00E849F8"/>
    <w:rsid w:val="00E90A6C"/>
    <w:rsid w:val="00E93515"/>
    <w:rsid w:val="00E94E72"/>
    <w:rsid w:val="00EA38DD"/>
    <w:rsid w:val="00EA41A9"/>
    <w:rsid w:val="00EB3E51"/>
    <w:rsid w:val="00EB5B1A"/>
    <w:rsid w:val="00EB64DC"/>
    <w:rsid w:val="00EC3342"/>
    <w:rsid w:val="00EF081A"/>
    <w:rsid w:val="00EF2FF7"/>
    <w:rsid w:val="00EF555F"/>
    <w:rsid w:val="00F00D73"/>
    <w:rsid w:val="00F0557D"/>
    <w:rsid w:val="00F10CA6"/>
    <w:rsid w:val="00F17F59"/>
    <w:rsid w:val="00F23C1E"/>
    <w:rsid w:val="00F326E1"/>
    <w:rsid w:val="00F374AC"/>
    <w:rsid w:val="00F4440B"/>
    <w:rsid w:val="00F465B3"/>
    <w:rsid w:val="00F470FF"/>
    <w:rsid w:val="00F47BFE"/>
    <w:rsid w:val="00F52271"/>
    <w:rsid w:val="00F53AD0"/>
    <w:rsid w:val="00F55864"/>
    <w:rsid w:val="00F6089B"/>
    <w:rsid w:val="00F61D64"/>
    <w:rsid w:val="00F74E15"/>
    <w:rsid w:val="00F76585"/>
    <w:rsid w:val="00F77431"/>
    <w:rsid w:val="00F84E29"/>
    <w:rsid w:val="00F943EF"/>
    <w:rsid w:val="00FA25AD"/>
    <w:rsid w:val="00FB68BE"/>
    <w:rsid w:val="00FB6B85"/>
    <w:rsid w:val="00FB6DA0"/>
    <w:rsid w:val="00FD2B99"/>
    <w:rsid w:val="00FE2BFD"/>
    <w:rsid w:val="00FF1A2B"/>
    <w:rsid w:val="00FF54FF"/>
    <w:rsid w:val="00FF6B8C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A704"/>
  <w15:chartTrackingRefBased/>
  <w15:docId w15:val="{778A2D71-2B77-48F7-84EB-EBD021F2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B5"/>
  </w:style>
  <w:style w:type="paragraph" w:styleId="Heading1">
    <w:name w:val="heading 1"/>
    <w:basedOn w:val="Normal"/>
    <w:next w:val="Normal"/>
    <w:link w:val="Heading1Char"/>
    <w:uiPriority w:val="9"/>
    <w:qFormat/>
    <w:rsid w:val="0038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849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4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84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B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Stewart-Sykes</dc:creator>
  <cp:keywords/>
  <dc:description/>
  <cp:lastModifiedBy>Teresa Stewart-Sykes</cp:lastModifiedBy>
  <cp:revision>13</cp:revision>
  <cp:lastPrinted>2026-06-06T10:01:00Z</cp:lastPrinted>
  <dcterms:created xsi:type="dcterms:W3CDTF">2026-06-08T13:01:00Z</dcterms:created>
  <dcterms:modified xsi:type="dcterms:W3CDTF">2026-06-08T14:47:00Z</dcterms:modified>
</cp:coreProperties>
</file>