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30DCA13E" w:rsidR="00EF7B77" w:rsidRDefault="001954FA" w:rsidP="00B02F94">
      <w:pPr>
        <w:spacing w:after="0" w:line="240" w:lineRule="auto"/>
        <w:ind w:right="-24"/>
        <w:rPr>
          <w:b/>
          <w:bCs/>
          <w:sz w:val="36"/>
          <w:szCs w:val="36"/>
        </w:rPr>
      </w:pPr>
      <w:bookmarkStart w:id="0" w:name="_Hlk174433320"/>
      <w:r w:rsidRPr="00AB69D9">
        <w:rPr>
          <w:rFonts w:cstheme="minorHAnsi"/>
          <w:b/>
          <w:bCs/>
          <w:kern w:val="0"/>
          <w:sz w:val="34"/>
          <w:szCs w:val="34"/>
        </w:rPr>
        <w:t xml:space="preserve">     </w:t>
      </w:r>
      <w:r w:rsidR="0074517B" w:rsidRPr="00AB69D9">
        <w:rPr>
          <w:rFonts w:cstheme="minorHAnsi"/>
          <w:b/>
          <w:bCs/>
          <w:kern w:val="0"/>
          <w:sz w:val="34"/>
          <w:szCs w:val="34"/>
        </w:rPr>
        <w:t xml:space="preserve">Sunday </w:t>
      </w:r>
      <w:r w:rsidR="00DF6C20">
        <w:rPr>
          <w:rFonts w:cstheme="minorHAnsi"/>
          <w:b/>
          <w:bCs/>
          <w:kern w:val="0"/>
          <w:sz w:val="34"/>
          <w:szCs w:val="34"/>
        </w:rPr>
        <w:t>26</w:t>
      </w:r>
      <w:r w:rsidR="00BB3ADE" w:rsidRPr="00BB3ADE">
        <w:rPr>
          <w:rFonts w:cstheme="minorHAnsi"/>
          <w:b/>
          <w:bCs/>
          <w:kern w:val="0"/>
          <w:sz w:val="34"/>
          <w:szCs w:val="34"/>
          <w:vertAlign w:val="superscript"/>
        </w:rPr>
        <w:t>th</w:t>
      </w:r>
      <w:r w:rsidR="00BB3ADE">
        <w:rPr>
          <w:rFonts w:cstheme="minorHAnsi"/>
          <w:b/>
          <w:bCs/>
          <w:kern w:val="0"/>
          <w:sz w:val="34"/>
          <w:szCs w:val="34"/>
        </w:rPr>
        <w:t xml:space="preserve"> April</w:t>
      </w:r>
      <w:r w:rsidR="009F630F" w:rsidRPr="00AB69D9">
        <w:rPr>
          <w:rFonts w:cstheme="minorHAnsi"/>
          <w:b/>
          <w:bCs/>
          <w:kern w:val="0"/>
          <w:sz w:val="34"/>
          <w:szCs w:val="34"/>
        </w:rPr>
        <w:t xml:space="preserve"> </w:t>
      </w:r>
      <w:r w:rsidR="000B28E7" w:rsidRPr="00AB69D9">
        <w:rPr>
          <w:rFonts w:cstheme="minorHAnsi"/>
          <w:b/>
          <w:bCs/>
          <w:kern w:val="0"/>
          <w:sz w:val="34"/>
          <w:szCs w:val="34"/>
        </w:rPr>
        <w:t>202</w:t>
      </w:r>
      <w:r w:rsidR="00162C3B" w:rsidRPr="00AB69D9">
        <w:rPr>
          <w:rFonts w:cstheme="minorHAnsi"/>
          <w:b/>
          <w:bCs/>
          <w:kern w:val="0"/>
          <w:sz w:val="34"/>
          <w:szCs w:val="34"/>
        </w:rPr>
        <w:t>6</w:t>
      </w:r>
      <w:r w:rsidR="00EF6522" w:rsidRPr="00AB69D9">
        <w:rPr>
          <w:rFonts w:cstheme="minorHAnsi"/>
          <w:b/>
          <w:bCs/>
          <w:kern w:val="0"/>
          <w:sz w:val="34"/>
          <w:szCs w:val="34"/>
        </w:rPr>
        <w:t xml:space="preserve">  </w:t>
      </w:r>
      <w:r w:rsidR="00DA34AA" w:rsidRPr="00AB69D9">
        <w:rPr>
          <w:rFonts w:cstheme="minorHAnsi"/>
          <w:b/>
          <w:bCs/>
          <w:kern w:val="0"/>
          <w:sz w:val="34"/>
          <w:szCs w:val="34"/>
        </w:rPr>
        <w:tab/>
      </w:r>
      <w:r w:rsidR="004358E5" w:rsidRPr="004358E5">
        <w:t xml:space="preserve"> </w:t>
      </w:r>
      <w:r w:rsidR="00AE4189">
        <w:tab/>
      </w:r>
      <w:r w:rsidR="00AE4189" w:rsidRPr="00DF6C20">
        <w:t xml:space="preserve">            </w:t>
      </w:r>
      <w:r w:rsidR="00DF6C20">
        <w:t xml:space="preserve">         </w:t>
      </w:r>
      <w:r w:rsidR="00DF6C20">
        <w:rPr>
          <w:rFonts w:cstheme="minorHAnsi"/>
          <w:b/>
          <w:bCs/>
          <w:sz w:val="34"/>
          <w:szCs w:val="34"/>
        </w:rPr>
        <w:t>4</w:t>
      </w:r>
      <w:r w:rsidR="00DF6C20" w:rsidRPr="00DF6C20">
        <w:rPr>
          <w:rFonts w:cstheme="minorHAnsi"/>
          <w:b/>
          <w:bCs/>
          <w:sz w:val="34"/>
          <w:szCs w:val="34"/>
          <w:vertAlign w:val="superscript"/>
        </w:rPr>
        <w:t>th</w:t>
      </w:r>
      <w:r w:rsidR="00DF6C20">
        <w:rPr>
          <w:rFonts w:cstheme="minorHAnsi"/>
          <w:b/>
          <w:bCs/>
          <w:sz w:val="34"/>
          <w:szCs w:val="34"/>
          <w:vertAlign w:val="superscript"/>
        </w:rPr>
        <w:t xml:space="preserve"> </w:t>
      </w:r>
      <w:r w:rsidR="00AE4189" w:rsidRPr="00AE4189">
        <w:rPr>
          <w:rFonts w:cstheme="minorHAnsi"/>
          <w:b/>
          <w:bCs/>
          <w:sz w:val="34"/>
          <w:szCs w:val="34"/>
        </w:rPr>
        <w:t>Sunday of Easter</w:t>
      </w:r>
      <w:r w:rsidR="00AE4189" w:rsidRPr="00AE4189">
        <w:rPr>
          <w:b/>
          <w:bCs/>
          <w:sz w:val="36"/>
          <w:szCs w:val="36"/>
        </w:rPr>
        <w:t xml:space="preserve"> </w:t>
      </w:r>
    </w:p>
    <w:p w14:paraId="4CE8CB09" w14:textId="4373CD1F" w:rsidR="00F13E33" w:rsidRPr="00AB69D9" w:rsidRDefault="00F13E33" w:rsidP="00F13E33">
      <w:pPr>
        <w:spacing w:after="0" w:line="240" w:lineRule="auto"/>
        <w:ind w:left="2880" w:right="-24" w:firstLine="720"/>
        <w:rPr>
          <w:rFonts w:cstheme="minorHAnsi"/>
          <w:b/>
          <w:bCs/>
          <w:kern w:val="0"/>
          <w:sz w:val="34"/>
          <w:szCs w:val="34"/>
        </w:rPr>
      </w:pPr>
      <w:r>
        <w:rPr>
          <w:b/>
          <w:bCs/>
          <w:sz w:val="36"/>
          <w:szCs w:val="36"/>
        </w:rPr>
        <w:t>Vocations Sunday</w:t>
      </w: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4A0DA544" w14:textId="44B2812D" w:rsidR="00FD3FCB" w:rsidRPr="00FD3FCB" w:rsidRDefault="00FD3FCB" w:rsidP="00FD3FCB">
      <w:pPr>
        <w:spacing w:after="0" w:line="240" w:lineRule="auto"/>
        <w:rPr>
          <w:rFonts w:cstheme="minorHAnsi"/>
          <w:snapToGrid w:val="0"/>
          <w:kern w:val="0"/>
          <w:sz w:val="24"/>
          <w:szCs w:val="24"/>
          <w14:ligatures w14:val="none"/>
        </w:rPr>
      </w:pPr>
      <w:r w:rsidRPr="00FD3FCB">
        <w:rPr>
          <w:rFonts w:cstheme="minorHAnsi"/>
          <w:b/>
          <w:kern w:val="0"/>
          <w:sz w:val="24"/>
          <w:szCs w:val="24"/>
          <w:lang w:val="en-US"/>
          <w14:ligatures w14:val="none"/>
        </w:rPr>
        <w:t>Collect</w:t>
      </w:r>
      <w:r w:rsidRPr="00FD3FCB">
        <w:rPr>
          <w:rFonts w:cstheme="minorHAnsi"/>
          <w:snapToGrid w:val="0"/>
          <w:kern w:val="0"/>
          <w:sz w:val="24"/>
          <w:szCs w:val="24"/>
          <w14:ligatures w14:val="none"/>
        </w:rPr>
        <w:t xml:space="preserve">:  </w:t>
      </w:r>
      <w:r w:rsidRPr="00FD3FCB">
        <w:rPr>
          <w:rFonts w:cstheme="minorHAnsi"/>
          <w:kern w:val="0"/>
          <w:sz w:val="24"/>
          <w:szCs w:val="24"/>
          <w14:ligatures w14:val="none"/>
        </w:rPr>
        <w:t>Almighty God, whose Son Jesus Christ is the resurrection and the life: raise us, who trust in him, from the death of sin to the life of righteousness, that we may seek those things which are above, where he reigns with you in the unity of the Holy Spirit, one God, now and for ever.</w:t>
      </w:r>
    </w:p>
    <w:p w14:paraId="088A07D6" w14:textId="77777777" w:rsidR="00FD3FCB" w:rsidRPr="00FD3FCB" w:rsidRDefault="00FD3FCB" w:rsidP="00FD3FCB">
      <w:pPr>
        <w:shd w:val="clear" w:color="auto" w:fill="FFFFFF"/>
        <w:spacing w:after="0" w:line="240" w:lineRule="auto"/>
        <w:rPr>
          <w:rFonts w:eastAsia="Times New Roman" w:cstheme="minorHAnsi"/>
          <w:color w:val="000000"/>
          <w:kern w:val="0"/>
          <w:sz w:val="24"/>
          <w:szCs w:val="24"/>
          <w:lang w:eastAsia="en-GB"/>
          <w14:ligatures w14:val="none"/>
        </w:rPr>
      </w:pPr>
    </w:p>
    <w:p w14:paraId="325B3FF6" w14:textId="77777777" w:rsidR="00FD3FCB" w:rsidRPr="00FD3FCB" w:rsidRDefault="00FD3FCB" w:rsidP="00FD3FCB">
      <w:pPr>
        <w:keepNext/>
        <w:spacing w:after="0" w:line="240" w:lineRule="auto"/>
        <w:outlineLvl w:val="0"/>
        <w:rPr>
          <w:rFonts w:eastAsia="Times New Roman" w:cstheme="minorHAnsi"/>
          <w:b/>
          <w:snapToGrid w:val="0"/>
          <w:kern w:val="0"/>
          <w:sz w:val="24"/>
          <w:szCs w:val="24"/>
          <w14:ligatures w14:val="none"/>
        </w:rPr>
      </w:pPr>
      <w:r w:rsidRPr="00FD3FCB">
        <w:rPr>
          <w:rFonts w:eastAsia="Times New Roman" w:cstheme="minorHAnsi"/>
          <w:b/>
          <w:snapToGrid w:val="0"/>
          <w:kern w:val="0"/>
          <w:sz w:val="24"/>
          <w:szCs w:val="24"/>
          <w14:ligatures w14:val="none"/>
        </w:rPr>
        <w:t>Acts 2.42–47</w:t>
      </w:r>
    </w:p>
    <w:p w14:paraId="71B18214" w14:textId="77777777" w:rsidR="00FD3FCB" w:rsidRPr="00FD3FCB" w:rsidRDefault="00FD3FCB" w:rsidP="00FD3FCB">
      <w:pPr>
        <w:spacing w:after="0" w:line="240" w:lineRule="auto"/>
        <w:rPr>
          <w:rFonts w:eastAsia="Times New Roman" w:cstheme="minorHAnsi"/>
          <w:snapToGrid w:val="0"/>
          <w:kern w:val="0"/>
          <w:sz w:val="24"/>
          <w:szCs w:val="24"/>
          <w14:ligatures w14:val="none"/>
        </w:rPr>
      </w:pPr>
      <w:r w:rsidRPr="00FD3FCB">
        <w:rPr>
          <w:rFonts w:eastAsia="Times New Roman" w:cstheme="minorHAnsi"/>
          <w:snapToGrid w:val="0"/>
          <w:kern w:val="0"/>
          <w:sz w:val="24"/>
          <w:szCs w:val="24"/>
          <w14:ligatures w14:val="none"/>
        </w:rPr>
        <w:t xml:space="preserve">Many were baptised and were added to the community. </w:t>
      </w:r>
      <w:r w:rsidRPr="00FD3FCB">
        <w:rPr>
          <w:rFonts w:eastAsia="Times New Roman" w:cstheme="minorHAnsi"/>
          <w:snapToGrid w:val="0"/>
          <w:kern w:val="0"/>
          <w:sz w:val="24"/>
          <w:szCs w:val="24"/>
          <w:vertAlign w:val="superscript"/>
          <w14:ligatures w14:val="none"/>
        </w:rPr>
        <w:t>42</w:t>
      </w:r>
      <w:r w:rsidRPr="00FD3FCB">
        <w:rPr>
          <w:rFonts w:eastAsia="Times New Roman" w:cstheme="minorHAnsi"/>
          <w:snapToGrid w:val="0"/>
          <w:kern w:val="0"/>
          <w:sz w:val="24"/>
          <w:szCs w:val="24"/>
          <w14:ligatures w14:val="none"/>
        </w:rPr>
        <w:t xml:space="preserve"> They devoted themselves to the apostles’ teaching and fellowship, to the breaking of bread and the prayers. </w:t>
      </w:r>
      <w:r w:rsidRPr="00FD3FCB">
        <w:rPr>
          <w:rFonts w:eastAsia="Times New Roman" w:cstheme="minorHAnsi"/>
          <w:snapToGrid w:val="0"/>
          <w:kern w:val="0"/>
          <w:sz w:val="24"/>
          <w:szCs w:val="24"/>
          <w:vertAlign w:val="superscript"/>
          <w14:ligatures w14:val="none"/>
        </w:rPr>
        <w:t>43</w:t>
      </w:r>
      <w:r w:rsidRPr="00FD3FCB">
        <w:rPr>
          <w:rFonts w:eastAsia="Times New Roman" w:cstheme="minorHAnsi"/>
          <w:snapToGrid w:val="0"/>
          <w:kern w:val="0"/>
          <w:sz w:val="24"/>
          <w:szCs w:val="24"/>
          <w14:ligatures w14:val="none"/>
        </w:rPr>
        <w:t xml:space="preserve"> Awe came upon everyone, because many wonders and signs were being done by the apostles. </w:t>
      </w:r>
      <w:r w:rsidRPr="00FD3FCB">
        <w:rPr>
          <w:rFonts w:eastAsia="Times New Roman" w:cstheme="minorHAnsi"/>
          <w:snapToGrid w:val="0"/>
          <w:kern w:val="0"/>
          <w:sz w:val="24"/>
          <w:szCs w:val="24"/>
          <w:vertAlign w:val="superscript"/>
          <w14:ligatures w14:val="none"/>
        </w:rPr>
        <w:t>44</w:t>
      </w:r>
      <w:r w:rsidRPr="00FD3FCB">
        <w:rPr>
          <w:rFonts w:eastAsia="Times New Roman" w:cstheme="minorHAnsi"/>
          <w:snapToGrid w:val="0"/>
          <w:kern w:val="0"/>
          <w:sz w:val="24"/>
          <w:szCs w:val="24"/>
          <w14:ligatures w14:val="none"/>
        </w:rPr>
        <w:t xml:space="preserve"> All who believed were together and had all things in common; </w:t>
      </w:r>
      <w:r w:rsidRPr="00FD3FCB">
        <w:rPr>
          <w:rFonts w:eastAsia="Times New Roman" w:cstheme="minorHAnsi"/>
          <w:snapToGrid w:val="0"/>
          <w:kern w:val="0"/>
          <w:sz w:val="24"/>
          <w:szCs w:val="24"/>
          <w:vertAlign w:val="superscript"/>
          <w14:ligatures w14:val="none"/>
        </w:rPr>
        <w:t>45</w:t>
      </w:r>
      <w:r w:rsidRPr="00FD3FCB">
        <w:rPr>
          <w:rFonts w:eastAsia="Times New Roman" w:cstheme="minorHAnsi"/>
          <w:snapToGrid w:val="0"/>
          <w:kern w:val="0"/>
          <w:sz w:val="24"/>
          <w:szCs w:val="24"/>
          <w14:ligatures w14:val="none"/>
        </w:rPr>
        <w:t xml:space="preserve"> they would sell their possessions and goods and distribute the proceeds to all, as any had need. </w:t>
      </w:r>
      <w:r w:rsidRPr="00FD3FCB">
        <w:rPr>
          <w:rFonts w:eastAsia="Times New Roman" w:cstheme="minorHAnsi"/>
          <w:snapToGrid w:val="0"/>
          <w:kern w:val="0"/>
          <w:sz w:val="24"/>
          <w:szCs w:val="24"/>
          <w:vertAlign w:val="superscript"/>
          <w14:ligatures w14:val="none"/>
        </w:rPr>
        <w:t>46</w:t>
      </w:r>
      <w:r w:rsidRPr="00FD3FCB">
        <w:rPr>
          <w:rFonts w:eastAsia="Times New Roman" w:cstheme="minorHAnsi"/>
          <w:snapToGrid w:val="0"/>
          <w:kern w:val="0"/>
          <w:sz w:val="24"/>
          <w:szCs w:val="24"/>
          <w14:ligatures w14:val="none"/>
        </w:rPr>
        <w:t xml:space="preserve"> Day by day, as they spent much time together in the temple, they broke bread at home and ate their food with glad and generous hearts, </w:t>
      </w:r>
      <w:r w:rsidRPr="00FD3FCB">
        <w:rPr>
          <w:rFonts w:eastAsia="Times New Roman" w:cstheme="minorHAnsi"/>
          <w:snapToGrid w:val="0"/>
          <w:kern w:val="0"/>
          <w:sz w:val="24"/>
          <w:szCs w:val="24"/>
          <w:vertAlign w:val="superscript"/>
          <w14:ligatures w14:val="none"/>
        </w:rPr>
        <w:t>47</w:t>
      </w:r>
      <w:r w:rsidRPr="00FD3FCB">
        <w:rPr>
          <w:rFonts w:eastAsia="Times New Roman" w:cstheme="minorHAnsi"/>
          <w:snapToGrid w:val="0"/>
          <w:kern w:val="0"/>
          <w:sz w:val="24"/>
          <w:szCs w:val="24"/>
          <w14:ligatures w14:val="none"/>
        </w:rPr>
        <w:t xml:space="preserve"> praising God and having the goodwill of all the people. And day by day the Lord added to their number those who were being saved.</w:t>
      </w:r>
    </w:p>
    <w:p w14:paraId="41D81E92" w14:textId="77777777" w:rsidR="00FD3FCB" w:rsidRPr="00FD3FCB" w:rsidRDefault="00FD3FCB" w:rsidP="00FD3FCB">
      <w:pPr>
        <w:shd w:val="clear" w:color="auto" w:fill="FFFFFF"/>
        <w:spacing w:after="0" w:line="240" w:lineRule="auto"/>
        <w:rPr>
          <w:rFonts w:eastAsia="Times New Roman" w:cstheme="minorHAnsi"/>
          <w:b/>
          <w:bCs/>
          <w:color w:val="000000"/>
          <w:kern w:val="0"/>
          <w:sz w:val="24"/>
          <w:szCs w:val="24"/>
          <w:lang w:eastAsia="en-GB"/>
          <w14:ligatures w14:val="none"/>
        </w:rPr>
      </w:pPr>
    </w:p>
    <w:p w14:paraId="36C304D5" w14:textId="15FA2170" w:rsidR="00DF6C20" w:rsidRPr="00096F80" w:rsidRDefault="00DF6C20" w:rsidP="00DF6C20">
      <w:pPr>
        <w:autoSpaceDE w:val="0"/>
        <w:autoSpaceDN w:val="0"/>
        <w:adjustRightInd w:val="0"/>
        <w:spacing w:after="0" w:line="240" w:lineRule="auto"/>
        <w:rPr>
          <w:rFonts w:cstheme="minorHAnsi"/>
          <w:b/>
          <w:bCs/>
          <w:kern w:val="0"/>
          <w:sz w:val="24"/>
          <w:szCs w:val="24"/>
        </w:rPr>
      </w:pPr>
      <w:r w:rsidRPr="00096F80">
        <w:rPr>
          <w:rFonts w:cstheme="minorHAnsi"/>
          <w:b/>
          <w:bCs/>
          <w:kern w:val="0"/>
          <w:sz w:val="24"/>
          <w:szCs w:val="24"/>
        </w:rPr>
        <w:t>Psalm 23</w:t>
      </w:r>
    </w:p>
    <w:p w14:paraId="122507FD" w14:textId="38865F13" w:rsidR="00DF6C20" w:rsidRPr="00096F80" w:rsidRDefault="00DF6C20" w:rsidP="00DF6C20">
      <w:pPr>
        <w:autoSpaceDE w:val="0"/>
        <w:autoSpaceDN w:val="0"/>
        <w:adjustRightInd w:val="0"/>
        <w:spacing w:after="0" w:line="240" w:lineRule="auto"/>
        <w:rPr>
          <w:rFonts w:cstheme="minorHAnsi"/>
          <w:b/>
          <w:bCs/>
          <w:kern w:val="0"/>
          <w:sz w:val="24"/>
          <w:szCs w:val="24"/>
        </w:rPr>
      </w:pPr>
      <w:r w:rsidRPr="00096F80">
        <w:rPr>
          <w:rFonts w:cstheme="minorHAnsi"/>
          <w:kern w:val="0"/>
          <w:sz w:val="24"/>
          <w:szCs w:val="24"/>
        </w:rPr>
        <w:t xml:space="preserve">R </w:t>
      </w:r>
      <w:r w:rsidRPr="00096F80">
        <w:rPr>
          <w:rFonts w:cstheme="minorHAnsi"/>
          <w:b/>
          <w:bCs/>
          <w:kern w:val="0"/>
          <w:sz w:val="24"/>
          <w:szCs w:val="24"/>
        </w:rPr>
        <w:t>The Lord is my shepherd;</w:t>
      </w:r>
      <w:r w:rsidRPr="00096F80">
        <w:rPr>
          <w:rFonts w:cstheme="minorHAnsi"/>
          <w:b/>
          <w:bCs/>
          <w:kern w:val="0"/>
          <w:sz w:val="24"/>
          <w:szCs w:val="24"/>
        </w:rPr>
        <w:t xml:space="preserve"> </w:t>
      </w:r>
      <w:r w:rsidRPr="00096F80">
        <w:rPr>
          <w:rFonts w:cstheme="minorHAnsi"/>
          <w:b/>
          <w:bCs/>
          <w:kern w:val="0"/>
          <w:sz w:val="24"/>
          <w:szCs w:val="24"/>
        </w:rPr>
        <w:t>I shall not be in want.</w:t>
      </w:r>
    </w:p>
    <w:p w14:paraId="4E5AAC04" w14:textId="632DECAF" w:rsidR="00DF6C20" w:rsidRP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vertAlign w:val="superscript"/>
        </w:rPr>
        <w:t>1</w:t>
      </w:r>
      <w:r w:rsidRPr="00096F80">
        <w:rPr>
          <w:rFonts w:cstheme="minorHAnsi"/>
          <w:kern w:val="0"/>
          <w:sz w:val="24"/>
          <w:szCs w:val="24"/>
        </w:rPr>
        <w:t xml:space="preserve"> The Lord is my shepherd;</w:t>
      </w:r>
      <w:r w:rsidRPr="00096F80">
        <w:rPr>
          <w:rFonts w:cstheme="minorHAnsi"/>
          <w:kern w:val="0"/>
          <w:sz w:val="24"/>
          <w:szCs w:val="24"/>
        </w:rPr>
        <w:t xml:space="preserve"> </w:t>
      </w:r>
      <w:r w:rsidRPr="00096F80">
        <w:rPr>
          <w:rFonts w:cstheme="minorHAnsi"/>
          <w:kern w:val="0"/>
          <w:sz w:val="24"/>
          <w:szCs w:val="24"/>
        </w:rPr>
        <w:t>I shall not be in want.</w:t>
      </w:r>
    </w:p>
    <w:p w14:paraId="0785EE8C" w14:textId="77777777" w:rsidR="00DF6C20" w:rsidRP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vertAlign w:val="superscript"/>
        </w:rPr>
        <w:t>2</w:t>
      </w:r>
      <w:r w:rsidRPr="00096F80">
        <w:rPr>
          <w:rFonts w:cstheme="minorHAnsi"/>
          <w:kern w:val="0"/>
          <w:sz w:val="24"/>
          <w:szCs w:val="24"/>
        </w:rPr>
        <w:t xml:space="preserve"> He makes me lie down in green pastures</w:t>
      </w:r>
    </w:p>
    <w:p w14:paraId="381D2336" w14:textId="77777777" w:rsidR="00DF6C20" w:rsidRP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rPr>
        <w:t>and leads me beside still waters. R</w:t>
      </w:r>
    </w:p>
    <w:p w14:paraId="7744E116" w14:textId="77777777" w:rsid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vertAlign w:val="superscript"/>
        </w:rPr>
        <w:t>3</w:t>
      </w:r>
      <w:r w:rsidRPr="00096F80">
        <w:rPr>
          <w:rFonts w:cstheme="minorHAnsi"/>
          <w:kern w:val="0"/>
          <w:sz w:val="24"/>
          <w:szCs w:val="24"/>
        </w:rPr>
        <w:t xml:space="preserve"> He revives my soul</w:t>
      </w:r>
      <w:r w:rsidR="00096F80">
        <w:rPr>
          <w:rFonts w:cstheme="minorHAnsi"/>
          <w:kern w:val="0"/>
          <w:sz w:val="24"/>
          <w:szCs w:val="24"/>
        </w:rPr>
        <w:t xml:space="preserve"> </w:t>
      </w:r>
      <w:r w:rsidRPr="00096F80">
        <w:rPr>
          <w:rFonts w:cstheme="minorHAnsi"/>
          <w:kern w:val="0"/>
          <w:sz w:val="24"/>
          <w:szCs w:val="24"/>
        </w:rPr>
        <w:t xml:space="preserve">and guides me </w:t>
      </w:r>
    </w:p>
    <w:p w14:paraId="3C935E0A" w14:textId="33BD1113" w:rsidR="00DF6C20" w:rsidRP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rPr>
        <w:t>along right pathways for his name’s sake.</w:t>
      </w:r>
    </w:p>
    <w:p w14:paraId="017BD508" w14:textId="7242E697" w:rsidR="00DF6C20" w:rsidRP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vertAlign w:val="superscript"/>
        </w:rPr>
        <w:t>4</w:t>
      </w:r>
      <w:r w:rsidRPr="00096F80">
        <w:rPr>
          <w:rFonts w:cstheme="minorHAnsi"/>
          <w:kern w:val="0"/>
          <w:sz w:val="24"/>
          <w:szCs w:val="24"/>
        </w:rPr>
        <w:t xml:space="preserve"> Though I walk through the valley of the shadow of death,</w:t>
      </w:r>
      <w:r w:rsidRPr="00096F80">
        <w:rPr>
          <w:rFonts w:cstheme="minorHAnsi"/>
          <w:kern w:val="0"/>
          <w:sz w:val="24"/>
          <w:szCs w:val="24"/>
        </w:rPr>
        <w:t xml:space="preserve"> </w:t>
      </w:r>
      <w:r w:rsidRPr="00096F80">
        <w:rPr>
          <w:rFonts w:cstheme="minorHAnsi"/>
          <w:kern w:val="0"/>
          <w:sz w:val="24"/>
          <w:szCs w:val="24"/>
        </w:rPr>
        <w:t>I shall fear no evil;</w:t>
      </w:r>
      <w:r w:rsidRPr="00096F80">
        <w:rPr>
          <w:rFonts w:cstheme="minorHAnsi"/>
          <w:kern w:val="0"/>
          <w:sz w:val="24"/>
          <w:szCs w:val="24"/>
        </w:rPr>
        <w:t xml:space="preserve"> </w:t>
      </w:r>
      <w:r w:rsidRPr="00096F80">
        <w:rPr>
          <w:rFonts w:cstheme="minorHAnsi"/>
          <w:kern w:val="0"/>
          <w:sz w:val="24"/>
          <w:szCs w:val="24"/>
        </w:rPr>
        <w:t>for you are with me;</w:t>
      </w:r>
    </w:p>
    <w:p w14:paraId="06A83255" w14:textId="03FBC81A" w:rsidR="00DF6C20" w:rsidRP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rPr>
        <w:t>your rod and your staff, they comfort me. R</w:t>
      </w:r>
    </w:p>
    <w:p w14:paraId="39CCF116" w14:textId="77777777" w:rsid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vertAlign w:val="superscript"/>
        </w:rPr>
        <w:t>5</w:t>
      </w:r>
      <w:r w:rsidRPr="00096F80">
        <w:rPr>
          <w:rFonts w:cstheme="minorHAnsi"/>
          <w:kern w:val="0"/>
          <w:sz w:val="24"/>
          <w:szCs w:val="24"/>
        </w:rPr>
        <w:t xml:space="preserve"> You spread a table before me</w:t>
      </w:r>
      <w:r w:rsidRPr="00096F80">
        <w:rPr>
          <w:rFonts w:cstheme="minorHAnsi"/>
          <w:kern w:val="0"/>
          <w:sz w:val="24"/>
          <w:szCs w:val="24"/>
        </w:rPr>
        <w:t xml:space="preserve"> </w:t>
      </w:r>
    </w:p>
    <w:p w14:paraId="53A38F75" w14:textId="77777777" w:rsid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rPr>
        <w:t>in the presence of those who trouble me;</w:t>
      </w:r>
      <w:r w:rsidRPr="00096F80">
        <w:rPr>
          <w:rFonts w:cstheme="minorHAnsi"/>
          <w:kern w:val="0"/>
          <w:sz w:val="24"/>
          <w:szCs w:val="24"/>
        </w:rPr>
        <w:t xml:space="preserve"> </w:t>
      </w:r>
    </w:p>
    <w:p w14:paraId="3FF635B8" w14:textId="0649ADF7" w:rsidR="00DF6C20" w:rsidRP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rPr>
        <w:t>you have anointed my head with oil,</w:t>
      </w:r>
    </w:p>
    <w:p w14:paraId="63779AA6" w14:textId="15840C79" w:rsidR="00DF6C20" w:rsidRP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rPr>
        <w:t>and my cup is running over.</w:t>
      </w:r>
    </w:p>
    <w:p w14:paraId="7E74C517" w14:textId="6C1BDE7C" w:rsidR="00DF6C20" w:rsidRPr="00096F80" w:rsidRDefault="00DF6C20" w:rsidP="00DF6C20">
      <w:pPr>
        <w:autoSpaceDE w:val="0"/>
        <w:autoSpaceDN w:val="0"/>
        <w:adjustRightInd w:val="0"/>
        <w:spacing w:after="0" w:line="240" w:lineRule="auto"/>
        <w:rPr>
          <w:rFonts w:cstheme="minorHAnsi"/>
          <w:kern w:val="0"/>
          <w:sz w:val="24"/>
          <w:szCs w:val="24"/>
        </w:rPr>
      </w:pPr>
      <w:r w:rsidRPr="00096F80">
        <w:rPr>
          <w:rFonts w:cstheme="minorHAnsi"/>
          <w:kern w:val="0"/>
          <w:sz w:val="24"/>
          <w:szCs w:val="24"/>
          <w:vertAlign w:val="superscript"/>
        </w:rPr>
        <w:t>6</w:t>
      </w:r>
      <w:r w:rsidRPr="00096F80">
        <w:rPr>
          <w:rFonts w:cstheme="minorHAnsi"/>
          <w:kern w:val="0"/>
          <w:sz w:val="24"/>
          <w:szCs w:val="24"/>
        </w:rPr>
        <w:t xml:space="preserve"> Surely your goodness and mercy shall follow me</w:t>
      </w:r>
    </w:p>
    <w:p w14:paraId="60BA0E0C" w14:textId="0433200E" w:rsidR="00DF6C20" w:rsidRPr="00096F80" w:rsidRDefault="00096F80" w:rsidP="00DF6C20">
      <w:pPr>
        <w:autoSpaceDE w:val="0"/>
        <w:autoSpaceDN w:val="0"/>
        <w:adjustRightInd w:val="0"/>
        <w:spacing w:after="0" w:line="240" w:lineRule="auto"/>
        <w:rPr>
          <w:rFonts w:cstheme="minorHAnsi"/>
          <w:kern w:val="0"/>
          <w:sz w:val="24"/>
          <w:szCs w:val="24"/>
        </w:rPr>
      </w:pPr>
      <w:r w:rsidRPr="00096F80">
        <w:rPr>
          <w:rFonts w:ascii="Castellar" w:hAnsi="Castellar"/>
          <w:b/>
          <w:bCs/>
          <w:noProof/>
          <w:sz w:val="24"/>
          <w:szCs w:val="24"/>
        </w:rPr>
        <w:drawing>
          <wp:anchor distT="0" distB="0" distL="114300" distR="114300" simplePos="0" relativeHeight="251660288" behindDoc="1" locked="0" layoutInCell="1" allowOverlap="1" wp14:anchorId="04425679" wp14:editId="36332AAB">
            <wp:simplePos x="0" y="0"/>
            <wp:positionH relativeFrom="column">
              <wp:posOffset>2195830</wp:posOffset>
            </wp:positionH>
            <wp:positionV relativeFrom="paragraph">
              <wp:posOffset>115865</wp:posOffset>
            </wp:positionV>
            <wp:extent cx="1377315" cy="1227455"/>
            <wp:effectExtent l="0" t="0" r="0" b="0"/>
            <wp:wrapTight wrapText="bothSides">
              <wp:wrapPolygon edited="0">
                <wp:start x="0" y="0"/>
                <wp:lineTo x="0" y="21120"/>
                <wp:lineTo x="21212" y="21120"/>
                <wp:lineTo x="21212" y="0"/>
                <wp:lineTo x="0" y="0"/>
              </wp:wrapPolygon>
            </wp:wrapTight>
            <wp:docPr id="370596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96758" name="Picture 3705967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7315" cy="1227455"/>
                    </a:xfrm>
                    <a:prstGeom prst="rect">
                      <a:avLst/>
                    </a:prstGeom>
                  </pic:spPr>
                </pic:pic>
              </a:graphicData>
            </a:graphic>
            <wp14:sizeRelH relativeFrom="margin">
              <wp14:pctWidth>0</wp14:pctWidth>
            </wp14:sizeRelH>
            <wp14:sizeRelV relativeFrom="margin">
              <wp14:pctHeight>0</wp14:pctHeight>
            </wp14:sizeRelV>
          </wp:anchor>
        </w:drawing>
      </w:r>
      <w:r w:rsidR="00DF6C20" w:rsidRPr="00096F80">
        <w:rPr>
          <w:rFonts w:cstheme="minorHAnsi"/>
          <w:kern w:val="0"/>
          <w:sz w:val="24"/>
          <w:szCs w:val="24"/>
        </w:rPr>
        <w:t>all the days of my life,</w:t>
      </w:r>
    </w:p>
    <w:p w14:paraId="1CE575B0" w14:textId="31E693BC" w:rsidR="00FD3FCB" w:rsidRPr="00096F80" w:rsidRDefault="00DF6C20" w:rsidP="00DF6C20">
      <w:pPr>
        <w:shd w:val="clear" w:color="auto" w:fill="FFFFFF"/>
        <w:spacing w:after="0" w:line="240" w:lineRule="auto"/>
        <w:rPr>
          <w:rFonts w:cstheme="minorHAnsi"/>
          <w:kern w:val="0"/>
          <w:sz w:val="24"/>
          <w:szCs w:val="24"/>
        </w:rPr>
      </w:pPr>
      <w:r w:rsidRPr="00096F80">
        <w:rPr>
          <w:rFonts w:cstheme="minorHAnsi"/>
          <w:kern w:val="0"/>
          <w:sz w:val="24"/>
          <w:szCs w:val="24"/>
        </w:rPr>
        <w:t>and I will dwell in the house of the Lord for ever. R</w:t>
      </w:r>
    </w:p>
    <w:p w14:paraId="63A0CCB0" w14:textId="3CE7C649" w:rsidR="00DF6C20" w:rsidRPr="00FD3FCB" w:rsidRDefault="00DF6C20" w:rsidP="00DF6C20">
      <w:pPr>
        <w:shd w:val="clear" w:color="auto" w:fill="FFFFFF"/>
        <w:spacing w:after="0" w:line="240" w:lineRule="auto"/>
        <w:rPr>
          <w:rFonts w:eastAsia="Times New Roman" w:cstheme="minorHAnsi"/>
          <w:color w:val="000000"/>
          <w:kern w:val="0"/>
          <w:sz w:val="24"/>
          <w:szCs w:val="24"/>
          <w:lang w:eastAsia="en-GB"/>
          <w14:ligatures w14:val="none"/>
        </w:rPr>
      </w:pPr>
    </w:p>
    <w:p w14:paraId="29E0AD84" w14:textId="77777777" w:rsidR="00FD3FCB" w:rsidRPr="00FD3FCB" w:rsidRDefault="00FD3FCB" w:rsidP="00FD3FCB">
      <w:pPr>
        <w:autoSpaceDE w:val="0"/>
        <w:autoSpaceDN w:val="0"/>
        <w:adjustRightInd w:val="0"/>
        <w:spacing w:after="0" w:line="240" w:lineRule="auto"/>
        <w:rPr>
          <w:rFonts w:eastAsia="Calibri" w:cstheme="minorHAnsi"/>
          <w:b/>
          <w:bCs/>
          <w:kern w:val="0"/>
          <w:sz w:val="24"/>
          <w:szCs w:val="24"/>
        </w:rPr>
      </w:pPr>
      <w:r w:rsidRPr="00FD3FCB">
        <w:rPr>
          <w:rFonts w:eastAsia="Calibri" w:cstheme="minorHAnsi"/>
          <w:b/>
          <w:bCs/>
          <w:kern w:val="0"/>
          <w:sz w:val="24"/>
          <w:szCs w:val="24"/>
        </w:rPr>
        <w:t>1 Peter 2.19–25</w:t>
      </w:r>
    </w:p>
    <w:p w14:paraId="1FF5E77A" w14:textId="01A73A1E" w:rsidR="00FD3FCB" w:rsidRPr="00FD3FCB" w:rsidRDefault="00FD3FCB" w:rsidP="00DF6C20">
      <w:pPr>
        <w:autoSpaceDE w:val="0"/>
        <w:autoSpaceDN w:val="0"/>
        <w:adjustRightInd w:val="0"/>
        <w:spacing w:after="0" w:line="240" w:lineRule="auto"/>
        <w:rPr>
          <w:rFonts w:eastAsia="Calibri" w:cstheme="minorHAnsi"/>
          <w:kern w:val="0"/>
          <w:sz w:val="24"/>
          <w:szCs w:val="24"/>
        </w:rPr>
      </w:pPr>
      <w:r w:rsidRPr="00FD3FCB">
        <w:rPr>
          <w:rFonts w:eastAsia="Calibri" w:cstheme="minorHAnsi"/>
          <w:kern w:val="0"/>
          <w:sz w:val="24"/>
          <w:szCs w:val="24"/>
        </w:rPr>
        <w:t xml:space="preserve">Brothers and sisters: </w:t>
      </w:r>
      <w:r w:rsidRPr="00FD3FCB">
        <w:rPr>
          <w:rFonts w:eastAsia="Calibri" w:cstheme="minorHAnsi"/>
          <w:kern w:val="0"/>
          <w:sz w:val="24"/>
          <w:szCs w:val="24"/>
          <w:vertAlign w:val="superscript"/>
        </w:rPr>
        <w:t>19</w:t>
      </w:r>
      <w:r w:rsidRPr="00FD3FCB">
        <w:rPr>
          <w:rFonts w:eastAsia="Calibri" w:cstheme="minorHAnsi"/>
          <w:kern w:val="0"/>
          <w:sz w:val="24"/>
          <w:szCs w:val="24"/>
        </w:rPr>
        <w:t xml:space="preserve"> It is a credit to you if, being aware of God, you endure pain while suffering unjustly. </w:t>
      </w:r>
      <w:r w:rsidRPr="00FD3FCB">
        <w:rPr>
          <w:rFonts w:eastAsia="Calibri" w:cstheme="minorHAnsi"/>
          <w:kern w:val="0"/>
          <w:sz w:val="24"/>
          <w:szCs w:val="24"/>
          <w:vertAlign w:val="superscript"/>
        </w:rPr>
        <w:t>20</w:t>
      </w:r>
      <w:r w:rsidRPr="00FD3FCB">
        <w:rPr>
          <w:rFonts w:eastAsia="Calibri" w:cstheme="minorHAnsi"/>
          <w:kern w:val="0"/>
          <w:sz w:val="24"/>
          <w:szCs w:val="24"/>
        </w:rPr>
        <w:t xml:space="preserve"> If you endure when you are beaten for doing wrong, what credit is that? But if </w:t>
      </w:r>
      <w:r w:rsidRPr="00FD3FCB">
        <w:rPr>
          <w:rFonts w:eastAsia="Calibri" w:cstheme="minorHAnsi"/>
          <w:kern w:val="0"/>
          <w:sz w:val="24"/>
          <w:szCs w:val="24"/>
        </w:rPr>
        <w:t xml:space="preserve">you endure when you do right and suffer for it, you have God’s approval. </w:t>
      </w:r>
      <w:r w:rsidRPr="00FD3FCB">
        <w:rPr>
          <w:rFonts w:eastAsia="Calibri" w:cstheme="minorHAnsi"/>
          <w:kern w:val="0"/>
          <w:sz w:val="24"/>
          <w:szCs w:val="24"/>
          <w:vertAlign w:val="superscript"/>
        </w:rPr>
        <w:t>21</w:t>
      </w:r>
      <w:r w:rsidRPr="00FD3FCB">
        <w:rPr>
          <w:rFonts w:eastAsia="Calibri" w:cstheme="minorHAnsi"/>
          <w:kern w:val="0"/>
          <w:sz w:val="24"/>
          <w:szCs w:val="24"/>
        </w:rPr>
        <w:t xml:space="preserve"> For to this you have been called, because Christ also suffered for you, leaving you an example,</w:t>
      </w:r>
      <w:r w:rsidR="00DF6C20" w:rsidRPr="00DF6C20">
        <w:rPr>
          <w:rFonts w:eastAsia="Calibri" w:cstheme="minorHAnsi"/>
          <w:kern w:val="0"/>
          <w:sz w:val="24"/>
          <w:szCs w:val="24"/>
        </w:rPr>
        <w:t xml:space="preserve"> </w:t>
      </w:r>
      <w:r w:rsidRPr="00FD3FCB">
        <w:rPr>
          <w:rFonts w:eastAsia="Calibri" w:cstheme="minorHAnsi"/>
          <w:kern w:val="0"/>
          <w:sz w:val="24"/>
          <w:szCs w:val="24"/>
        </w:rPr>
        <w:t xml:space="preserve">so that you should follow in his steps. </w:t>
      </w:r>
      <w:r w:rsidRPr="00FD3FCB">
        <w:rPr>
          <w:rFonts w:eastAsia="Calibri" w:cstheme="minorHAnsi"/>
          <w:kern w:val="0"/>
          <w:sz w:val="24"/>
          <w:szCs w:val="24"/>
          <w:vertAlign w:val="superscript"/>
        </w:rPr>
        <w:t>22</w:t>
      </w:r>
      <w:r w:rsidRPr="00FD3FCB">
        <w:rPr>
          <w:rFonts w:eastAsia="Calibri" w:cstheme="minorHAnsi"/>
          <w:kern w:val="0"/>
          <w:sz w:val="24"/>
          <w:szCs w:val="24"/>
        </w:rPr>
        <w:t xml:space="preserve"> ‘He committed no sin, and no deceit was found in his mouth.’ </w:t>
      </w:r>
      <w:r w:rsidRPr="00FD3FCB">
        <w:rPr>
          <w:rFonts w:eastAsia="Calibri" w:cstheme="minorHAnsi"/>
          <w:kern w:val="0"/>
          <w:sz w:val="24"/>
          <w:szCs w:val="24"/>
          <w:vertAlign w:val="superscript"/>
        </w:rPr>
        <w:t>23</w:t>
      </w:r>
      <w:r w:rsidRPr="00FD3FCB">
        <w:rPr>
          <w:rFonts w:eastAsia="Calibri" w:cstheme="minorHAnsi"/>
          <w:kern w:val="0"/>
          <w:sz w:val="24"/>
          <w:szCs w:val="24"/>
        </w:rPr>
        <w:t xml:space="preserve"> When he was abused, he did not return abuse; when he suffered, he did not threaten; but he entrusted himself to the one who judges justly. </w:t>
      </w:r>
      <w:r w:rsidRPr="00FD3FCB">
        <w:rPr>
          <w:rFonts w:eastAsia="Calibri" w:cstheme="minorHAnsi"/>
          <w:kern w:val="0"/>
          <w:sz w:val="24"/>
          <w:szCs w:val="24"/>
          <w:vertAlign w:val="superscript"/>
        </w:rPr>
        <w:t>24</w:t>
      </w:r>
      <w:r w:rsidRPr="00FD3FCB">
        <w:rPr>
          <w:rFonts w:eastAsia="Calibri" w:cstheme="minorHAnsi"/>
          <w:kern w:val="0"/>
          <w:sz w:val="24"/>
          <w:szCs w:val="24"/>
        </w:rPr>
        <w:t xml:space="preserve"> He himself bore our sins in his body on the cross, so that, free from sins, we might live for righteousness; by his wounds you have been healed. </w:t>
      </w:r>
      <w:r w:rsidRPr="00FD3FCB">
        <w:rPr>
          <w:rFonts w:eastAsia="Calibri" w:cstheme="minorHAnsi"/>
          <w:kern w:val="0"/>
          <w:sz w:val="24"/>
          <w:szCs w:val="24"/>
          <w:vertAlign w:val="superscript"/>
        </w:rPr>
        <w:t>25</w:t>
      </w:r>
      <w:r w:rsidRPr="00FD3FCB">
        <w:rPr>
          <w:rFonts w:eastAsia="Calibri" w:cstheme="minorHAnsi"/>
          <w:kern w:val="0"/>
          <w:sz w:val="24"/>
          <w:szCs w:val="24"/>
        </w:rPr>
        <w:t xml:space="preserve"> For you were going astray like sheep, but now you have returned to the shepherd and guardian of your souls.</w:t>
      </w:r>
    </w:p>
    <w:p w14:paraId="37BDE599" w14:textId="77777777" w:rsidR="00FD3FCB" w:rsidRPr="00FD3FCB" w:rsidRDefault="00FD3FCB" w:rsidP="00FD3FCB">
      <w:pPr>
        <w:spacing w:after="0"/>
        <w:rPr>
          <w:rFonts w:cstheme="minorHAnsi"/>
          <w:b/>
          <w:snapToGrid w:val="0"/>
          <w:kern w:val="0"/>
          <w:sz w:val="24"/>
          <w:szCs w:val="24"/>
          <w14:ligatures w14:val="none"/>
        </w:rPr>
      </w:pPr>
    </w:p>
    <w:p w14:paraId="0B1DF3DB" w14:textId="77777777" w:rsidR="00FD3FCB" w:rsidRPr="00FD3FCB" w:rsidRDefault="00FD3FCB" w:rsidP="00FD3FCB">
      <w:pPr>
        <w:keepNext/>
        <w:spacing w:after="0" w:line="240" w:lineRule="auto"/>
        <w:outlineLvl w:val="0"/>
        <w:rPr>
          <w:rFonts w:eastAsia="Times New Roman" w:cstheme="minorHAnsi"/>
          <w:b/>
          <w:kern w:val="0"/>
          <w:sz w:val="24"/>
          <w:szCs w:val="24"/>
          <w14:ligatures w14:val="none"/>
        </w:rPr>
      </w:pPr>
      <w:r w:rsidRPr="00FD3FCB">
        <w:rPr>
          <w:rFonts w:eastAsia="Times New Roman" w:cstheme="minorHAnsi"/>
          <w:b/>
          <w:snapToGrid w:val="0"/>
          <w:kern w:val="0"/>
          <w:sz w:val="24"/>
          <w:szCs w:val="24"/>
          <w14:ligatures w14:val="none"/>
        </w:rPr>
        <w:t>John 10.1–10</w:t>
      </w:r>
    </w:p>
    <w:p w14:paraId="1720C0CC" w14:textId="77777777" w:rsidR="00FD3FCB" w:rsidRPr="00FD3FCB" w:rsidRDefault="00FD3FCB" w:rsidP="00FD3FCB">
      <w:pPr>
        <w:rPr>
          <w:rFonts w:cstheme="minorHAnsi"/>
          <w:snapToGrid w:val="0"/>
          <w:kern w:val="0"/>
          <w:sz w:val="24"/>
          <w:szCs w:val="24"/>
          <w14:ligatures w14:val="none"/>
        </w:rPr>
      </w:pPr>
      <w:r w:rsidRPr="00FD3FCB">
        <w:rPr>
          <w:rFonts w:cstheme="minorHAnsi"/>
          <w:snapToGrid w:val="0"/>
          <w:kern w:val="0"/>
          <w:sz w:val="24"/>
          <w:szCs w:val="24"/>
          <w14:ligatures w14:val="none"/>
        </w:rPr>
        <w:t xml:space="preserve">Jesus said to the Pharisees: </w:t>
      </w:r>
      <w:r w:rsidRPr="00FD3FCB">
        <w:rPr>
          <w:rFonts w:cstheme="minorHAnsi"/>
          <w:snapToGrid w:val="0"/>
          <w:kern w:val="0"/>
          <w:sz w:val="24"/>
          <w:szCs w:val="24"/>
          <w:vertAlign w:val="superscript"/>
          <w14:ligatures w14:val="none"/>
        </w:rPr>
        <w:t>1</w:t>
      </w:r>
      <w:r w:rsidRPr="00FD3FCB">
        <w:rPr>
          <w:rFonts w:cstheme="minorHAnsi"/>
          <w:snapToGrid w:val="0"/>
          <w:kern w:val="0"/>
          <w:sz w:val="24"/>
          <w:szCs w:val="24"/>
          <w14:ligatures w14:val="none"/>
        </w:rPr>
        <w:t xml:space="preserve"> ‘Very truly, I tell you, anyone who does not enter the sheepfold by the gate but climbs in by another way is a thief and a bandit. </w:t>
      </w:r>
      <w:r w:rsidRPr="00FD3FCB">
        <w:rPr>
          <w:rFonts w:cstheme="minorHAnsi"/>
          <w:snapToGrid w:val="0"/>
          <w:kern w:val="0"/>
          <w:sz w:val="24"/>
          <w:szCs w:val="24"/>
          <w:vertAlign w:val="superscript"/>
          <w14:ligatures w14:val="none"/>
        </w:rPr>
        <w:t>2</w:t>
      </w:r>
      <w:r w:rsidRPr="00FD3FCB">
        <w:rPr>
          <w:rFonts w:cstheme="minorHAnsi"/>
          <w:snapToGrid w:val="0"/>
          <w:kern w:val="0"/>
          <w:sz w:val="24"/>
          <w:szCs w:val="24"/>
          <w14:ligatures w14:val="none"/>
        </w:rPr>
        <w:t xml:space="preserve"> The one who enters by the gate is the shepherd of the sheep. </w:t>
      </w:r>
      <w:r w:rsidRPr="00FD3FCB">
        <w:rPr>
          <w:rFonts w:cstheme="minorHAnsi"/>
          <w:snapToGrid w:val="0"/>
          <w:kern w:val="0"/>
          <w:sz w:val="24"/>
          <w:szCs w:val="24"/>
          <w:vertAlign w:val="superscript"/>
          <w14:ligatures w14:val="none"/>
        </w:rPr>
        <w:t>3</w:t>
      </w:r>
      <w:r w:rsidRPr="00FD3FCB">
        <w:rPr>
          <w:rFonts w:cstheme="minorHAnsi"/>
          <w:snapToGrid w:val="0"/>
          <w:kern w:val="0"/>
          <w:sz w:val="24"/>
          <w:szCs w:val="24"/>
          <w14:ligatures w14:val="none"/>
        </w:rPr>
        <w:t xml:space="preserve"> The gatekeeper opens the gate for him, and the sheep hear his voice. He calls his own sheep by name and leads them out. </w:t>
      </w:r>
      <w:r w:rsidRPr="00FD3FCB">
        <w:rPr>
          <w:rFonts w:cstheme="minorHAnsi"/>
          <w:snapToGrid w:val="0"/>
          <w:kern w:val="0"/>
          <w:sz w:val="24"/>
          <w:szCs w:val="24"/>
          <w:vertAlign w:val="superscript"/>
          <w14:ligatures w14:val="none"/>
        </w:rPr>
        <w:t>4</w:t>
      </w:r>
      <w:r w:rsidRPr="00FD3FCB">
        <w:rPr>
          <w:rFonts w:cstheme="minorHAnsi"/>
          <w:snapToGrid w:val="0"/>
          <w:kern w:val="0"/>
          <w:sz w:val="24"/>
          <w:szCs w:val="24"/>
          <w14:ligatures w14:val="none"/>
        </w:rPr>
        <w:t xml:space="preserve"> When he has brought out all his own, he goes ahead of them, and the sheep follow him because they know his voice. </w:t>
      </w:r>
      <w:r w:rsidRPr="00FD3FCB">
        <w:rPr>
          <w:rFonts w:cstheme="minorHAnsi"/>
          <w:snapToGrid w:val="0"/>
          <w:kern w:val="0"/>
          <w:sz w:val="24"/>
          <w:szCs w:val="24"/>
          <w:vertAlign w:val="superscript"/>
          <w14:ligatures w14:val="none"/>
        </w:rPr>
        <w:t>5</w:t>
      </w:r>
      <w:r w:rsidRPr="00FD3FCB">
        <w:rPr>
          <w:rFonts w:cstheme="minorHAnsi"/>
          <w:snapToGrid w:val="0"/>
          <w:kern w:val="0"/>
          <w:sz w:val="24"/>
          <w:szCs w:val="24"/>
          <w14:ligatures w14:val="none"/>
        </w:rPr>
        <w:t xml:space="preserve"> They will not follow a stranger, but they will run from him because they do not know the voice of strangers.’ </w:t>
      </w:r>
      <w:r w:rsidRPr="00FD3FCB">
        <w:rPr>
          <w:rFonts w:cstheme="minorHAnsi"/>
          <w:snapToGrid w:val="0"/>
          <w:kern w:val="0"/>
          <w:sz w:val="24"/>
          <w:szCs w:val="24"/>
          <w:vertAlign w:val="superscript"/>
          <w14:ligatures w14:val="none"/>
        </w:rPr>
        <w:t>6</w:t>
      </w:r>
      <w:r w:rsidRPr="00FD3FCB">
        <w:rPr>
          <w:rFonts w:cstheme="minorHAnsi"/>
          <w:snapToGrid w:val="0"/>
          <w:kern w:val="0"/>
          <w:sz w:val="24"/>
          <w:szCs w:val="24"/>
          <w14:ligatures w14:val="none"/>
        </w:rPr>
        <w:t xml:space="preserve"> Jesus used this figure of speech with them, but they did not understand what he was saying to them. </w:t>
      </w:r>
      <w:r w:rsidRPr="00FD3FCB">
        <w:rPr>
          <w:rFonts w:cstheme="minorHAnsi"/>
          <w:snapToGrid w:val="0"/>
          <w:kern w:val="0"/>
          <w:sz w:val="24"/>
          <w:szCs w:val="24"/>
          <w:vertAlign w:val="superscript"/>
          <w14:ligatures w14:val="none"/>
        </w:rPr>
        <w:t>7</w:t>
      </w:r>
      <w:r w:rsidRPr="00FD3FCB">
        <w:rPr>
          <w:rFonts w:cstheme="minorHAnsi"/>
          <w:snapToGrid w:val="0"/>
          <w:kern w:val="0"/>
          <w:sz w:val="24"/>
          <w:szCs w:val="24"/>
          <w14:ligatures w14:val="none"/>
        </w:rPr>
        <w:t xml:space="preserve"> So again Jesus said to them, ‘Very truly, I tell you, I am the gate for the sheep. </w:t>
      </w:r>
      <w:r w:rsidRPr="00FD3FCB">
        <w:rPr>
          <w:rFonts w:cstheme="minorHAnsi"/>
          <w:snapToGrid w:val="0"/>
          <w:kern w:val="0"/>
          <w:sz w:val="24"/>
          <w:szCs w:val="24"/>
          <w:vertAlign w:val="superscript"/>
          <w14:ligatures w14:val="none"/>
        </w:rPr>
        <w:t>8</w:t>
      </w:r>
      <w:r w:rsidRPr="00FD3FCB">
        <w:rPr>
          <w:rFonts w:cstheme="minorHAnsi"/>
          <w:snapToGrid w:val="0"/>
          <w:kern w:val="0"/>
          <w:sz w:val="24"/>
          <w:szCs w:val="24"/>
          <w14:ligatures w14:val="none"/>
        </w:rPr>
        <w:t xml:space="preserve"> All who came before me are thieves and bandits; but the sheep did not listen to them. </w:t>
      </w:r>
      <w:r w:rsidRPr="00FD3FCB">
        <w:rPr>
          <w:rFonts w:cstheme="minorHAnsi"/>
          <w:snapToGrid w:val="0"/>
          <w:kern w:val="0"/>
          <w:sz w:val="24"/>
          <w:szCs w:val="24"/>
          <w:vertAlign w:val="superscript"/>
          <w14:ligatures w14:val="none"/>
        </w:rPr>
        <w:t>9</w:t>
      </w:r>
      <w:r w:rsidRPr="00FD3FCB">
        <w:rPr>
          <w:rFonts w:cstheme="minorHAnsi"/>
          <w:snapToGrid w:val="0"/>
          <w:kern w:val="0"/>
          <w:sz w:val="24"/>
          <w:szCs w:val="24"/>
          <w14:ligatures w14:val="none"/>
        </w:rPr>
        <w:t xml:space="preserve"> I am the gate. Whoever enters by me will be saved, and will come in and go out and find pasture. </w:t>
      </w:r>
      <w:r w:rsidRPr="00FD3FCB">
        <w:rPr>
          <w:rFonts w:cstheme="minorHAnsi"/>
          <w:snapToGrid w:val="0"/>
          <w:kern w:val="0"/>
          <w:sz w:val="24"/>
          <w:szCs w:val="24"/>
          <w:vertAlign w:val="superscript"/>
          <w14:ligatures w14:val="none"/>
        </w:rPr>
        <w:t>10</w:t>
      </w:r>
      <w:r w:rsidRPr="00FD3FCB">
        <w:rPr>
          <w:rFonts w:cstheme="minorHAnsi"/>
          <w:snapToGrid w:val="0"/>
          <w:kern w:val="0"/>
          <w:sz w:val="24"/>
          <w:szCs w:val="24"/>
          <w14:ligatures w14:val="none"/>
        </w:rPr>
        <w:t xml:space="preserve"> The thief comes only to steal and kill and destroy. I came that they may have life, and have it abundantly.</w:t>
      </w:r>
    </w:p>
    <w:p w14:paraId="5E911A57" w14:textId="77777777" w:rsidR="00FD3FCB" w:rsidRPr="00FD3FCB" w:rsidRDefault="00FD3FCB" w:rsidP="00FD3FCB">
      <w:pPr>
        <w:autoSpaceDE w:val="0"/>
        <w:autoSpaceDN w:val="0"/>
        <w:adjustRightInd w:val="0"/>
        <w:spacing w:after="0" w:line="240" w:lineRule="auto"/>
        <w:rPr>
          <w:rFonts w:cstheme="minorHAnsi"/>
          <w:snapToGrid w:val="0"/>
          <w:kern w:val="0"/>
          <w:sz w:val="24"/>
          <w:szCs w:val="24"/>
          <w14:ligatures w14:val="none"/>
        </w:rPr>
      </w:pPr>
      <w:r w:rsidRPr="00FD3FCB">
        <w:rPr>
          <w:rFonts w:cstheme="minorHAnsi"/>
          <w:i/>
          <w:iCs/>
          <w:kern w:val="0"/>
          <w:sz w:val="24"/>
          <w:szCs w:val="24"/>
        </w:rPr>
        <w:t>Post Communion Prayer:</w:t>
      </w:r>
      <w:r w:rsidRPr="00FD3FCB">
        <w:rPr>
          <w:rFonts w:cstheme="minorHAnsi"/>
          <w:kern w:val="0"/>
          <w:sz w:val="24"/>
          <w:szCs w:val="24"/>
        </w:rPr>
        <w:t xml:space="preserve"> </w:t>
      </w:r>
      <w:r w:rsidRPr="00FD3FCB">
        <w:rPr>
          <w:rFonts w:cstheme="minorHAnsi"/>
          <w:color w:val="000000"/>
          <w:kern w:val="0"/>
          <w:sz w:val="24"/>
          <w:szCs w:val="24"/>
        </w:rPr>
        <w:t>Merciful Father, you gave your Son Jesus Christ to be the good shepherd, and in his love for us to lay down his life and rise again: keep us always under his protection, and give us grace to follow in his steps; through Jesus Christ our Lord.</w:t>
      </w:r>
    </w:p>
    <w:p w14:paraId="2BFA0F8A" w14:textId="19C792DF" w:rsidR="00FD3FCB" w:rsidRDefault="00FD3FCB" w:rsidP="00E16E4B">
      <w:pPr>
        <w:autoSpaceDE w:val="0"/>
        <w:autoSpaceDN w:val="0"/>
        <w:adjustRightInd w:val="0"/>
        <w:spacing w:after="0" w:line="240" w:lineRule="auto"/>
        <w:jc w:val="center"/>
        <w:rPr>
          <w:rStyle w:val="Strong"/>
          <w:rFonts w:ascii="Castellar" w:hAnsi="Castellar"/>
          <w:sz w:val="24"/>
          <w:szCs w:val="24"/>
        </w:rPr>
      </w:pPr>
    </w:p>
    <w:p w14:paraId="40C56E53" w14:textId="77777777" w:rsidR="00DF6C20" w:rsidRDefault="00DF6C20" w:rsidP="00E16E4B">
      <w:pPr>
        <w:autoSpaceDE w:val="0"/>
        <w:autoSpaceDN w:val="0"/>
        <w:adjustRightInd w:val="0"/>
        <w:spacing w:after="0" w:line="240" w:lineRule="auto"/>
        <w:jc w:val="center"/>
        <w:rPr>
          <w:rStyle w:val="Strong"/>
          <w:rFonts w:ascii="Castellar" w:hAnsi="Castellar"/>
          <w:sz w:val="24"/>
          <w:szCs w:val="24"/>
        </w:rPr>
      </w:pPr>
    </w:p>
    <w:p w14:paraId="6554AF37" w14:textId="77777777" w:rsidR="00DF6C20" w:rsidRDefault="00DF6C20" w:rsidP="00E16E4B">
      <w:pPr>
        <w:autoSpaceDE w:val="0"/>
        <w:autoSpaceDN w:val="0"/>
        <w:adjustRightInd w:val="0"/>
        <w:spacing w:after="0" w:line="240" w:lineRule="auto"/>
        <w:jc w:val="center"/>
        <w:rPr>
          <w:rStyle w:val="Strong"/>
          <w:rFonts w:ascii="Castellar" w:hAnsi="Castellar"/>
          <w:sz w:val="24"/>
          <w:szCs w:val="24"/>
        </w:rPr>
      </w:pPr>
    </w:p>
    <w:p w14:paraId="3531706B" w14:textId="77777777" w:rsidR="00DF6C20" w:rsidRDefault="00DF6C20" w:rsidP="00E16E4B">
      <w:pPr>
        <w:autoSpaceDE w:val="0"/>
        <w:autoSpaceDN w:val="0"/>
        <w:adjustRightInd w:val="0"/>
        <w:spacing w:after="0" w:line="240" w:lineRule="auto"/>
        <w:jc w:val="center"/>
        <w:rPr>
          <w:rStyle w:val="Strong"/>
          <w:rFonts w:ascii="Castellar" w:hAnsi="Castellar"/>
          <w:sz w:val="24"/>
          <w:szCs w:val="24"/>
        </w:rPr>
        <w:sectPr w:rsidR="00DF6C20" w:rsidSect="00FD3FCB">
          <w:type w:val="continuous"/>
          <w:pgSz w:w="11906" w:h="16838"/>
          <w:pgMar w:top="426" w:right="720" w:bottom="720" w:left="720" w:header="142" w:footer="709" w:gutter="0"/>
          <w:cols w:num="2" w:space="286"/>
          <w:docGrid w:linePitch="360"/>
        </w:sectPr>
      </w:pPr>
    </w:p>
    <w:p w14:paraId="692BBCC1" w14:textId="17DAD900" w:rsidR="00EB0266" w:rsidRPr="00A41385" w:rsidRDefault="001254BF" w:rsidP="00E16E4B">
      <w:pPr>
        <w:autoSpaceDE w:val="0"/>
        <w:autoSpaceDN w:val="0"/>
        <w:adjustRightInd w:val="0"/>
        <w:spacing w:after="0" w:line="240" w:lineRule="auto"/>
        <w:jc w:val="center"/>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0879E766">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622529DD" w:rsidR="0027206B" w:rsidRPr="00FF1687" w:rsidRDefault="00EB0266" w:rsidP="00FF1687">
      <w:pPr>
        <w:autoSpaceDE w:val="0"/>
        <w:autoSpaceDN w:val="0"/>
        <w:adjustRightInd w:val="0"/>
        <w:spacing w:after="0" w:line="240" w:lineRule="auto"/>
        <w:jc w:val="center"/>
        <w:rPr>
          <w:rFonts w:ascii="Monotype Corsiva" w:hAnsi="Monotype Corsiva"/>
          <w:i/>
          <w:iCs/>
          <w:sz w:val="32"/>
          <w:szCs w:val="32"/>
        </w:rPr>
        <w:sectPr w:rsidR="0027206B" w:rsidRPr="00FF1687"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A15DE9">
        <w:rPr>
          <w:rStyle w:val="Emphasis"/>
          <w:rFonts w:ascii="Monotype Corsiva" w:hAnsi="Monotype Corsiva"/>
          <w:sz w:val="32"/>
          <w:szCs w:val="32"/>
        </w:rPr>
        <w:t>L</w:t>
      </w:r>
    </w:p>
    <w:p w14:paraId="29FE8BF9" w14:textId="77777777" w:rsidR="00641FD5" w:rsidRPr="00641FD5" w:rsidRDefault="00641FD5" w:rsidP="00B82BC6">
      <w:pPr>
        <w:spacing w:after="0" w:line="240" w:lineRule="auto"/>
        <w:rPr>
          <w:rFonts w:ascii="Calibri" w:eastAsia="Times New Roman" w:hAnsi="Calibri" w:cs="Calibri"/>
          <w:color w:val="000000"/>
          <w:sz w:val="4"/>
          <w:szCs w:val="4"/>
        </w:rPr>
      </w:pPr>
      <w:bookmarkStart w:id="1" w:name="_Hlk197598548"/>
      <w:bookmarkStart w:id="2" w:name="_Hlk209430531"/>
      <w:bookmarkEnd w:id="0"/>
    </w:p>
    <w:p w14:paraId="3CC1433D" w14:textId="2E068BBB" w:rsidR="005F2CEF" w:rsidRDefault="005F2CEF" w:rsidP="005F2CE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26</w:t>
      </w:r>
      <w:r w:rsidRPr="004F18C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w:t>
      </w:r>
    </w:p>
    <w:p w14:paraId="5D3D451D" w14:textId="3AA3816D" w:rsidR="005F2CEF" w:rsidRDefault="005F2CEF"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31103C84" w14:textId="63C677A3" w:rsidR="004C6E02" w:rsidRDefault="004C6E02"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2914E18" w14:textId="5418CCB6" w:rsidR="005F2CEF" w:rsidRDefault="005E3EF5"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w:t>
      </w:r>
      <w:r w:rsidR="005F2CEF">
        <w:rPr>
          <w:rFonts w:ascii="Calibri" w:eastAsia="Times New Roman" w:hAnsi="Calibri" w:cs="Calibri"/>
          <w:color w:val="000000"/>
          <w:sz w:val="24"/>
          <w:szCs w:val="24"/>
        </w:rPr>
        <w:t xml:space="preserve"> Sung Eucharist, St </w:t>
      </w:r>
      <w:r w:rsidR="0042794F">
        <w:rPr>
          <w:rFonts w:ascii="Calibri" w:eastAsia="Times New Roman" w:hAnsi="Calibri" w:cs="Calibri"/>
          <w:color w:val="000000"/>
          <w:sz w:val="24"/>
          <w:szCs w:val="24"/>
        </w:rPr>
        <w:t xml:space="preserve">John’s </w:t>
      </w:r>
      <w:r w:rsidR="005F2CEF">
        <w:rPr>
          <w:rFonts w:ascii="Calibri" w:eastAsia="Times New Roman" w:hAnsi="Calibri" w:cs="Calibri"/>
          <w:color w:val="000000"/>
          <w:sz w:val="24"/>
          <w:szCs w:val="24"/>
        </w:rPr>
        <w:t>followed by APCM</w:t>
      </w:r>
    </w:p>
    <w:p w14:paraId="60F444F2" w14:textId="77777777" w:rsidR="006F3EBC" w:rsidRPr="006F3EBC" w:rsidRDefault="006F3EBC" w:rsidP="005F2CEF">
      <w:pPr>
        <w:spacing w:after="0" w:line="240" w:lineRule="auto"/>
        <w:rPr>
          <w:rFonts w:ascii="Calibri" w:eastAsia="Times New Roman" w:hAnsi="Calibri" w:cs="Calibri"/>
          <w:color w:val="000000"/>
          <w:sz w:val="6"/>
          <w:szCs w:val="6"/>
        </w:rPr>
      </w:pPr>
    </w:p>
    <w:p w14:paraId="1D118B81" w14:textId="41BF7997" w:rsidR="006F3EBC" w:rsidRDefault="006F3EBC" w:rsidP="006F3EBC">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29</w:t>
      </w:r>
      <w:r w:rsidRPr="006F3EB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 </w:t>
      </w:r>
    </w:p>
    <w:p w14:paraId="4521A3A9" w14:textId="77777777" w:rsidR="006F3EBC" w:rsidRDefault="006F3EBC" w:rsidP="006F3EB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36907565" w14:textId="77777777" w:rsidR="006F3EBC" w:rsidRDefault="006F3EBC" w:rsidP="006F3EBC">
      <w:pPr>
        <w:spacing w:after="0" w:line="240" w:lineRule="auto"/>
        <w:rPr>
          <w:rFonts w:cstheme="minorHAnsi"/>
          <w:sz w:val="24"/>
          <w:szCs w:val="24"/>
        </w:rPr>
      </w:pPr>
      <w:r>
        <w:rPr>
          <w:rFonts w:cstheme="minorHAnsi"/>
          <w:sz w:val="24"/>
          <w:szCs w:val="24"/>
        </w:rPr>
        <w:t>11.00 Prayer Circle, St Peter’s</w:t>
      </w:r>
    </w:p>
    <w:p w14:paraId="2904D8E1" w14:textId="0128F715" w:rsidR="00C84D80" w:rsidRPr="00C84D80" w:rsidRDefault="00C84D80" w:rsidP="006F3EBC">
      <w:pPr>
        <w:spacing w:after="0" w:line="240" w:lineRule="auto"/>
        <w:rPr>
          <w:rFonts w:cstheme="minorHAnsi"/>
          <w:sz w:val="6"/>
          <w:szCs w:val="6"/>
        </w:rPr>
      </w:pPr>
    </w:p>
    <w:p w14:paraId="6CF789A9" w14:textId="0F293611" w:rsidR="00C84D80" w:rsidRDefault="00C84D80" w:rsidP="00C84D8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sidR="00D53451">
        <w:rPr>
          <w:rFonts w:ascii="Calibri" w:eastAsia="Times New Roman" w:hAnsi="Calibri" w:cs="Calibri"/>
          <w:b/>
          <w:bCs/>
          <w:color w:val="000000"/>
          <w:sz w:val="24"/>
          <w:szCs w:val="24"/>
        </w:rPr>
        <w:t>3</w:t>
      </w:r>
      <w:r w:rsidR="00D53451" w:rsidRPr="00D53451">
        <w:rPr>
          <w:rFonts w:ascii="Calibri" w:eastAsia="Times New Roman" w:hAnsi="Calibri" w:cs="Calibri"/>
          <w:b/>
          <w:bCs/>
          <w:color w:val="000000"/>
          <w:sz w:val="24"/>
          <w:szCs w:val="24"/>
          <w:vertAlign w:val="superscript"/>
        </w:rPr>
        <w:t>rd</w:t>
      </w:r>
      <w:r w:rsidR="00D53451">
        <w:rPr>
          <w:rFonts w:ascii="Calibri" w:eastAsia="Times New Roman" w:hAnsi="Calibri" w:cs="Calibri"/>
          <w:b/>
          <w:bCs/>
          <w:color w:val="000000"/>
          <w:sz w:val="24"/>
          <w:szCs w:val="24"/>
        </w:rPr>
        <w:t xml:space="preserve"> May</w:t>
      </w:r>
    </w:p>
    <w:p w14:paraId="6F690689" w14:textId="77777777" w:rsidR="00C84D80" w:rsidRDefault="00C84D80" w:rsidP="00C84D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Said Eucharist (BCP), St John’s</w:t>
      </w:r>
    </w:p>
    <w:p w14:paraId="2B2CB693" w14:textId="3B0BE5D2" w:rsidR="00C84D80" w:rsidRDefault="00C84D80" w:rsidP="00C84D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6D64E22B" w14:textId="00D1A59B" w:rsidR="00C84D80" w:rsidRDefault="00C84D80" w:rsidP="00C84D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10.00 </w:t>
      </w:r>
      <w:r w:rsidR="004C0678">
        <w:rPr>
          <w:rFonts w:ascii="Calibri" w:eastAsia="Times New Roman" w:hAnsi="Calibri" w:cs="Calibri"/>
          <w:color w:val="000000"/>
          <w:sz w:val="24"/>
          <w:szCs w:val="24"/>
        </w:rPr>
        <w:t xml:space="preserve">Flower Festival </w:t>
      </w:r>
      <w:r>
        <w:rPr>
          <w:rFonts w:ascii="Calibri" w:eastAsia="Times New Roman" w:hAnsi="Calibri" w:cs="Calibri"/>
          <w:color w:val="000000"/>
          <w:sz w:val="24"/>
          <w:szCs w:val="24"/>
        </w:rPr>
        <w:t>Eucharist, St Peter’s</w:t>
      </w:r>
      <w:r w:rsidR="004C0678">
        <w:rPr>
          <w:rFonts w:ascii="Calibri" w:eastAsia="Times New Roman" w:hAnsi="Calibri" w:cs="Calibri"/>
          <w:color w:val="000000"/>
          <w:sz w:val="24"/>
          <w:szCs w:val="24"/>
        </w:rPr>
        <w:t>, followed by APCM</w:t>
      </w:r>
    </w:p>
    <w:p w14:paraId="5245715F" w14:textId="12E069CB" w:rsidR="00C84D80" w:rsidRDefault="00C84D80" w:rsidP="00C84D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w:t>
      </w:r>
      <w:r w:rsidR="00D53451">
        <w:rPr>
          <w:rFonts w:ascii="Calibri" w:eastAsia="Times New Roman" w:hAnsi="Calibri" w:cs="Calibri"/>
          <w:color w:val="000000"/>
          <w:sz w:val="24"/>
          <w:szCs w:val="24"/>
        </w:rPr>
        <w:t>6</w:t>
      </w:r>
      <w:r>
        <w:rPr>
          <w:rFonts w:ascii="Calibri" w:eastAsia="Times New Roman" w:hAnsi="Calibri" w:cs="Calibri"/>
          <w:color w:val="000000"/>
          <w:sz w:val="24"/>
          <w:szCs w:val="24"/>
        </w:rPr>
        <w:t>.</w:t>
      </w:r>
      <w:r w:rsidR="00D53451">
        <w:rPr>
          <w:rFonts w:ascii="Calibri" w:eastAsia="Times New Roman" w:hAnsi="Calibri" w:cs="Calibri"/>
          <w:color w:val="000000"/>
          <w:sz w:val="24"/>
          <w:szCs w:val="24"/>
        </w:rPr>
        <w:t>0</w:t>
      </w:r>
      <w:r>
        <w:rPr>
          <w:rFonts w:ascii="Calibri" w:eastAsia="Times New Roman" w:hAnsi="Calibri" w:cs="Calibri"/>
          <w:color w:val="000000"/>
          <w:sz w:val="24"/>
          <w:szCs w:val="24"/>
        </w:rPr>
        <w:t xml:space="preserve">0 </w:t>
      </w:r>
      <w:r w:rsidR="00D53451">
        <w:rPr>
          <w:rFonts w:ascii="Calibri" w:eastAsia="Times New Roman" w:hAnsi="Calibri" w:cs="Calibri"/>
          <w:color w:val="000000"/>
          <w:sz w:val="24"/>
          <w:szCs w:val="24"/>
        </w:rPr>
        <w:t>Evening Worship, St Catherine’s</w:t>
      </w:r>
    </w:p>
    <w:p w14:paraId="2D2C2281" w14:textId="77777777" w:rsidR="00096F80" w:rsidRPr="00096F80" w:rsidRDefault="00096F80" w:rsidP="00C84D80">
      <w:pPr>
        <w:spacing w:after="0" w:line="240" w:lineRule="auto"/>
        <w:rPr>
          <w:rFonts w:ascii="Calibri" w:eastAsia="Times New Roman" w:hAnsi="Calibri" w:cs="Calibri"/>
          <w:color w:val="000000"/>
          <w:sz w:val="6"/>
          <w:szCs w:val="6"/>
        </w:rPr>
      </w:pPr>
    </w:p>
    <w:p w14:paraId="066811ED" w14:textId="70C6F4A0" w:rsidR="00096F80" w:rsidRDefault="00096F80" w:rsidP="00096F8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Tuesday </w:t>
      </w:r>
      <w:r>
        <w:rPr>
          <w:rFonts w:ascii="Calibri" w:eastAsia="Times New Roman" w:hAnsi="Calibri" w:cs="Calibri"/>
          <w:b/>
          <w:bCs/>
          <w:color w:val="000000"/>
          <w:sz w:val="24"/>
          <w:szCs w:val="24"/>
        </w:rPr>
        <w:t>5</w:t>
      </w:r>
      <w:r w:rsidRPr="00096F8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May</w:t>
      </w:r>
      <w:r>
        <w:rPr>
          <w:rFonts w:ascii="Calibri" w:eastAsia="Times New Roman" w:hAnsi="Calibri" w:cs="Calibri"/>
          <w:b/>
          <w:bCs/>
          <w:color w:val="000000"/>
          <w:sz w:val="24"/>
          <w:szCs w:val="24"/>
        </w:rPr>
        <w:t xml:space="preserve"> </w:t>
      </w:r>
    </w:p>
    <w:p w14:paraId="61847129" w14:textId="77777777"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30F61759" w14:textId="77777777" w:rsidR="00096F80" w:rsidRPr="004F18C0" w:rsidRDefault="00096F80" w:rsidP="00096F80">
      <w:pPr>
        <w:spacing w:after="0" w:line="240" w:lineRule="auto"/>
        <w:rPr>
          <w:rFonts w:ascii="Calibri" w:eastAsia="Times New Roman" w:hAnsi="Calibri" w:cs="Calibri"/>
          <w:b/>
          <w:bCs/>
          <w:color w:val="000000"/>
          <w:sz w:val="6"/>
          <w:szCs w:val="6"/>
        </w:rPr>
      </w:pPr>
    </w:p>
    <w:p w14:paraId="6BEA88EC" w14:textId="233CE901" w:rsidR="00096F80" w:rsidRDefault="00096F80" w:rsidP="00096F8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6</w:t>
      </w:r>
      <w:r w:rsidRPr="00096F8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May</w:t>
      </w:r>
      <w:r>
        <w:rPr>
          <w:rFonts w:ascii="Calibri" w:eastAsia="Times New Roman" w:hAnsi="Calibri" w:cs="Calibri"/>
          <w:b/>
          <w:bCs/>
          <w:color w:val="000000"/>
          <w:sz w:val="24"/>
          <w:szCs w:val="24"/>
        </w:rPr>
        <w:t xml:space="preserve"> </w:t>
      </w:r>
    </w:p>
    <w:p w14:paraId="1F93AC8A" w14:textId="77777777"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7F4EE5B3" w14:textId="77777777" w:rsidR="00096F80" w:rsidRDefault="00096F80" w:rsidP="00096F80">
      <w:pPr>
        <w:spacing w:after="0" w:line="240" w:lineRule="auto"/>
        <w:rPr>
          <w:rFonts w:cstheme="minorHAnsi"/>
          <w:sz w:val="24"/>
          <w:szCs w:val="24"/>
        </w:rPr>
      </w:pPr>
      <w:r>
        <w:rPr>
          <w:rFonts w:cstheme="minorHAnsi"/>
          <w:sz w:val="24"/>
          <w:szCs w:val="24"/>
        </w:rPr>
        <w:t>11.00 Prayer Circle, St Peter’s</w:t>
      </w:r>
    </w:p>
    <w:p w14:paraId="52ABFB58" w14:textId="77777777" w:rsidR="00096F80" w:rsidRPr="00096F80" w:rsidRDefault="00096F80" w:rsidP="00096F80">
      <w:pPr>
        <w:spacing w:after="0" w:line="240" w:lineRule="auto"/>
        <w:rPr>
          <w:rFonts w:cstheme="minorHAnsi"/>
          <w:sz w:val="6"/>
          <w:szCs w:val="6"/>
        </w:rPr>
      </w:pPr>
    </w:p>
    <w:p w14:paraId="77A696FE" w14:textId="16CF6418" w:rsidR="00096F80" w:rsidRDefault="00096F80" w:rsidP="00096F8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10</w:t>
      </w:r>
      <w:r w:rsidRPr="00096F8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May</w:t>
      </w:r>
    </w:p>
    <w:p w14:paraId="4CFB7F44" w14:textId="77777777"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674E2A3E" w14:textId="77777777"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3CB784DC" w14:textId="77777777"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 followed by APCM</w:t>
      </w:r>
    </w:p>
    <w:p w14:paraId="262F1789" w14:textId="77777777" w:rsidR="00096F80" w:rsidRPr="00096F80" w:rsidRDefault="00096F80" w:rsidP="00096F80">
      <w:pPr>
        <w:spacing w:after="0" w:line="240" w:lineRule="auto"/>
        <w:rPr>
          <w:rFonts w:cstheme="minorHAnsi"/>
          <w:sz w:val="6"/>
          <w:szCs w:val="6"/>
        </w:rPr>
      </w:pPr>
    </w:p>
    <w:p w14:paraId="41BDACFF" w14:textId="1F03AAB1" w:rsidR="00096F80" w:rsidRDefault="00096F80" w:rsidP="00096F8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13</w:t>
      </w:r>
      <w:r w:rsidRPr="00096F8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May </w:t>
      </w:r>
    </w:p>
    <w:p w14:paraId="24A27EC4" w14:textId="77777777"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08E5EDAA" w14:textId="77777777" w:rsidR="00096F80" w:rsidRDefault="00096F80" w:rsidP="00096F80">
      <w:pPr>
        <w:spacing w:after="0" w:line="240" w:lineRule="auto"/>
        <w:rPr>
          <w:rFonts w:cstheme="minorHAnsi"/>
          <w:sz w:val="24"/>
          <w:szCs w:val="24"/>
        </w:rPr>
      </w:pPr>
      <w:r>
        <w:rPr>
          <w:rFonts w:cstheme="minorHAnsi"/>
          <w:sz w:val="24"/>
          <w:szCs w:val="24"/>
        </w:rPr>
        <w:t>11.00 Prayer Circle, St Peter’s</w:t>
      </w:r>
    </w:p>
    <w:p w14:paraId="5DD69D80" w14:textId="3E42DC61" w:rsidR="00096F80" w:rsidRPr="00096F80" w:rsidRDefault="00096F80" w:rsidP="00096F80">
      <w:pPr>
        <w:spacing w:after="0" w:line="240" w:lineRule="auto"/>
        <w:rPr>
          <w:rFonts w:cstheme="minorHAnsi"/>
          <w:sz w:val="6"/>
          <w:szCs w:val="6"/>
        </w:rPr>
      </w:pPr>
    </w:p>
    <w:p w14:paraId="192E0D9A" w14:textId="1F0A4458" w:rsidR="00096F80" w:rsidRDefault="00096F80" w:rsidP="00096F8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w:t>
      </w:r>
      <w:r w:rsidR="005D7AC9">
        <w:rPr>
          <w:rFonts w:ascii="Calibri" w:eastAsia="Times New Roman" w:hAnsi="Calibri" w:cs="Calibri"/>
          <w:b/>
          <w:bCs/>
          <w:color w:val="000000"/>
          <w:sz w:val="24"/>
          <w:szCs w:val="24"/>
        </w:rPr>
        <w:t>7</w:t>
      </w:r>
      <w:r w:rsidRPr="00096F8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May</w:t>
      </w:r>
    </w:p>
    <w:p w14:paraId="16CC836C" w14:textId="77777777"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Said Eucharist (BCP), St John’s</w:t>
      </w:r>
    </w:p>
    <w:p w14:paraId="3EDA7BBC" w14:textId="77777777"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5EC9A94C" w14:textId="1DDA3165"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10.00 </w:t>
      </w:r>
      <w:r>
        <w:rPr>
          <w:rFonts w:ascii="Calibri" w:eastAsia="Times New Roman" w:hAnsi="Calibri" w:cs="Calibri"/>
          <w:color w:val="000000"/>
          <w:sz w:val="24"/>
          <w:szCs w:val="24"/>
        </w:rPr>
        <w:t>Sung</w:t>
      </w:r>
      <w:r>
        <w:rPr>
          <w:rFonts w:ascii="Calibri" w:eastAsia="Times New Roman" w:hAnsi="Calibri" w:cs="Calibri"/>
          <w:color w:val="000000"/>
          <w:sz w:val="24"/>
          <w:szCs w:val="24"/>
        </w:rPr>
        <w:t xml:space="preserve"> Eucharist, St Peter’s</w:t>
      </w:r>
    </w:p>
    <w:p w14:paraId="740C5BE3" w14:textId="77777777" w:rsidR="00096F80" w:rsidRPr="00096F80" w:rsidRDefault="00096F80" w:rsidP="00096F80">
      <w:pPr>
        <w:spacing w:after="0" w:line="240" w:lineRule="auto"/>
        <w:rPr>
          <w:rFonts w:cstheme="minorHAnsi"/>
          <w:sz w:val="6"/>
          <w:szCs w:val="6"/>
        </w:rPr>
      </w:pPr>
    </w:p>
    <w:p w14:paraId="08587A34" w14:textId="7CA2E136" w:rsidR="004F18C0" w:rsidRDefault="004F18C0" w:rsidP="004F18C0">
      <w:pPr>
        <w:spacing w:after="0" w:line="240" w:lineRule="auto"/>
        <w:jc w:val="center"/>
        <w:rPr>
          <w:rFonts w:cstheme="minorHAnsi"/>
          <w:b/>
          <w:bCs/>
          <w:sz w:val="24"/>
          <w:szCs w:val="24"/>
        </w:rPr>
      </w:pPr>
      <w:r>
        <w:rPr>
          <w:rFonts w:cstheme="minorHAnsi"/>
          <w:b/>
          <w:bCs/>
          <w:sz w:val="24"/>
          <w:szCs w:val="24"/>
        </w:rPr>
        <w:t>Haven Benefice Church contacts:</w:t>
      </w:r>
      <w:r>
        <w:rPr>
          <w:rFonts w:cstheme="minorHAnsi"/>
          <w:sz w:val="24"/>
          <w:szCs w:val="24"/>
        </w:rPr>
        <w:t xml:space="preserve"> </w:t>
      </w:r>
    </w:p>
    <w:p w14:paraId="4554C79A" w14:textId="7FB0FC7C" w:rsidR="004F18C0" w:rsidRDefault="004F18C0" w:rsidP="004F18C0">
      <w:pPr>
        <w:spacing w:after="0" w:line="240" w:lineRule="auto"/>
        <w:jc w:val="center"/>
        <w:rPr>
          <w:rFonts w:cstheme="minorHAnsi"/>
          <w:b/>
          <w:bCs/>
          <w:sz w:val="24"/>
          <w:szCs w:val="24"/>
        </w:rPr>
      </w:pPr>
      <w:r>
        <w:rPr>
          <w:rFonts w:cstheme="minorHAnsi"/>
          <w:b/>
          <w:bCs/>
          <w:sz w:val="24"/>
          <w:szCs w:val="24"/>
        </w:rPr>
        <w:t>Priest-in-Charge</w:t>
      </w:r>
      <w:r>
        <w:rPr>
          <w:rFonts w:cstheme="minorHAnsi"/>
          <w:sz w:val="24"/>
          <w:szCs w:val="24"/>
        </w:rPr>
        <w:t xml:space="preserve"> </w:t>
      </w:r>
      <w:r>
        <w:rPr>
          <w:rFonts w:cstheme="minorHAnsi"/>
          <w:b/>
          <w:bCs/>
          <w:sz w:val="24"/>
          <w:szCs w:val="24"/>
        </w:rPr>
        <w:t>(Day off: Tuesday)</w:t>
      </w:r>
    </w:p>
    <w:p w14:paraId="607A26F3" w14:textId="77777777" w:rsidR="004F18C0" w:rsidRDefault="004F18C0" w:rsidP="004F18C0">
      <w:pPr>
        <w:spacing w:after="0" w:line="240" w:lineRule="auto"/>
        <w:jc w:val="center"/>
        <w:rPr>
          <w:rFonts w:cstheme="minorHAnsi"/>
          <w:b/>
          <w:bCs/>
          <w:sz w:val="24"/>
          <w:szCs w:val="24"/>
        </w:rPr>
      </w:pPr>
      <w:r>
        <w:rPr>
          <w:rFonts w:cstheme="minorHAnsi"/>
          <w:b/>
          <w:bCs/>
          <w:sz w:val="24"/>
          <w:szCs w:val="24"/>
        </w:rPr>
        <w:t>St Peter’s Seaview and Safeguarding</w:t>
      </w:r>
    </w:p>
    <w:p w14:paraId="49352778" w14:textId="77777777" w:rsidR="004F18C0" w:rsidRDefault="004F18C0" w:rsidP="004F18C0">
      <w:pPr>
        <w:spacing w:after="0" w:line="240" w:lineRule="auto"/>
        <w:jc w:val="center"/>
        <w:rPr>
          <w:rFonts w:cstheme="minorHAnsi"/>
          <w:sz w:val="24"/>
          <w:szCs w:val="24"/>
        </w:rPr>
      </w:pPr>
      <w:r>
        <w:rPr>
          <w:rFonts w:cstheme="minorHAnsi"/>
          <w:sz w:val="24"/>
          <w:szCs w:val="24"/>
        </w:rPr>
        <w:t>Revd Karen Wilson on 07591240640</w:t>
      </w:r>
    </w:p>
    <w:p w14:paraId="173815B7" w14:textId="31072DF9" w:rsidR="004F18C0" w:rsidRDefault="004F18C0" w:rsidP="004F18C0">
      <w:pPr>
        <w:spacing w:after="0" w:line="240" w:lineRule="auto"/>
        <w:jc w:val="center"/>
        <w:rPr>
          <w:rFonts w:cstheme="minorHAnsi"/>
          <w:sz w:val="24"/>
          <w:szCs w:val="24"/>
        </w:rPr>
      </w:pPr>
      <w:r>
        <w:rPr>
          <w:rFonts w:cstheme="minorHAnsi"/>
          <w:sz w:val="24"/>
          <w:szCs w:val="24"/>
        </w:rPr>
        <w:t xml:space="preserve">Email: </w:t>
      </w:r>
      <w:r w:rsidRPr="00FF1687">
        <w:rPr>
          <w:rFonts w:cstheme="minorHAnsi"/>
          <w:sz w:val="24"/>
          <w:szCs w:val="24"/>
        </w:rPr>
        <w:t>revdkarenwilson@outlook.com</w:t>
      </w:r>
    </w:p>
    <w:p w14:paraId="5DA5CF44" w14:textId="2D326C0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St Helen’s and St Catherine's, St Helens –</w:t>
      </w:r>
    </w:p>
    <w:p w14:paraId="3D0D4FFA" w14:textId="2E9A3488"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Sue Whitewick on 01983 568761</w:t>
      </w:r>
    </w:p>
    <w:p w14:paraId="42C1EF5B" w14:textId="396F3B64"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Mary’s Brading – </w:t>
      </w:r>
    </w:p>
    <w:p w14:paraId="25083F1E" w14:textId="76446310"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Nigel Elton-Walters</w:t>
      </w:r>
      <w:r>
        <w:rPr>
          <w:rFonts w:asciiTheme="minorHAnsi" w:hAnsiTheme="minorHAnsi" w:cstheme="minorHAnsi"/>
          <w:b/>
          <w:bCs/>
        </w:rPr>
        <w:t xml:space="preserve"> </w:t>
      </w:r>
      <w:r>
        <w:rPr>
          <w:rFonts w:asciiTheme="minorHAnsi" w:hAnsiTheme="minorHAnsi" w:cstheme="minorHAnsi"/>
        </w:rPr>
        <w:t>on 01983 406817</w:t>
      </w:r>
    </w:p>
    <w:p w14:paraId="486A1932"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Safeguarding</w:t>
      </w:r>
      <w:r>
        <w:rPr>
          <w:rFonts w:asciiTheme="minorHAnsi" w:hAnsiTheme="minorHAnsi" w:cstheme="minorHAnsi"/>
        </w:rPr>
        <w:t xml:space="preserve"> - Catherine Davis on 07940826034 </w:t>
      </w:r>
    </w:p>
    <w:p w14:paraId="29556EF4"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John’s </w:t>
      </w:r>
      <w:proofErr w:type="spellStart"/>
      <w:r>
        <w:rPr>
          <w:rFonts w:asciiTheme="minorHAnsi" w:hAnsiTheme="minorHAnsi" w:cstheme="minorHAnsi"/>
          <w:b/>
          <w:bCs/>
        </w:rPr>
        <w:t>Yaverland</w:t>
      </w:r>
      <w:proofErr w:type="spellEnd"/>
      <w:r>
        <w:rPr>
          <w:rFonts w:asciiTheme="minorHAnsi" w:hAnsiTheme="minorHAnsi" w:cstheme="minorHAnsi"/>
          <w:b/>
          <w:bCs/>
        </w:rPr>
        <w:t xml:space="preserve"> –</w:t>
      </w:r>
    </w:p>
    <w:p w14:paraId="4D8E4DAC" w14:textId="77777777" w:rsidR="004F18C0" w:rsidRPr="00A15DE9" w:rsidRDefault="004F18C0" w:rsidP="004F18C0">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rPr>
        <w:t>Kevin Norton on 07951407423</w:t>
      </w:r>
    </w:p>
    <w:p w14:paraId="6746A0D0" w14:textId="14B5DFA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Curate at Haven Benefic</w:t>
      </w:r>
      <w:r w:rsidR="00A15DE9">
        <w:rPr>
          <w:rFonts w:asciiTheme="minorHAnsi" w:hAnsiTheme="minorHAnsi" w:cstheme="minorHAnsi"/>
          <w:b/>
          <w:bCs/>
        </w:rPr>
        <w:t>e</w:t>
      </w:r>
    </w:p>
    <w:p w14:paraId="1B9449E5"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Revd Bevaly Rackett – 01983 407432 </w:t>
      </w:r>
    </w:p>
    <w:p w14:paraId="22E3931C"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Email: revbevrackett@gmail.com </w:t>
      </w:r>
    </w:p>
    <w:p w14:paraId="28911C23" w14:textId="77777777" w:rsidR="006F3EBC" w:rsidRPr="00877E0B" w:rsidRDefault="006F3EBC" w:rsidP="006F3EBC">
      <w:pPr>
        <w:spacing w:after="0" w:line="240" w:lineRule="auto"/>
        <w:jc w:val="center"/>
        <w:rPr>
          <w:rFonts w:cstheme="minorHAnsi"/>
          <w:sz w:val="18"/>
          <w:szCs w:val="18"/>
        </w:rPr>
      </w:pPr>
    </w:p>
    <w:p w14:paraId="41E77703" w14:textId="08C5D536" w:rsidR="006F3EBC" w:rsidRPr="006F3EBC" w:rsidRDefault="006F3EBC" w:rsidP="006F3EBC">
      <w:pPr>
        <w:spacing w:after="0" w:line="240" w:lineRule="auto"/>
        <w:jc w:val="center"/>
        <w:rPr>
          <w:rStyle w:val="Hyperlink"/>
          <w:rFonts w:cstheme="minorHAnsi"/>
          <w:color w:val="auto"/>
          <w:u w:val="none"/>
        </w:rPr>
      </w:pPr>
      <w:r w:rsidRPr="006F3EBC">
        <w:rPr>
          <w:rFonts w:cstheme="minorHAnsi"/>
        </w:rPr>
        <w:t xml:space="preserve">Website: </w:t>
      </w:r>
      <w:hyperlink r:id="rId10" w:history="1">
        <w:r w:rsidRPr="006F3EBC">
          <w:rPr>
            <w:rStyle w:val="Hyperlink"/>
            <w:rFonts w:cstheme="minorHAnsi"/>
            <w:color w:val="auto"/>
          </w:rPr>
          <w:t>www.havenchurches.org.uk</w:t>
        </w:r>
      </w:hyperlink>
    </w:p>
    <w:p w14:paraId="67CD7F63" w14:textId="77777777" w:rsidR="006F3EBC" w:rsidRPr="006F3EBC" w:rsidRDefault="006F3EBC" w:rsidP="006F3EBC">
      <w:pPr>
        <w:spacing w:after="0" w:line="240" w:lineRule="auto"/>
        <w:jc w:val="center"/>
        <w:rPr>
          <w:rStyle w:val="Hyperlink"/>
          <w:rFonts w:cstheme="minorHAnsi"/>
          <w:color w:val="auto"/>
        </w:rPr>
      </w:pPr>
      <w:r w:rsidRPr="006F3EBC">
        <w:rPr>
          <w:rStyle w:val="Hyperlink"/>
          <w:rFonts w:cstheme="minorHAnsi"/>
          <w:color w:val="auto"/>
        </w:rPr>
        <w:t>Or find us on achurchnearyou.com</w:t>
      </w:r>
    </w:p>
    <w:p w14:paraId="519CD5E0" w14:textId="77777777" w:rsidR="006F3EBC" w:rsidRPr="006F3EBC" w:rsidRDefault="006F3EBC" w:rsidP="006F3EBC">
      <w:pPr>
        <w:spacing w:after="0" w:line="240" w:lineRule="auto"/>
        <w:jc w:val="center"/>
        <w:rPr>
          <w:rFonts w:cstheme="minorHAnsi"/>
        </w:rPr>
      </w:pPr>
      <w:r w:rsidRPr="006F3EBC">
        <w:rPr>
          <w:rFonts w:cstheme="minorHAnsi"/>
        </w:rPr>
        <w:t>Or follow us on Facebook: Haven Churches IOW</w:t>
      </w:r>
    </w:p>
    <w:p w14:paraId="3711A534" w14:textId="77777777" w:rsidR="0027206B" w:rsidRPr="004A5B94" w:rsidRDefault="0027206B" w:rsidP="004A5B94">
      <w:pPr>
        <w:spacing w:after="0" w:line="240" w:lineRule="auto"/>
        <w:jc w:val="center"/>
        <w:rPr>
          <w:rFonts w:ascii="Calibri" w:eastAsia="Times New Roman" w:hAnsi="Calibri" w:cs="Calibri"/>
          <w:color w:val="000000"/>
          <w:sz w:val="6"/>
          <w:szCs w:val="6"/>
        </w:rPr>
      </w:pPr>
    </w:p>
    <w:bookmarkEnd w:id="1"/>
    <w:p w14:paraId="3794074F" w14:textId="77777777" w:rsidR="00E86082" w:rsidRPr="00A15DE9" w:rsidRDefault="00E86082" w:rsidP="001954FA">
      <w:pPr>
        <w:spacing w:after="0" w:line="240" w:lineRule="auto"/>
        <w:rPr>
          <w:rFonts w:eastAsia="Times New Roman"/>
          <w:color w:val="000000"/>
          <w:sz w:val="8"/>
          <w:szCs w:val="8"/>
        </w:rPr>
      </w:pPr>
    </w:p>
    <w:p w14:paraId="45500998" w14:textId="77777777" w:rsidR="00FF1687" w:rsidRDefault="00FF1687" w:rsidP="00FF1687">
      <w:pPr>
        <w:spacing w:after="0" w:line="240" w:lineRule="auto"/>
        <w:jc w:val="center"/>
        <w:rPr>
          <w:rFonts w:cstheme="minorHAnsi"/>
          <w:sz w:val="21"/>
          <w:szCs w:val="21"/>
        </w:rPr>
      </w:pPr>
      <w:r w:rsidRPr="00E16E4B">
        <w:rPr>
          <w:rFonts w:cstheme="minorHAnsi"/>
          <w:sz w:val="21"/>
          <w:szCs w:val="21"/>
        </w:rPr>
        <w:t>To add items to this news sheet please contact Rev Beval</w:t>
      </w:r>
      <w:r>
        <w:rPr>
          <w:rFonts w:cstheme="minorHAnsi"/>
          <w:sz w:val="21"/>
          <w:szCs w:val="21"/>
        </w:rPr>
        <w:t>y</w:t>
      </w:r>
    </w:p>
    <w:p w14:paraId="65CBC7EB" w14:textId="77777777" w:rsidR="00A15DE9" w:rsidRPr="00A15DE9" w:rsidRDefault="00A15DE9" w:rsidP="001954FA">
      <w:pPr>
        <w:spacing w:after="0" w:line="240" w:lineRule="auto"/>
        <w:rPr>
          <w:rFonts w:eastAsia="Times New Roman"/>
          <w:b/>
          <w:bCs/>
          <w:color w:val="000000"/>
          <w:sz w:val="8"/>
          <w:szCs w:val="8"/>
        </w:rPr>
      </w:pPr>
    </w:p>
    <w:p w14:paraId="6A5E3F32" w14:textId="77777777" w:rsidR="00E86082" w:rsidRDefault="00E86082" w:rsidP="001954FA">
      <w:pPr>
        <w:spacing w:after="0" w:line="240" w:lineRule="auto"/>
        <w:rPr>
          <w:rFonts w:eastAsia="Times New Roman"/>
          <w:color w:val="000000"/>
          <w:sz w:val="8"/>
          <w:szCs w:val="8"/>
        </w:rPr>
      </w:pPr>
    </w:p>
    <w:p w14:paraId="78662D87" w14:textId="77777777" w:rsidR="000B6A90" w:rsidRPr="00A07216" w:rsidRDefault="000B6A90" w:rsidP="000B6A90">
      <w:pPr>
        <w:pStyle w:val="PlainText"/>
        <w:rPr>
          <w:szCs w:val="22"/>
        </w:rPr>
      </w:pPr>
      <w:r w:rsidRPr="00A07216">
        <w:rPr>
          <w:rFonts w:asciiTheme="minorHAnsi" w:hAnsiTheme="minorHAnsi" w:cstheme="minorHAnsi"/>
          <w:noProof/>
          <w:szCs w:val="22"/>
        </w:rPr>
        <w:t>St John’s APCM follow the service this morning (26</w:t>
      </w:r>
      <w:r w:rsidRPr="00A07216">
        <w:rPr>
          <w:rFonts w:asciiTheme="minorHAnsi" w:hAnsiTheme="minorHAnsi" w:cstheme="minorHAnsi"/>
          <w:noProof/>
          <w:szCs w:val="22"/>
          <w:vertAlign w:val="superscript"/>
        </w:rPr>
        <w:t>th</w:t>
      </w:r>
      <w:r w:rsidRPr="00A07216">
        <w:rPr>
          <w:rFonts w:asciiTheme="minorHAnsi" w:hAnsiTheme="minorHAnsi" w:cstheme="minorHAnsi"/>
          <w:noProof/>
          <w:szCs w:val="22"/>
        </w:rPr>
        <w:t xml:space="preserve"> April). </w:t>
      </w:r>
      <w:r w:rsidRPr="00A07216">
        <w:rPr>
          <w:szCs w:val="22"/>
        </w:rPr>
        <w:t xml:space="preserve">The PCC are </w:t>
      </w:r>
      <w:r w:rsidRPr="00A07216">
        <w:rPr>
          <w:b/>
          <w:bCs/>
          <w:szCs w:val="22"/>
        </w:rPr>
        <w:t>seeking new members</w:t>
      </w:r>
      <w:r w:rsidRPr="00A07216">
        <w:rPr>
          <w:szCs w:val="22"/>
        </w:rPr>
        <w:t xml:space="preserve">, including a </w:t>
      </w:r>
      <w:r w:rsidRPr="00A07216">
        <w:rPr>
          <w:b/>
          <w:bCs/>
          <w:szCs w:val="22"/>
        </w:rPr>
        <w:t>Secretary and Treasurer.</w:t>
      </w:r>
      <w:r w:rsidRPr="00A07216">
        <w:rPr>
          <w:szCs w:val="22"/>
        </w:rPr>
        <w:t xml:space="preserve"> Do stay to find out what the church has been doing over the past year and to hear plans for the coming year. </w:t>
      </w:r>
    </w:p>
    <w:p w14:paraId="52BDCB5D" w14:textId="77777777" w:rsidR="000B6A90" w:rsidRPr="00A07216" w:rsidRDefault="000B6A90" w:rsidP="000B6A90">
      <w:pPr>
        <w:pStyle w:val="PlainText"/>
        <w:rPr>
          <w:szCs w:val="22"/>
        </w:rPr>
      </w:pPr>
    </w:p>
    <w:p w14:paraId="1A446C92" w14:textId="77777777" w:rsidR="000B6A90" w:rsidRPr="00A07216" w:rsidRDefault="000B6A90" w:rsidP="000B6A90">
      <w:pPr>
        <w:spacing w:after="0" w:line="240" w:lineRule="auto"/>
        <w:rPr>
          <w:rFonts w:cstheme="minorHAnsi"/>
        </w:rPr>
      </w:pPr>
      <w:r w:rsidRPr="00A07216">
        <w:rPr>
          <w:rFonts w:eastAsia="Times New Roman" w:cstheme="minorHAnsi"/>
          <w:b/>
          <w:bCs/>
          <w:color w:val="0A0A0A"/>
        </w:rPr>
        <w:t>Today is Vocations Sunday in the Church of England</w:t>
      </w:r>
      <w:r w:rsidRPr="00A07216">
        <w:rPr>
          <w:rFonts w:eastAsia="Times New Roman" w:cstheme="minorHAnsi"/>
          <w:color w:val="0A0A0A"/>
        </w:rPr>
        <w:t xml:space="preserve"> (AKA Good Shepherd Sunday.) It is a dedicated time to pray for and to explore God’s calling, including ordained ministry, lay ministry and volunteering in our churches across the benefice, including membership of our PCC’s and standing for Office as Church Warden etc. Please do consider whether God is calling you to a ministry of any kind within our benefice and speak to me if you feel the nudges of God upon your life in any way. It is always a joy to encourage others to explore their vocations and to enable them to flourish. Revd Karen.</w:t>
      </w:r>
    </w:p>
    <w:p w14:paraId="6CBF44D7" w14:textId="77777777" w:rsidR="000B6A90" w:rsidRPr="00A07216" w:rsidRDefault="000B6A90" w:rsidP="000B6A90">
      <w:pPr>
        <w:pStyle w:val="PlainText"/>
        <w:rPr>
          <w:szCs w:val="22"/>
        </w:rPr>
      </w:pPr>
    </w:p>
    <w:p w14:paraId="6C6C2802" w14:textId="51DC8D2B" w:rsidR="00F32A33" w:rsidRPr="00A07216" w:rsidRDefault="00F32A33" w:rsidP="000B6A90">
      <w:pPr>
        <w:spacing w:after="0" w:line="240" w:lineRule="auto"/>
        <w:rPr>
          <w:rFonts w:cstheme="minorHAnsi"/>
        </w:rPr>
      </w:pPr>
      <w:r w:rsidRPr="00A07216">
        <w:rPr>
          <w:rFonts w:cstheme="minorHAnsi"/>
          <w:b/>
          <w:bCs/>
        </w:rPr>
        <w:t>Haven Fellowship</w:t>
      </w:r>
      <w:r w:rsidR="00096F80" w:rsidRPr="00A07216">
        <w:rPr>
          <w:rFonts w:cstheme="minorHAnsi"/>
          <w:b/>
          <w:bCs/>
        </w:rPr>
        <w:t>, our</w:t>
      </w:r>
      <w:r w:rsidRPr="00A07216">
        <w:rPr>
          <w:rFonts w:cstheme="minorHAnsi"/>
          <w:b/>
          <w:bCs/>
        </w:rPr>
        <w:t xml:space="preserve"> </w:t>
      </w:r>
      <w:r w:rsidR="00096F80" w:rsidRPr="00A07216">
        <w:rPr>
          <w:rFonts w:cstheme="minorHAnsi"/>
          <w:b/>
          <w:bCs/>
        </w:rPr>
        <w:t xml:space="preserve">next </w:t>
      </w:r>
      <w:r w:rsidRPr="00A07216">
        <w:rPr>
          <w:rFonts w:cstheme="minorHAnsi"/>
          <w:b/>
          <w:bCs/>
        </w:rPr>
        <w:t>monthly Bible and Prayer meeting</w:t>
      </w:r>
      <w:r w:rsidRPr="00A07216">
        <w:rPr>
          <w:rFonts w:cstheme="minorHAnsi"/>
        </w:rPr>
        <w:t xml:space="preserve"> </w:t>
      </w:r>
      <w:r w:rsidR="00096F80" w:rsidRPr="00A07216">
        <w:rPr>
          <w:rFonts w:cstheme="minorHAnsi"/>
        </w:rPr>
        <w:t xml:space="preserve">is </w:t>
      </w:r>
      <w:r w:rsidRPr="00A07216">
        <w:rPr>
          <w:rFonts w:cstheme="minorHAnsi"/>
        </w:rPr>
        <w:t xml:space="preserve">at St Catherine’s chapel, St Helen’s on Wed </w:t>
      </w:r>
      <w:r w:rsidR="00096F80" w:rsidRPr="00A07216">
        <w:rPr>
          <w:rFonts w:cstheme="minorHAnsi"/>
        </w:rPr>
        <w:t>May 20</w:t>
      </w:r>
      <w:r w:rsidR="00096F80" w:rsidRPr="00A07216">
        <w:rPr>
          <w:rFonts w:cstheme="minorHAnsi"/>
          <w:vertAlign w:val="superscript"/>
        </w:rPr>
        <w:t>th</w:t>
      </w:r>
      <w:r w:rsidR="00096F80" w:rsidRPr="00A07216">
        <w:rPr>
          <w:rFonts w:cstheme="minorHAnsi"/>
        </w:rPr>
        <w:t xml:space="preserve">,  </w:t>
      </w:r>
      <w:r w:rsidRPr="00A07216">
        <w:rPr>
          <w:rFonts w:cstheme="minorHAnsi"/>
        </w:rPr>
        <w:t>from</w:t>
      </w:r>
      <w:r w:rsidRPr="00A07216">
        <w:rPr>
          <w:rFonts w:cstheme="minorHAnsi"/>
          <w:vertAlign w:val="superscript"/>
        </w:rPr>
        <w:t xml:space="preserve"> </w:t>
      </w:r>
      <w:r w:rsidRPr="00A07216">
        <w:rPr>
          <w:rFonts w:cstheme="minorHAnsi"/>
        </w:rPr>
        <w:t>6:30 - 8pm: Then on Weds June 17</w:t>
      </w:r>
      <w:r w:rsidRPr="00A07216">
        <w:rPr>
          <w:rFonts w:cstheme="minorHAnsi"/>
          <w:vertAlign w:val="superscript"/>
        </w:rPr>
        <w:t xml:space="preserve">th </w:t>
      </w:r>
      <w:r w:rsidRPr="00A07216">
        <w:rPr>
          <w:rFonts w:cstheme="minorHAnsi"/>
        </w:rPr>
        <w:t>and  July 15</w:t>
      </w:r>
      <w:r w:rsidRPr="00A07216">
        <w:rPr>
          <w:rFonts w:cstheme="minorHAnsi"/>
          <w:vertAlign w:val="superscript"/>
        </w:rPr>
        <w:t>th</w:t>
      </w:r>
      <w:r w:rsidRPr="00A07216">
        <w:rPr>
          <w:rFonts w:cstheme="minorHAnsi"/>
        </w:rPr>
        <w:t xml:space="preserve">. Join us for a light Agape supper of bread and cheese, and then explore God’s Word.  Please let Caroline know if you are coming by text to 07533 083401 for catering purposes. </w:t>
      </w:r>
    </w:p>
    <w:p w14:paraId="599D55C5" w14:textId="6B74B1C6" w:rsidR="00D421A7" w:rsidRPr="00A07216" w:rsidRDefault="00D421A7" w:rsidP="000B6A90">
      <w:pPr>
        <w:pStyle w:val="PlainText"/>
        <w:rPr>
          <w:szCs w:val="22"/>
        </w:rPr>
      </w:pPr>
      <w:r w:rsidRPr="00A07216">
        <w:rPr>
          <w:szCs w:val="22"/>
        </w:rPr>
        <w:t xml:space="preserve"> </w:t>
      </w:r>
    </w:p>
    <w:p w14:paraId="1ED3B8FC" w14:textId="60E8DB08" w:rsidR="000A7224" w:rsidRPr="00A07216" w:rsidRDefault="00B23A30" w:rsidP="000B6A90">
      <w:pPr>
        <w:spacing w:after="0" w:line="240" w:lineRule="auto"/>
        <w:rPr>
          <w:rFonts w:eastAsia="Times New Roman"/>
          <w:color w:val="000000"/>
        </w:rPr>
      </w:pPr>
      <w:r w:rsidRPr="00A07216">
        <w:rPr>
          <w:rFonts w:eastAsia="Times New Roman"/>
          <w:color w:val="000000"/>
        </w:rPr>
        <w:t xml:space="preserve">St Helen’s and St Peter’s Churches are looking to for </w:t>
      </w:r>
      <w:r w:rsidRPr="00A07216">
        <w:rPr>
          <w:rFonts w:eastAsia="Times New Roman"/>
          <w:b/>
          <w:bCs/>
          <w:color w:val="000000"/>
        </w:rPr>
        <w:t xml:space="preserve">New Social Events and Fundraising Teams </w:t>
      </w:r>
      <w:r w:rsidRPr="00A07216">
        <w:rPr>
          <w:rFonts w:eastAsia="Times New Roman"/>
          <w:color w:val="000000"/>
        </w:rPr>
        <w:t>to work alongside the PCC.</w:t>
      </w:r>
      <w:r w:rsidRPr="00A07216">
        <w:rPr>
          <w:rFonts w:eastAsia="Times New Roman"/>
          <w:b/>
          <w:bCs/>
          <w:color w:val="000000"/>
        </w:rPr>
        <w:t xml:space="preserve"> </w:t>
      </w:r>
      <w:r w:rsidRPr="00A07216">
        <w:rPr>
          <w:rFonts w:eastAsia="Times New Roman"/>
          <w:color w:val="000000"/>
        </w:rPr>
        <w:t>Also,</w:t>
      </w:r>
      <w:r w:rsidRPr="00A07216">
        <w:rPr>
          <w:rFonts w:eastAsia="Times New Roman"/>
          <w:b/>
          <w:bCs/>
          <w:color w:val="000000"/>
        </w:rPr>
        <w:t xml:space="preserve"> </w:t>
      </w:r>
      <w:r w:rsidRPr="00A07216">
        <w:rPr>
          <w:rFonts w:eastAsia="Times New Roman" w:cstheme="minorHAnsi"/>
          <w:b/>
          <w:bCs/>
        </w:rPr>
        <w:t>The Friends of St Helen’s Church</w:t>
      </w:r>
      <w:r w:rsidRPr="00A07216">
        <w:rPr>
          <w:rFonts w:eastAsia="Times New Roman" w:cstheme="minorHAnsi"/>
        </w:rPr>
        <w:t xml:space="preserve"> are seeking a new </w:t>
      </w:r>
      <w:r w:rsidRPr="00A07216">
        <w:rPr>
          <w:rFonts w:eastAsia="Times New Roman" w:cstheme="minorHAnsi"/>
          <w:b/>
          <w:bCs/>
        </w:rPr>
        <w:t>Trustee</w:t>
      </w:r>
      <w:r w:rsidRPr="00A07216">
        <w:rPr>
          <w:rFonts w:eastAsia="Times New Roman" w:cstheme="minorHAnsi"/>
        </w:rPr>
        <w:t xml:space="preserve"> to join them. </w:t>
      </w:r>
      <w:r w:rsidRPr="00A07216">
        <w:rPr>
          <w:rFonts w:eastAsia="Times New Roman"/>
          <w:color w:val="000000"/>
        </w:rPr>
        <w:t>Please let Revd Karen know if you are interested.</w:t>
      </w:r>
    </w:p>
    <w:p w14:paraId="448DD172" w14:textId="77777777" w:rsidR="000A7224" w:rsidRPr="00A07216" w:rsidRDefault="000A7224" w:rsidP="000A7224">
      <w:pPr>
        <w:spacing w:after="0" w:line="240" w:lineRule="auto"/>
        <w:rPr>
          <w:rFonts w:eastAsia="Times New Roman"/>
          <w:color w:val="000000"/>
        </w:rPr>
      </w:pPr>
    </w:p>
    <w:p w14:paraId="66B95728" w14:textId="326CDDE6" w:rsidR="004358E5" w:rsidRPr="00A07216" w:rsidRDefault="004358E5" w:rsidP="00B45EE5">
      <w:pPr>
        <w:pStyle w:val="NormalWeb"/>
        <w:spacing w:before="0" w:beforeAutospacing="0" w:after="0" w:afterAutospacing="0"/>
        <w:rPr>
          <w:rFonts w:asciiTheme="minorHAnsi" w:hAnsiTheme="minorHAnsi" w:cstheme="minorHAnsi"/>
          <w:noProof/>
          <w:sz w:val="22"/>
          <w:szCs w:val="22"/>
        </w:rPr>
      </w:pPr>
      <w:r w:rsidRPr="00A07216">
        <w:rPr>
          <w:rFonts w:asciiTheme="minorHAnsi" w:hAnsiTheme="minorHAnsi" w:cstheme="minorHAnsi"/>
          <w:noProof/>
          <w:sz w:val="22"/>
          <w:szCs w:val="22"/>
        </w:rPr>
        <w:t xml:space="preserve">The next </w:t>
      </w:r>
      <w:r w:rsidR="00D421A7" w:rsidRPr="00A07216">
        <w:rPr>
          <w:rFonts w:asciiTheme="minorHAnsi" w:hAnsiTheme="minorHAnsi" w:cstheme="minorHAnsi"/>
          <w:b/>
          <w:bCs/>
          <w:noProof/>
          <w:sz w:val="22"/>
          <w:szCs w:val="22"/>
        </w:rPr>
        <w:t>2 Coffee</w:t>
      </w:r>
      <w:r w:rsidRPr="00A07216">
        <w:rPr>
          <w:rFonts w:asciiTheme="minorHAnsi" w:hAnsiTheme="minorHAnsi" w:cstheme="minorHAnsi"/>
          <w:b/>
          <w:bCs/>
          <w:noProof/>
          <w:sz w:val="22"/>
          <w:szCs w:val="22"/>
        </w:rPr>
        <w:t xml:space="preserve"> Morning</w:t>
      </w:r>
      <w:r w:rsidR="00D421A7" w:rsidRPr="00A07216">
        <w:rPr>
          <w:rFonts w:asciiTheme="minorHAnsi" w:hAnsiTheme="minorHAnsi" w:cstheme="minorHAnsi"/>
          <w:b/>
          <w:bCs/>
          <w:noProof/>
          <w:sz w:val="22"/>
          <w:szCs w:val="22"/>
        </w:rPr>
        <w:t>s</w:t>
      </w:r>
      <w:r w:rsidRPr="00A07216">
        <w:rPr>
          <w:rFonts w:asciiTheme="minorHAnsi" w:hAnsiTheme="minorHAnsi" w:cstheme="minorHAnsi"/>
          <w:b/>
          <w:bCs/>
          <w:noProof/>
          <w:sz w:val="22"/>
          <w:szCs w:val="22"/>
        </w:rPr>
        <w:t xml:space="preserve"> and Plant Sale</w:t>
      </w:r>
      <w:r w:rsidR="00D421A7" w:rsidRPr="00A07216">
        <w:rPr>
          <w:rFonts w:asciiTheme="minorHAnsi" w:hAnsiTheme="minorHAnsi" w:cstheme="minorHAnsi"/>
          <w:b/>
          <w:bCs/>
          <w:noProof/>
          <w:sz w:val="22"/>
          <w:szCs w:val="22"/>
        </w:rPr>
        <w:t>s</w:t>
      </w:r>
      <w:r w:rsidRPr="00A07216">
        <w:rPr>
          <w:rFonts w:asciiTheme="minorHAnsi" w:hAnsiTheme="minorHAnsi" w:cstheme="minorHAnsi"/>
          <w:noProof/>
          <w:sz w:val="22"/>
          <w:szCs w:val="22"/>
        </w:rPr>
        <w:t xml:space="preserve"> at St Mary’s</w:t>
      </w:r>
      <w:r w:rsidR="000B6A90" w:rsidRPr="00A07216">
        <w:rPr>
          <w:rFonts w:asciiTheme="minorHAnsi" w:hAnsiTheme="minorHAnsi" w:cstheme="minorHAnsi"/>
          <w:noProof/>
          <w:sz w:val="22"/>
          <w:szCs w:val="22"/>
        </w:rPr>
        <w:t>, Brading</w:t>
      </w:r>
      <w:r w:rsidRPr="00A07216">
        <w:rPr>
          <w:rFonts w:asciiTheme="minorHAnsi" w:hAnsiTheme="minorHAnsi" w:cstheme="minorHAnsi"/>
          <w:noProof/>
          <w:sz w:val="22"/>
          <w:szCs w:val="22"/>
        </w:rPr>
        <w:t xml:space="preserve"> </w:t>
      </w:r>
      <w:r w:rsidR="00D421A7" w:rsidRPr="00A07216">
        <w:rPr>
          <w:rFonts w:asciiTheme="minorHAnsi" w:hAnsiTheme="minorHAnsi" w:cstheme="minorHAnsi"/>
          <w:noProof/>
          <w:sz w:val="22"/>
          <w:szCs w:val="22"/>
        </w:rPr>
        <w:t>are</w:t>
      </w:r>
      <w:r w:rsidRPr="00A07216">
        <w:rPr>
          <w:rFonts w:asciiTheme="minorHAnsi" w:hAnsiTheme="minorHAnsi" w:cstheme="minorHAnsi"/>
          <w:noProof/>
          <w:sz w:val="22"/>
          <w:szCs w:val="22"/>
        </w:rPr>
        <w:t xml:space="preserve"> on Saturday</w:t>
      </w:r>
      <w:r w:rsidR="00D421A7" w:rsidRPr="00A07216">
        <w:rPr>
          <w:rFonts w:asciiTheme="minorHAnsi" w:hAnsiTheme="minorHAnsi" w:cstheme="minorHAnsi"/>
          <w:noProof/>
          <w:sz w:val="22"/>
          <w:szCs w:val="22"/>
        </w:rPr>
        <w:t>s</w:t>
      </w:r>
      <w:r w:rsidRPr="00A07216">
        <w:rPr>
          <w:rFonts w:asciiTheme="minorHAnsi" w:hAnsiTheme="minorHAnsi" w:cstheme="minorHAnsi"/>
          <w:noProof/>
          <w:sz w:val="22"/>
          <w:szCs w:val="22"/>
        </w:rPr>
        <w:t xml:space="preserve"> 2</w:t>
      </w:r>
      <w:r w:rsidRPr="00A07216">
        <w:rPr>
          <w:rFonts w:asciiTheme="minorHAnsi" w:hAnsiTheme="minorHAnsi" w:cstheme="minorHAnsi"/>
          <w:noProof/>
          <w:sz w:val="22"/>
          <w:szCs w:val="22"/>
          <w:vertAlign w:val="superscript"/>
        </w:rPr>
        <w:t>nd</w:t>
      </w:r>
      <w:r w:rsidRPr="00A07216">
        <w:rPr>
          <w:rFonts w:asciiTheme="minorHAnsi" w:hAnsiTheme="minorHAnsi" w:cstheme="minorHAnsi"/>
          <w:noProof/>
          <w:sz w:val="22"/>
          <w:szCs w:val="22"/>
        </w:rPr>
        <w:t xml:space="preserve"> </w:t>
      </w:r>
      <w:r w:rsidR="00D421A7" w:rsidRPr="00A07216">
        <w:rPr>
          <w:rFonts w:asciiTheme="minorHAnsi" w:hAnsiTheme="minorHAnsi" w:cstheme="minorHAnsi"/>
          <w:noProof/>
          <w:sz w:val="22"/>
          <w:szCs w:val="22"/>
        </w:rPr>
        <w:t>and 9</w:t>
      </w:r>
      <w:r w:rsidR="00D421A7" w:rsidRPr="00A07216">
        <w:rPr>
          <w:rFonts w:asciiTheme="minorHAnsi" w:hAnsiTheme="minorHAnsi" w:cstheme="minorHAnsi"/>
          <w:noProof/>
          <w:sz w:val="22"/>
          <w:szCs w:val="22"/>
          <w:vertAlign w:val="superscript"/>
        </w:rPr>
        <w:t>th</w:t>
      </w:r>
      <w:r w:rsidR="00D421A7" w:rsidRPr="00A07216">
        <w:rPr>
          <w:rFonts w:asciiTheme="minorHAnsi" w:hAnsiTheme="minorHAnsi" w:cstheme="minorHAnsi"/>
          <w:noProof/>
          <w:sz w:val="22"/>
          <w:szCs w:val="22"/>
        </w:rPr>
        <w:t xml:space="preserve"> </w:t>
      </w:r>
      <w:r w:rsidRPr="00A07216">
        <w:rPr>
          <w:rFonts w:asciiTheme="minorHAnsi" w:hAnsiTheme="minorHAnsi" w:cstheme="minorHAnsi"/>
          <w:noProof/>
          <w:sz w:val="22"/>
          <w:szCs w:val="22"/>
        </w:rPr>
        <w:t>May. Do come along for Tea</w:t>
      </w:r>
      <w:r w:rsidR="00D421A7" w:rsidRPr="00A07216">
        <w:rPr>
          <w:rFonts w:asciiTheme="minorHAnsi" w:hAnsiTheme="minorHAnsi" w:cstheme="minorHAnsi"/>
          <w:noProof/>
          <w:sz w:val="22"/>
          <w:szCs w:val="22"/>
        </w:rPr>
        <w:t xml:space="preserve">, </w:t>
      </w:r>
      <w:r w:rsidRPr="00A07216">
        <w:rPr>
          <w:rFonts w:asciiTheme="minorHAnsi" w:hAnsiTheme="minorHAnsi" w:cstheme="minorHAnsi"/>
          <w:noProof/>
          <w:sz w:val="22"/>
          <w:szCs w:val="22"/>
        </w:rPr>
        <w:t xml:space="preserve">Coffee, </w:t>
      </w:r>
      <w:r w:rsidR="004C0678" w:rsidRPr="00A07216">
        <w:rPr>
          <w:rFonts w:asciiTheme="minorHAnsi" w:hAnsiTheme="minorHAnsi" w:cstheme="minorHAnsi"/>
          <w:noProof/>
          <w:sz w:val="22"/>
          <w:szCs w:val="22"/>
        </w:rPr>
        <w:t>C</w:t>
      </w:r>
      <w:r w:rsidRPr="00A07216">
        <w:rPr>
          <w:rFonts w:asciiTheme="minorHAnsi" w:hAnsiTheme="minorHAnsi" w:cstheme="minorHAnsi"/>
          <w:noProof/>
          <w:sz w:val="22"/>
          <w:szCs w:val="22"/>
        </w:rPr>
        <w:t xml:space="preserve">akes, </w:t>
      </w:r>
      <w:r w:rsidR="004C0678" w:rsidRPr="00A07216">
        <w:rPr>
          <w:rFonts w:asciiTheme="minorHAnsi" w:hAnsiTheme="minorHAnsi" w:cstheme="minorHAnsi"/>
          <w:noProof/>
          <w:sz w:val="22"/>
          <w:szCs w:val="22"/>
        </w:rPr>
        <w:t>P</w:t>
      </w:r>
      <w:r w:rsidR="00D421A7" w:rsidRPr="00A07216">
        <w:rPr>
          <w:rFonts w:asciiTheme="minorHAnsi" w:hAnsiTheme="minorHAnsi" w:cstheme="minorHAnsi"/>
          <w:noProof/>
          <w:sz w:val="22"/>
          <w:szCs w:val="22"/>
        </w:rPr>
        <w:t xml:space="preserve">reserves, </w:t>
      </w:r>
      <w:r w:rsidR="004C0678" w:rsidRPr="00A07216">
        <w:rPr>
          <w:rFonts w:asciiTheme="minorHAnsi" w:hAnsiTheme="minorHAnsi" w:cstheme="minorHAnsi"/>
          <w:noProof/>
          <w:sz w:val="22"/>
          <w:szCs w:val="22"/>
        </w:rPr>
        <w:t>S</w:t>
      </w:r>
      <w:r w:rsidRPr="00A07216">
        <w:rPr>
          <w:rFonts w:asciiTheme="minorHAnsi" w:hAnsiTheme="minorHAnsi" w:cstheme="minorHAnsi"/>
          <w:noProof/>
          <w:sz w:val="22"/>
          <w:szCs w:val="22"/>
        </w:rPr>
        <w:t xml:space="preserve">talls, </w:t>
      </w:r>
      <w:r w:rsidR="004C0678" w:rsidRPr="00A07216">
        <w:rPr>
          <w:rFonts w:asciiTheme="minorHAnsi" w:hAnsiTheme="minorHAnsi" w:cstheme="minorHAnsi"/>
          <w:noProof/>
          <w:sz w:val="22"/>
          <w:szCs w:val="22"/>
        </w:rPr>
        <w:t>R</w:t>
      </w:r>
      <w:r w:rsidRPr="00A07216">
        <w:rPr>
          <w:rFonts w:asciiTheme="minorHAnsi" w:hAnsiTheme="minorHAnsi" w:cstheme="minorHAnsi"/>
          <w:noProof/>
          <w:sz w:val="22"/>
          <w:szCs w:val="22"/>
        </w:rPr>
        <w:t>affle</w:t>
      </w:r>
      <w:r w:rsidR="00D421A7" w:rsidRPr="00A07216">
        <w:rPr>
          <w:rFonts w:asciiTheme="minorHAnsi" w:hAnsiTheme="minorHAnsi" w:cstheme="minorHAnsi"/>
          <w:noProof/>
          <w:sz w:val="22"/>
          <w:szCs w:val="22"/>
        </w:rPr>
        <w:t xml:space="preserve">, Farmer Ralph </w:t>
      </w:r>
      <w:r w:rsidRPr="00A07216">
        <w:rPr>
          <w:rFonts w:asciiTheme="minorHAnsi" w:hAnsiTheme="minorHAnsi" w:cstheme="minorHAnsi"/>
          <w:noProof/>
          <w:sz w:val="22"/>
          <w:szCs w:val="22"/>
        </w:rPr>
        <w:t xml:space="preserve">and lots of bargain </w:t>
      </w:r>
      <w:r w:rsidR="004C0678" w:rsidRPr="00A07216">
        <w:rPr>
          <w:rFonts w:asciiTheme="minorHAnsi" w:hAnsiTheme="minorHAnsi" w:cstheme="minorHAnsi"/>
          <w:noProof/>
          <w:sz w:val="22"/>
          <w:szCs w:val="22"/>
        </w:rPr>
        <w:t>P</w:t>
      </w:r>
      <w:r w:rsidRPr="00A07216">
        <w:rPr>
          <w:rFonts w:asciiTheme="minorHAnsi" w:hAnsiTheme="minorHAnsi" w:cstheme="minorHAnsi"/>
          <w:noProof/>
          <w:sz w:val="22"/>
          <w:szCs w:val="22"/>
        </w:rPr>
        <w:t>lants.</w:t>
      </w:r>
    </w:p>
    <w:p w14:paraId="6343A532" w14:textId="2673B5D4" w:rsidR="00A15DE9" w:rsidRPr="00A07216" w:rsidRDefault="00A15DE9" w:rsidP="00B45EE5">
      <w:pPr>
        <w:pStyle w:val="NormalWeb"/>
        <w:spacing w:before="0" w:beforeAutospacing="0" w:after="0" w:afterAutospacing="0"/>
        <w:rPr>
          <w:rFonts w:asciiTheme="minorHAnsi" w:hAnsiTheme="minorHAnsi" w:cstheme="minorHAnsi"/>
          <w:noProof/>
          <w:sz w:val="22"/>
          <w:szCs w:val="22"/>
        </w:rPr>
      </w:pPr>
    </w:p>
    <w:p w14:paraId="2D4F27B7" w14:textId="7698F5A5" w:rsidR="00A15DE9" w:rsidRPr="00A07216" w:rsidRDefault="00A15DE9" w:rsidP="00A15DE9">
      <w:pPr>
        <w:spacing w:after="0" w:line="240" w:lineRule="auto"/>
        <w:rPr>
          <w:rFonts w:cstheme="minorHAnsi"/>
          <w:noProof/>
        </w:rPr>
      </w:pPr>
      <w:r w:rsidRPr="00A07216">
        <w:rPr>
          <w:rFonts w:eastAsia="Times New Roman"/>
          <w:b/>
          <w:bCs/>
          <w:color w:val="212121"/>
        </w:rPr>
        <w:t>Vectis Brass are</w:t>
      </w:r>
      <w:r w:rsidRPr="00A07216">
        <w:rPr>
          <w:rFonts w:eastAsia="Times New Roman"/>
          <w:color w:val="212121"/>
        </w:rPr>
        <w:t xml:space="preserve"> in concert at St Mary’s on Thursday 14</w:t>
      </w:r>
      <w:r w:rsidRPr="00A07216">
        <w:rPr>
          <w:rFonts w:eastAsia="Times New Roman"/>
          <w:color w:val="212121"/>
          <w:vertAlign w:val="superscript"/>
        </w:rPr>
        <w:t>th</w:t>
      </w:r>
      <w:r w:rsidRPr="00A07216">
        <w:rPr>
          <w:rFonts w:eastAsia="Times New Roman"/>
          <w:color w:val="212121"/>
        </w:rPr>
        <w:t xml:space="preserve"> May starting at 7.30pm in aid of </w:t>
      </w:r>
      <w:r w:rsidRPr="00A07216">
        <w:rPr>
          <w:rFonts w:cstheme="minorHAnsi"/>
          <w:noProof/>
        </w:rPr>
        <w:t xml:space="preserve">Brading Bells. </w:t>
      </w:r>
    </w:p>
    <w:p w14:paraId="60622579" w14:textId="77777777" w:rsidR="002C0072" w:rsidRPr="00A07216" w:rsidRDefault="002C0072" w:rsidP="00A15DE9">
      <w:pPr>
        <w:spacing w:after="0" w:line="240" w:lineRule="auto"/>
        <w:rPr>
          <w:rFonts w:cstheme="minorHAnsi"/>
          <w:noProof/>
        </w:rPr>
      </w:pPr>
    </w:p>
    <w:p w14:paraId="64C86B4E" w14:textId="5B58D3A4" w:rsidR="001C38EE" w:rsidRPr="00A07216" w:rsidRDefault="000A7224" w:rsidP="001C38EE">
      <w:pPr>
        <w:spacing w:after="0"/>
        <w:rPr>
          <w:rFonts w:eastAsia="Times New Roman"/>
        </w:rPr>
      </w:pPr>
      <w:r w:rsidRPr="00A07216">
        <w:rPr>
          <w:rFonts w:eastAsia="Times New Roman"/>
          <w:b/>
          <w:bCs/>
          <w:color w:val="000000"/>
        </w:rPr>
        <w:t>Assembly Bangers’ Singalong.</w:t>
      </w:r>
      <w:r w:rsidRPr="00A07216">
        <w:rPr>
          <w:rFonts w:eastAsia="Times New Roman"/>
          <w:color w:val="000000"/>
        </w:rPr>
        <w:t xml:space="preserve"> 16</w:t>
      </w:r>
      <w:r w:rsidRPr="00A07216">
        <w:rPr>
          <w:rFonts w:eastAsia="Times New Roman"/>
          <w:color w:val="000000"/>
          <w:vertAlign w:val="superscript"/>
        </w:rPr>
        <w:t>th</w:t>
      </w:r>
      <w:r w:rsidRPr="00A07216">
        <w:rPr>
          <w:rFonts w:eastAsia="Times New Roman"/>
          <w:color w:val="000000"/>
        </w:rPr>
        <w:t> May at 3pm in St Helen’s Church. There will be voting slips in each church. Please vote for your favourite school assembly ‘bangers’ that you love</w:t>
      </w:r>
      <w:r w:rsidR="00D421A7" w:rsidRPr="00A07216">
        <w:rPr>
          <w:rFonts w:eastAsia="Times New Roman"/>
          <w:color w:val="000000"/>
        </w:rPr>
        <w:t xml:space="preserve"> and</w:t>
      </w:r>
      <w:r w:rsidRPr="00A07216">
        <w:rPr>
          <w:rFonts w:eastAsia="Times New Roman"/>
          <w:color w:val="000000"/>
        </w:rPr>
        <w:t xml:space="preserve"> come along on 16</w:t>
      </w:r>
      <w:r w:rsidRPr="00A07216">
        <w:rPr>
          <w:rFonts w:eastAsia="Times New Roman"/>
          <w:color w:val="000000"/>
          <w:vertAlign w:val="superscript"/>
        </w:rPr>
        <w:t>th</w:t>
      </w:r>
      <w:r w:rsidRPr="00A07216">
        <w:rPr>
          <w:rFonts w:eastAsia="Times New Roman"/>
          <w:color w:val="000000"/>
        </w:rPr>
        <w:t> </w:t>
      </w:r>
      <w:r w:rsidR="00D421A7" w:rsidRPr="00A07216">
        <w:rPr>
          <w:rFonts w:eastAsia="Times New Roman"/>
          <w:color w:val="000000"/>
        </w:rPr>
        <w:t>to</w:t>
      </w:r>
      <w:r w:rsidRPr="00A07216">
        <w:rPr>
          <w:rFonts w:eastAsia="Times New Roman"/>
          <w:color w:val="000000"/>
        </w:rPr>
        <w:t xml:space="preserve"> reminisce </w:t>
      </w:r>
      <w:r w:rsidR="00D421A7" w:rsidRPr="00A07216">
        <w:rPr>
          <w:rFonts w:eastAsia="Times New Roman"/>
          <w:color w:val="000000"/>
        </w:rPr>
        <w:t>and sing</w:t>
      </w:r>
      <w:r w:rsidRPr="00A07216">
        <w:rPr>
          <w:rFonts w:eastAsia="Times New Roman"/>
          <w:color w:val="000000"/>
        </w:rPr>
        <w:t xml:space="preserve"> your favourite school hymn/song. </w:t>
      </w:r>
      <w:r w:rsidR="001C38EE" w:rsidRPr="00A07216">
        <w:rPr>
          <w:rFonts w:eastAsia="Times New Roman"/>
        </w:rPr>
        <w:t xml:space="preserve">Afterwards </w:t>
      </w:r>
      <w:r w:rsidR="001C38EE" w:rsidRPr="00A07216">
        <w:rPr>
          <w:rFonts w:eastAsia="Times New Roman"/>
        </w:rPr>
        <w:t>we will serve</w:t>
      </w:r>
      <w:r w:rsidR="001C38EE" w:rsidRPr="00A07216">
        <w:rPr>
          <w:rFonts w:eastAsia="Times New Roman"/>
        </w:rPr>
        <w:t xml:space="preserve"> </w:t>
      </w:r>
      <w:r w:rsidR="001C38EE" w:rsidRPr="00A07216">
        <w:rPr>
          <w:rFonts w:eastAsia="Times New Roman"/>
          <w:b/>
          <w:bCs/>
        </w:rPr>
        <w:t>C</w:t>
      </w:r>
      <w:r w:rsidR="001C38EE" w:rsidRPr="00A07216">
        <w:rPr>
          <w:rFonts w:eastAsia="Times New Roman"/>
          <w:b/>
          <w:bCs/>
        </w:rPr>
        <w:t xml:space="preserve">ream </w:t>
      </w:r>
      <w:r w:rsidR="001C38EE" w:rsidRPr="00A07216">
        <w:rPr>
          <w:rFonts w:eastAsia="Times New Roman"/>
          <w:b/>
          <w:bCs/>
        </w:rPr>
        <w:t>T</w:t>
      </w:r>
      <w:r w:rsidR="001C38EE" w:rsidRPr="00A07216">
        <w:rPr>
          <w:rFonts w:eastAsia="Times New Roman"/>
          <w:b/>
          <w:bCs/>
        </w:rPr>
        <w:t>ea</w:t>
      </w:r>
      <w:r w:rsidR="001C38EE" w:rsidRPr="00A07216">
        <w:rPr>
          <w:rFonts w:eastAsia="Times New Roman"/>
          <w:b/>
          <w:bCs/>
        </w:rPr>
        <w:t>s</w:t>
      </w:r>
      <w:r w:rsidR="001C38EE" w:rsidRPr="00A07216">
        <w:rPr>
          <w:rFonts w:eastAsia="Times New Roman"/>
        </w:rPr>
        <w:t xml:space="preserve"> at £5.00 a head with tea or coffee. Further details available soon.</w:t>
      </w:r>
    </w:p>
    <w:p w14:paraId="16BE0E1E" w14:textId="77777777" w:rsidR="002A19E5" w:rsidRPr="00A07216" w:rsidRDefault="002A19E5" w:rsidP="00A15DE9">
      <w:pPr>
        <w:spacing w:after="0" w:line="240" w:lineRule="auto"/>
        <w:rPr>
          <w:rFonts w:eastAsia="Times New Roman"/>
          <w:color w:val="212121"/>
        </w:rPr>
      </w:pPr>
    </w:p>
    <w:p w14:paraId="2C4B8CC4" w14:textId="0CD63889" w:rsidR="006F3EBC" w:rsidRPr="00A07216" w:rsidRDefault="00D53451" w:rsidP="00877E0B">
      <w:pPr>
        <w:shd w:val="clear" w:color="auto" w:fill="FFFFFF"/>
        <w:spacing w:after="0" w:line="240" w:lineRule="auto"/>
        <w:rPr>
          <w:rFonts w:cstheme="minorHAnsi"/>
        </w:rPr>
      </w:pPr>
      <w:r w:rsidRPr="00A07216">
        <w:rPr>
          <w:rFonts w:ascii="Calibri" w:eastAsia="Times New Roman" w:hAnsi="Calibri" w:cs="Calibri"/>
          <w:color w:val="000000"/>
        </w:rPr>
        <w:t xml:space="preserve">Copies of the April issue of our parish magazine, </w:t>
      </w:r>
      <w:r w:rsidRPr="00A07216">
        <w:rPr>
          <w:rFonts w:ascii="Calibri" w:eastAsia="Times New Roman" w:hAnsi="Calibri" w:cs="Calibri"/>
          <w:b/>
          <w:bCs/>
          <w:color w:val="000000"/>
        </w:rPr>
        <w:t>'What's On'</w:t>
      </w:r>
      <w:r w:rsidRPr="00A07216">
        <w:rPr>
          <w:rFonts w:ascii="Calibri" w:eastAsia="Times New Roman" w:hAnsi="Calibri" w:cs="Calibri"/>
          <w:color w:val="000000"/>
        </w:rPr>
        <w:t>, are now available, price 60p, from the back of each church. For a subscription, delivered to your door each month, (at a bargain price!) contact Paul and Mary Jackson on 01983 872326.</w:t>
      </w:r>
      <w:bookmarkEnd w:id="2"/>
    </w:p>
    <w:sectPr w:rsidR="006F3EBC" w:rsidRPr="00A07216"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B1A7" w14:textId="77777777" w:rsidR="00070D1D" w:rsidRDefault="00070D1D" w:rsidP="00522EAE">
      <w:pPr>
        <w:spacing w:after="0" w:line="240" w:lineRule="auto"/>
      </w:pPr>
      <w:r>
        <w:separator/>
      </w:r>
    </w:p>
  </w:endnote>
  <w:endnote w:type="continuationSeparator" w:id="0">
    <w:p w14:paraId="3B376069" w14:textId="77777777" w:rsidR="00070D1D" w:rsidRDefault="00070D1D"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0388" w14:textId="77777777" w:rsidR="00070D1D" w:rsidRDefault="00070D1D" w:rsidP="00522EAE">
      <w:pPr>
        <w:spacing w:after="0" w:line="240" w:lineRule="auto"/>
      </w:pPr>
      <w:r>
        <w:separator/>
      </w:r>
    </w:p>
  </w:footnote>
  <w:footnote w:type="continuationSeparator" w:id="0">
    <w:p w14:paraId="709334F6" w14:textId="77777777" w:rsidR="00070D1D" w:rsidRDefault="00070D1D"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DE1"/>
    <w:multiLevelType w:val="multilevel"/>
    <w:tmpl w:val="2F0C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A0131C"/>
    <w:multiLevelType w:val="hybridMultilevel"/>
    <w:tmpl w:val="0EE0F27E"/>
    <w:numStyleLink w:val="Numbered"/>
  </w:abstractNum>
  <w:abstractNum w:abstractNumId="14"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E224F"/>
    <w:multiLevelType w:val="multilevel"/>
    <w:tmpl w:val="C0889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6549757">
    <w:abstractNumId w:val="11"/>
  </w:num>
  <w:num w:numId="2" w16cid:durableId="1815565798">
    <w:abstractNumId w:val="19"/>
  </w:num>
  <w:num w:numId="3" w16cid:durableId="43336201">
    <w:abstractNumId w:val="22"/>
  </w:num>
  <w:num w:numId="4" w16cid:durableId="47386941">
    <w:abstractNumId w:val="20"/>
  </w:num>
  <w:num w:numId="5" w16cid:durableId="853154036">
    <w:abstractNumId w:val="15"/>
  </w:num>
  <w:num w:numId="6" w16cid:durableId="1531606612">
    <w:abstractNumId w:val="21"/>
  </w:num>
  <w:num w:numId="7" w16cid:durableId="831945214">
    <w:abstractNumId w:val="23"/>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2"/>
  </w:num>
  <w:num w:numId="11" w16cid:durableId="356852374">
    <w:abstractNumId w:val="2"/>
  </w:num>
  <w:num w:numId="12" w16cid:durableId="66995770">
    <w:abstractNumId w:val="5"/>
  </w:num>
  <w:num w:numId="13" w16cid:durableId="203576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8"/>
  </w:num>
  <w:num w:numId="15" w16cid:durableId="355272746">
    <w:abstractNumId w:val="7"/>
  </w:num>
  <w:num w:numId="16" w16cid:durableId="2056926729">
    <w:abstractNumId w:val="14"/>
  </w:num>
  <w:num w:numId="17" w16cid:durableId="15312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10"/>
  </w:num>
  <w:num w:numId="24" w16cid:durableId="1814717732">
    <w:abstractNumId w:val="9"/>
  </w:num>
  <w:num w:numId="25" w16cid:durableId="211027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214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21DB"/>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1D"/>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96F80"/>
    <w:rsid w:val="000A0096"/>
    <w:rsid w:val="000A04F3"/>
    <w:rsid w:val="000A1DCD"/>
    <w:rsid w:val="000A4456"/>
    <w:rsid w:val="000A5CBD"/>
    <w:rsid w:val="000A6526"/>
    <w:rsid w:val="000A6980"/>
    <w:rsid w:val="000A6CB1"/>
    <w:rsid w:val="000A7224"/>
    <w:rsid w:val="000A79CC"/>
    <w:rsid w:val="000B0D16"/>
    <w:rsid w:val="000B1892"/>
    <w:rsid w:val="000B1F4F"/>
    <w:rsid w:val="000B214C"/>
    <w:rsid w:val="000B28E7"/>
    <w:rsid w:val="000B3113"/>
    <w:rsid w:val="000B3629"/>
    <w:rsid w:val="000B41D8"/>
    <w:rsid w:val="000B4474"/>
    <w:rsid w:val="000B5252"/>
    <w:rsid w:val="000B5452"/>
    <w:rsid w:val="000B590A"/>
    <w:rsid w:val="000B5F6D"/>
    <w:rsid w:val="000B6A90"/>
    <w:rsid w:val="000B6F0F"/>
    <w:rsid w:val="000B7C80"/>
    <w:rsid w:val="000C06C6"/>
    <w:rsid w:val="000C1E8A"/>
    <w:rsid w:val="000C1FCA"/>
    <w:rsid w:val="000C4F5E"/>
    <w:rsid w:val="000C5ED0"/>
    <w:rsid w:val="000C6E05"/>
    <w:rsid w:val="000D1056"/>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38EE"/>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06B"/>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324"/>
    <w:rsid w:val="002A0550"/>
    <w:rsid w:val="002A0D7F"/>
    <w:rsid w:val="002A106E"/>
    <w:rsid w:val="002A19E5"/>
    <w:rsid w:val="002A1C58"/>
    <w:rsid w:val="002A1CEB"/>
    <w:rsid w:val="002A2772"/>
    <w:rsid w:val="002A5D7C"/>
    <w:rsid w:val="002A69ED"/>
    <w:rsid w:val="002A6EB4"/>
    <w:rsid w:val="002A74A8"/>
    <w:rsid w:val="002A7ABF"/>
    <w:rsid w:val="002A7F73"/>
    <w:rsid w:val="002B2458"/>
    <w:rsid w:val="002B4BE0"/>
    <w:rsid w:val="002B541B"/>
    <w:rsid w:val="002B568D"/>
    <w:rsid w:val="002B5B6A"/>
    <w:rsid w:val="002B5E15"/>
    <w:rsid w:val="002B6C0E"/>
    <w:rsid w:val="002B6CEE"/>
    <w:rsid w:val="002C0072"/>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17BB3"/>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38"/>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62E8"/>
    <w:rsid w:val="00426C51"/>
    <w:rsid w:val="0042794F"/>
    <w:rsid w:val="00427BEC"/>
    <w:rsid w:val="00430285"/>
    <w:rsid w:val="0043072F"/>
    <w:rsid w:val="004307E8"/>
    <w:rsid w:val="00430FEB"/>
    <w:rsid w:val="00432027"/>
    <w:rsid w:val="004333E9"/>
    <w:rsid w:val="00435180"/>
    <w:rsid w:val="004358E5"/>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0678"/>
    <w:rsid w:val="004C116D"/>
    <w:rsid w:val="004C1618"/>
    <w:rsid w:val="004C1EC4"/>
    <w:rsid w:val="004C33DA"/>
    <w:rsid w:val="004C351A"/>
    <w:rsid w:val="004C3853"/>
    <w:rsid w:val="004C4837"/>
    <w:rsid w:val="004C6E02"/>
    <w:rsid w:val="004D1D34"/>
    <w:rsid w:val="004D26EC"/>
    <w:rsid w:val="004D2AE2"/>
    <w:rsid w:val="004D34DB"/>
    <w:rsid w:val="004D5A1D"/>
    <w:rsid w:val="004D62FC"/>
    <w:rsid w:val="004D6B8F"/>
    <w:rsid w:val="004E056F"/>
    <w:rsid w:val="004E1167"/>
    <w:rsid w:val="004E1AB1"/>
    <w:rsid w:val="004E24F8"/>
    <w:rsid w:val="004E32A6"/>
    <w:rsid w:val="004E4ABB"/>
    <w:rsid w:val="004E5491"/>
    <w:rsid w:val="004E5582"/>
    <w:rsid w:val="004E5A9A"/>
    <w:rsid w:val="004E5B18"/>
    <w:rsid w:val="004E605C"/>
    <w:rsid w:val="004E7509"/>
    <w:rsid w:val="004E7C8C"/>
    <w:rsid w:val="004F18C0"/>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2522"/>
    <w:rsid w:val="00584075"/>
    <w:rsid w:val="0058409C"/>
    <w:rsid w:val="00584A6E"/>
    <w:rsid w:val="00585A3B"/>
    <w:rsid w:val="005862D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440"/>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AC9"/>
    <w:rsid w:val="005D7D3C"/>
    <w:rsid w:val="005E05B3"/>
    <w:rsid w:val="005E286A"/>
    <w:rsid w:val="005E2E55"/>
    <w:rsid w:val="005E3DC7"/>
    <w:rsid w:val="005E3EF5"/>
    <w:rsid w:val="005E40D4"/>
    <w:rsid w:val="005E4666"/>
    <w:rsid w:val="005E55C1"/>
    <w:rsid w:val="005E76CD"/>
    <w:rsid w:val="005F1282"/>
    <w:rsid w:val="005F1C33"/>
    <w:rsid w:val="005F2CEF"/>
    <w:rsid w:val="005F2F36"/>
    <w:rsid w:val="005F5029"/>
    <w:rsid w:val="00600D0C"/>
    <w:rsid w:val="00600E11"/>
    <w:rsid w:val="00601017"/>
    <w:rsid w:val="0060117A"/>
    <w:rsid w:val="00601B02"/>
    <w:rsid w:val="006026FC"/>
    <w:rsid w:val="006048A1"/>
    <w:rsid w:val="00606215"/>
    <w:rsid w:val="00606DA1"/>
    <w:rsid w:val="00607FD1"/>
    <w:rsid w:val="00610081"/>
    <w:rsid w:val="00610362"/>
    <w:rsid w:val="006118D5"/>
    <w:rsid w:val="00611BBD"/>
    <w:rsid w:val="00614063"/>
    <w:rsid w:val="00615254"/>
    <w:rsid w:val="00615562"/>
    <w:rsid w:val="00615B9C"/>
    <w:rsid w:val="00615E25"/>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B5F"/>
    <w:rsid w:val="006553F0"/>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29"/>
    <w:rsid w:val="006A36D4"/>
    <w:rsid w:val="006A54DC"/>
    <w:rsid w:val="006A5531"/>
    <w:rsid w:val="006A6088"/>
    <w:rsid w:val="006A6BC1"/>
    <w:rsid w:val="006A7422"/>
    <w:rsid w:val="006B1A6D"/>
    <w:rsid w:val="006B2DD3"/>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3EBC"/>
    <w:rsid w:val="006F540D"/>
    <w:rsid w:val="006F6AE8"/>
    <w:rsid w:val="006F6EDB"/>
    <w:rsid w:val="006F7E86"/>
    <w:rsid w:val="007004F6"/>
    <w:rsid w:val="00701825"/>
    <w:rsid w:val="007044C6"/>
    <w:rsid w:val="0070539A"/>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FF1"/>
    <w:rsid w:val="0078564B"/>
    <w:rsid w:val="007859AA"/>
    <w:rsid w:val="00785B42"/>
    <w:rsid w:val="00785CF8"/>
    <w:rsid w:val="007861CD"/>
    <w:rsid w:val="0078663B"/>
    <w:rsid w:val="007867EA"/>
    <w:rsid w:val="00792573"/>
    <w:rsid w:val="0079317C"/>
    <w:rsid w:val="00796099"/>
    <w:rsid w:val="0079728D"/>
    <w:rsid w:val="007A03B3"/>
    <w:rsid w:val="007A1CB7"/>
    <w:rsid w:val="007A3F6A"/>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9FF"/>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77E0B"/>
    <w:rsid w:val="008800AC"/>
    <w:rsid w:val="008802E4"/>
    <w:rsid w:val="008803C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20B4"/>
    <w:rsid w:val="008B25CF"/>
    <w:rsid w:val="008B43D3"/>
    <w:rsid w:val="008B4893"/>
    <w:rsid w:val="008B4D87"/>
    <w:rsid w:val="008B5C55"/>
    <w:rsid w:val="008B6A01"/>
    <w:rsid w:val="008C0697"/>
    <w:rsid w:val="008C0D77"/>
    <w:rsid w:val="008C1478"/>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2046"/>
    <w:rsid w:val="00974416"/>
    <w:rsid w:val="00974BE2"/>
    <w:rsid w:val="009776C0"/>
    <w:rsid w:val="009824B0"/>
    <w:rsid w:val="00985267"/>
    <w:rsid w:val="009852D2"/>
    <w:rsid w:val="009878FD"/>
    <w:rsid w:val="00987A14"/>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216"/>
    <w:rsid w:val="00A07A8B"/>
    <w:rsid w:val="00A1237A"/>
    <w:rsid w:val="00A126A1"/>
    <w:rsid w:val="00A14F8F"/>
    <w:rsid w:val="00A1501B"/>
    <w:rsid w:val="00A15C23"/>
    <w:rsid w:val="00A15DE9"/>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A4B84"/>
    <w:rsid w:val="00AB131D"/>
    <w:rsid w:val="00AB2403"/>
    <w:rsid w:val="00AB3DF0"/>
    <w:rsid w:val="00AB46F3"/>
    <w:rsid w:val="00AB69D9"/>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18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3A30"/>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5EE5"/>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322"/>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B3ADE"/>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57E"/>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5213"/>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6720"/>
    <w:rsid w:val="00C77C17"/>
    <w:rsid w:val="00C81249"/>
    <w:rsid w:val="00C819DC"/>
    <w:rsid w:val="00C82F17"/>
    <w:rsid w:val="00C84D80"/>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305"/>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21A7"/>
    <w:rsid w:val="00D4343B"/>
    <w:rsid w:val="00D43ADC"/>
    <w:rsid w:val="00D44A24"/>
    <w:rsid w:val="00D46849"/>
    <w:rsid w:val="00D46ECD"/>
    <w:rsid w:val="00D47B82"/>
    <w:rsid w:val="00D50982"/>
    <w:rsid w:val="00D51552"/>
    <w:rsid w:val="00D52309"/>
    <w:rsid w:val="00D52B7A"/>
    <w:rsid w:val="00D53451"/>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6A06"/>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DF6C20"/>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6A47"/>
    <w:rsid w:val="00E377A5"/>
    <w:rsid w:val="00E438DA"/>
    <w:rsid w:val="00E44C54"/>
    <w:rsid w:val="00E4515F"/>
    <w:rsid w:val="00E54B37"/>
    <w:rsid w:val="00E6063A"/>
    <w:rsid w:val="00E61178"/>
    <w:rsid w:val="00E64B3F"/>
    <w:rsid w:val="00E66082"/>
    <w:rsid w:val="00E6615B"/>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082"/>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A86"/>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1F45"/>
    <w:rsid w:val="00EF2C5D"/>
    <w:rsid w:val="00EF2CEB"/>
    <w:rsid w:val="00EF443A"/>
    <w:rsid w:val="00EF6522"/>
    <w:rsid w:val="00EF6B8F"/>
    <w:rsid w:val="00EF6BF1"/>
    <w:rsid w:val="00EF7B77"/>
    <w:rsid w:val="00F01D58"/>
    <w:rsid w:val="00F02275"/>
    <w:rsid w:val="00F04934"/>
    <w:rsid w:val="00F04D68"/>
    <w:rsid w:val="00F05289"/>
    <w:rsid w:val="00F0587B"/>
    <w:rsid w:val="00F06A98"/>
    <w:rsid w:val="00F06C8E"/>
    <w:rsid w:val="00F10C3F"/>
    <w:rsid w:val="00F1112A"/>
    <w:rsid w:val="00F1172E"/>
    <w:rsid w:val="00F126DA"/>
    <w:rsid w:val="00F13E33"/>
    <w:rsid w:val="00F16983"/>
    <w:rsid w:val="00F16C5F"/>
    <w:rsid w:val="00F170AA"/>
    <w:rsid w:val="00F203DB"/>
    <w:rsid w:val="00F2072E"/>
    <w:rsid w:val="00F20D14"/>
    <w:rsid w:val="00F21825"/>
    <w:rsid w:val="00F21FFD"/>
    <w:rsid w:val="00F223DB"/>
    <w:rsid w:val="00F231B6"/>
    <w:rsid w:val="00F2496D"/>
    <w:rsid w:val="00F2580D"/>
    <w:rsid w:val="00F27836"/>
    <w:rsid w:val="00F30961"/>
    <w:rsid w:val="00F318AB"/>
    <w:rsid w:val="00F32A33"/>
    <w:rsid w:val="00F32AEC"/>
    <w:rsid w:val="00F331CD"/>
    <w:rsid w:val="00F3426A"/>
    <w:rsid w:val="00F362AB"/>
    <w:rsid w:val="00F373DA"/>
    <w:rsid w:val="00F37E12"/>
    <w:rsid w:val="00F403D7"/>
    <w:rsid w:val="00F4065D"/>
    <w:rsid w:val="00F407FA"/>
    <w:rsid w:val="00F41D85"/>
    <w:rsid w:val="00F42E06"/>
    <w:rsid w:val="00F43860"/>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B8D"/>
    <w:rsid w:val="00F70F5D"/>
    <w:rsid w:val="00F712C9"/>
    <w:rsid w:val="00F7183A"/>
    <w:rsid w:val="00F719E4"/>
    <w:rsid w:val="00F71C2A"/>
    <w:rsid w:val="00F724A7"/>
    <w:rsid w:val="00F727B0"/>
    <w:rsid w:val="00F73065"/>
    <w:rsid w:val="00F73DAB"/>
    <w:rsid w:val="00F743E1"/>
    <w:rsid w:val="00F74B38"/>
    <w:rsid w:val="00F7559B"/>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3D2F"/>
    <w:rsid w:val="00FC6D8C"/>
    <w:rsid w:val="00FC792E"/>
    <w:rsid w:val="00FC793E"/>
    <w:rsid w:val="00FD0049"/>
    <w:rsid w:val="00FD0F81"/>
    <w:rsid w:val="00FD13BC"/>
    <w:rsid w:val="00FD2056"/>
    <w:rsid w:val="00FD2B4C"/>
    <w:rsid w:val="00FD3343"/>
    <w:rsid w:val="00FD35D2"/>
    <w:rsid w:val="00FD3FCB"/>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1687"/>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2">
    <w:name w:val="Body Text 2"/>
    <w:basedOn w:val="Normal"/>
    <w:link w:val="BodyText2Char"/>
    <w:uiPriority w:val="99"/>
    <w:semiHidden/>
    <w:unhideWhenUsed/>
    <w:rsid w:val="00FD3FCB"/>
    <w:pPr>
      <w:spacing w:after="120" w:line="480" w:lineRule="auto"/>
    </w:pPr>
  </w:style>
  <w:style w:type="character" w:customStyle="1" w:styleId="BodyText2Char">
    <w:name w:val="Body Text 2 Char"/>
    <w:basedOn w:val="DefaultParagraphFont"/>
    <w:link w:val="BodyText2"/>
    <w:uiPriority w:val="99"/>
    <w:semiHidden/>
    <w:rsid w:val="00FD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avenchurches.org.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7</cp:revision>
  <cp:lastPrinted>2026-04-22T13:00:00Z</cp:lastPrinted>
  <dcterms:created xsi:type="dcterms:W3CDTF">2026-04-20T08:37:00Z</dcterms:created>
  <dcterms:modified xsi:type="dcterms:W3CDTF">2026-04-23T15:46:00Z</dcterms:modified>
</cp:coreProperties>
</file>