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193" w14:textId="77777777" w:rsidR="0054054B" w:rsidRPr="00490EC1" w:rsidRDefault="0054054B">
      <w:pPr>
        <w:spacing w:line="276" w:lineRule="auto"/>
        <w:jc w:val="center"/>
        <w:rPr>
          <w:b/>
          <w:bCs/>
          <w:sz w:val="36"/>
          <w:szCs w:val="36"/>
        </w:rPr>
      </w:pPr>
    </w:p>
    <w:p w14:paraId="42B6425D" w14:textId="77777777" w:rsidR="0054054B" w:rsidRPr="00490EC1" w:rsidRDefault="00851661">
      <w:pPr>
        <w:spacing w:line="276" w:lineRule="auto"/>
        <w:jc w:val="center"/>
        <w:rPr>
          <w:b/>
          <w:bCs/>
          <w:sz w:val="36"/>
          <w:szCs w:val="36"/>
        </w:rPr>
      </w:pPr>
      <w:r w:rsidRPr="00490EC1">
        <w:rPr>
          <w:noProof/>
        </w:rPr>
        <w:drawing>
          <wp:anchor distT="0" distB="0" distL="0" distR="0" simplePos="0" relativeHeight="2" behindDoc="1" locked="0" layoutInCell="1" allowOverlap="1" wp14:anchorId="78DDF5CD" wp14:editId="762BA8D0">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noProof/>
        </w:rPr>
        <w:drawing>
          <wp:anchor distT="0" distB="0" distL="0" distR="0" simplePos="0" relativeHeight="3" behindDoc="1" locked="0" layoutInCell="1" allowOverlap="1" wp14:anchorId="03F830C6" wp14:editId="6373BD1F">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b/>
          <w:bCs/>
          <w:sz w:val="36"/>
          <w:szCs w:val="36"/>
        </w:rPr>
        <w:t>ANGLICAN CHAPLAINCY OF SAINT ANDREW,</w:t>
      </w:r>
    </w:p>
    <w:p w14:paraId="651CBB15" w14:textId="77777777" w:rsidR="0054054B" w:rsidRPr="00490EC1" w:rsidRDefault="00851661">
      <w:pPr>
        <w:spacing w:line="276" w:lineRule="auto"/>
        <w:jc w:val="center"/>
        <w:rPr>
          <w:b/>
          <w:bCs/>
          <w:sz w:val="36"/>
          <w:szCs w:val="36"/>
        </w:rPr>
      </w:pPr>
      <w:r w:rsidRPr="00490EC1">
        <w:rPr>
          <w:b/>
          <w:bCs/>
          <w:sz w:val="36"/>
          <w:szCs w:val="36"/>
        </w:rPr>
        <w:t>COSTA DEL SOL EAST, SPAIN</w:t>
      </w:r>
    </w:p>
    <w:p w14:paraId="3620C88A" w14:textId="22BA1B72" w:rsidR="00E02A05" w:rsidRDefault="007E0DC2" w:rsidP="00E02A05">
      <w:pPr>
        <w:spacing w:line="276" w:lineRule="auto"/>
        <w:jc w:val="center"/>
        <w:rPr>
          <w:b/>
          <w:bCs/>
          <w:sz w:val="32"/>
          <w:szCs w:val="32"/>
          <w:u w:val="single"/>
        </w:rPr>
      </w:pPr>
      <w:r w:rsidRPr="00490EC1">
        <w:rPr>
          <w:b/>
          <w:bCs/>
          <w:sz w:val="32"/>
          <w:szCs w:val="32"/>
          <w:u w:val="single"/>
        </w:rPr>
        <w:t xml:space="preserve">Sunday </w:t>
      </w:r>
      <w:r>
        <w:rPr>
          <w:b/>
          <w:bCs/>
          <w:sz w:val="32"/>
          <w:szCs w:val="32"/>
          <w:u w:val="single"/>
        </w:rPr>
        <w:t>25</w:t>
      </w:r>
      <w:r w:rsidRPr="00490EC1">
        <w:rPr>
          <w:b/>
          <w:bCs/>
          <w:sz w:val="32"/>
          <w:szCs w:val="32"/>
          <w:u w:val="single"/>
          <w:vertAlign w:val="superscript"/>
        </w:rPr>
        <w:t>th</w:t>
      </w:r>
      <w:r w:rsidRPr="00490EC1">
        <w:rPr>
          <w:b/>
          <w:bCs/>
          <w:sz w:val="32"/>
          <w:szCs w:val="32"/>
          <w:u w:val="single"/>
        </w:rPr>
        <w:t xml:space="preserve"> January 2026</w:t>
      </w:r>
    </w:p>
    <w:p w14:paraId="0FE57C69" w14:textId="58BB9890" w:rsidR="0054054B" w:rsidRPr="00490EC1" w:rsidRDefault="007E0DC2" w:rsidP="00E02A05">
      <w:pPr>
        <w:spacing w:line="276" w:lineRule="auto"/>
        <w:jc w:val="center"/>
        <w:rPr>
          <w:sz w:val="22"/>
          <w:szCs w:val="22"/>
        </w:rPr>
      </w:pPr>
      <w:r>
        <w:rPr>
          <w:b/>
          <w:bCs/>
          <w:sz w:val="32"/>
          <w:szCs w:val="32"/>
          <w:u w:val="single"/>
        </w:rPr>
        <w:t>Conversion of Paul</w:t>
      </w:r>
    </w:p>
    <w:p w14:paraId="71E28489" w14:textId="77777777" w:rsidR="0054054B" w:rsidRPr="00490EC1" w:rsidRDefault="00851661">
      <w:pPr>
        <w:jc w:val="center"/>
        <w:rPr>
          <w:b/>
          <w:sz w:val="32"/>
          <w:szCs w:val="32"/>
          <w:u w:val="single"/>
        </w:rPr>
      </w:pPr>
      <w:r w:rsidRPr="00490EC1">
        <w:rPr>
          <w:b/>
          <w:sz w:val="32"/>
          <w:szCs w:val="32"/>
          <w:u w:val="single"/>
        </w:rPr>
        <w:t>Collect</w:t>
      </w:r>
    </w:p>
    <w:p w14:paraId="1A03650C" w14:textId="77777777" w:rsidR="0054054B" w:rsidRPr="00490EC1" w:rsidRDefault="0054054B">
      <w:pPr>
        <w:pStyle w:val="BodyText"/>
        <w:spacing w:after="0" w:line="240" w:lineRule="auto"/>
        <w:rPr>
          <w:sz w:val="28"/>
          <w:szCs w:val="28"/>
        </w:rPr>
      </w:pPr>
    </w:p>
    <w:p w14:paraId="27947036" w14:textId="15E17563" w:rsidR="00B33C0F" w:rsidRPr="00CD67AB" w:rsidRDefault="00B33C0F" w:rsidP="009C742F">
      <w:pPr>
        <w:shd w:val="clear" w:color="auto" w:fill="FFFFFF"/>
        <w:spacing w:line="276" w:lineRule="auto"/>
        <w:ind w:left="240" w:hanging="240"/>
        <w:rPr>
          <w:rFonts w:eastAsia="Times New Roman" w:cs="Calibri"/>
          <w:color w:val="000000"/>
          <w:spacing w:val="3"/>
          <w:kern w:val="0"/>
          <w:sz w:val="28"/>
          <w:szCs w:val="28"/>
          <w:lang w:eastAsia="en-GB"/>
        </w:rPr>
      </w:pPr>
      <w:r w:rsidRPr="00CD67AB">
        <w:rPr>
          <w:rFonts w:eastAsia="Times New Roman" w:cs="Calibri"/>
          <w:color w:val="000000"/>
          <w:spacing w:val="3"/>
          <w:kern w:val="0"/>
          <w:sz w:val="28"/>
          <w:szCs w:val="28"/>
          <w:lang w:eastAsia="en-GB"/>
        </w:rPr>
        <w:t>Almighty God,</w:t>
      </w:r>
      <w:r>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who caused the light of the gospel</w:t>
      </w:r>
      <w:r>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to shine throughout the world</w:t>
      </w:r>
    </w:p>
    <w:p w14:paraId="760C5528" w14:textId="149B9C00" w:rsidR="00B33C0F" w:rsidRPr="00CD67AB" w:rsidRDefault="00B33C0F" w:rsidP="009C742F">
      <w:pPr>
        <w:shd w:val="clear" w:color="auto" w:fill="FFFFFF"/>
        <w:spacing w:line="276" w:lineRule="auto"/>
        <w:rPr>
          <w:rFonts w:eastAsia="Times New Roman" w:cs="Calibri"/>
          <w:color w:val="000000"/>
          <w:spacing w:val="3"/>
          <w:kern w:val="0"/>
          <w:sz w:val="28"/>
          <w:szCs w:val="28"/>
          <w:lang w:eastAsia="en-GB"/>
        </w:rPr>
      </w:pPr>
      <w:r w:rsidRPr="00CD67AB">
        <w:rPr>
          <w:rFonts w:eastAsia="Times New Roman" w:cs="Calibri"/>
          <w:color w:val="000000"/>
          <w:spacing w:val="3"/>
          <w:kern w:val="0"/>
          <w:sz w:val="28"/>
          <w:szCs w:val="28"/>
          <w:lang w:eastAsia="en-GB"/>
        </w:rPr>
        <w:t>through the preaching of your servant Saint Paul:</w:t>
      </w:r>
      <w:r w:rsidR="00C30600">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grant that we who celebrate his wonderful conversion</w:t>
      </w:r>
      <w:r w:rsidR="00C30600">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may follow him in bearing witness to your truth;</w:t>
      </w:r>
      <w:r w:rsidR="00C30600">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through Jesus Christ your Son our Lord,</w:t>
      </w:r>
      <w:r w:rsidR="00C30600">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who is alive and reigns with you,</w:t>
      </w:r>
      <w:r w:rsidR="00C30600">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in the unity of the Holy Spirit,</w:t>
      </w:r>
      <w:r w:rsidR="00C30600">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one God, now and for ever.</w:t>
      </w:r>
    </w:p>
    <w:p w14:paraId="2BDF5605" w14:textId="46089158" w:rsidR="00490EC1" w:rsidRPr="00490EC1" w:rsidRDefault="00851661">
      <w:pPr>
        <w:pStyle w:val="BodyText"/>
        <w:spacing w:after="0" w:line="240" w:lineRule="auto"/>
        <w:jc w:val="center"/>
        <w:rPr>
          <w:rFonts w:cs="Calibri"/>
          <w:sz w:val="28"/>
          <w:szCs w:val="28"/>
        </w:rPr>
      </w:pPr>
      <w:r w:rsidRPr="00490EC1">
        <w:rPr>
          <w:rFonts w:cs="Calibri"/>
          <w:b/>
          <w:bCs/>
          <w:i/>
          <w:iCs/>
          <w:sz w:val="28"/>
          <w:szCs w:val="28"/>
        </w:rPr>
        <w:t>All: Amen.</w:t>
      </w:r>
    </w:p>
    <w:p w14:paraId="2EB89546" w14:textId="77777777" w:rsidR="0054054B" w:rsidRPr="006D0C39" w:rsidRDefault="0054054B">
      <w:pPr>
        <w:pStyle w:val="BodyText"/>
        <w:spacing w:after="0" w:line="240" w:lineRule="auto"/>
      </w:pPr>
    </w:p>
    <w:p w14:paraId="177C87BD" w14:textId="77777777" w:rsidR="003615CB" w:rsidRPr="00CD67AB" w:rsidRDefault="00851661" w:rsidP="003615CB">
      <w:pPr>
        <w:pStyle w:val="BodyText"/>
        <w:spacing w:after="0" w:line="240" w:lineRule="auto"/>
        <w:jc w:val="center"/>
        <w:rPr>
          <w:rFonts w:cs="Calibri"/>
          <w:sz w:val="28"/>
          <w:szCs w:val="28"/>
        </w:rPr>
      </w:pPr>
      <w:r w:rsidRPr="00490EC1">
        <w:rPr>
          <w:b/>
          <w:sz w:val="32"/>
          <w:szCs w:val="32"/>
          <w:u w:val="single"/>
        </w:rPr>
        <w:t>Old Testament Reading</w:t>
      </w:r>
      <w:r w:rsidRPr="003615CB">
        <w:rPr>
          <w:b/>
          <w:sz w:val="32"/>
          <w:szCs w:val="32"/>
          <w:u w:val="single"/>
        </w:rPr>
        <w:t>—</w:t>
      </w:r>
      <w:r w:rsidR="0061283D" w:rsidRPr="003615CB">
        <w:rPr>
          <w:rFonts w:eastAsia="Times New Roman" w:cs="Calibri"/>
          <w:b/>
          <w:kern w:val="36"/>
          <w:sz w:val="32"/>
          <w:szCs w:val="32"/>
          <w:u w:val="single"/>
          <w:lang w:eastAsia="en-GB"/>
        </w:rPr>
        <w:t xml:space="preserve"> </w:t>
      </w:r>
      <w:r w:rsidR="003615CB" w:rsidRPr="003615CB">
        <w:rPr>
          <w:rFonts w:cs="Calibri"/>
          <w:b/>
          <w:sz w:val="32"/>
          <w:szCs w:val="32"/>
          <w:u w:val="single"/>
        </w:rPr>
        <w:t>Jeremiah 1:4-10,</w:t>
      </w:r>
      <w:r w:rsidR="003615CB" w:rsidRPr="00CD67AB">
        <w:rPr>
          <w:rFonts w:cs="Calibri"/>
          <w:sz w:val="28"/>
          <w:szCs w:val="28"/>
        </w:rPr>
        <w:t xml:space="preserve"> </w:t>
      </w:r>
    </w:p>
    <w:p w14:paraId="1F7010B0" w14:textId="77777777" w:rsidR="003615CB" w:rsidRPr="00CD67AB" w:rsidRDefault="003615CB" w:rsidP="003615CB">
      <w:pPr>
        <w:pStyle w:val="BodyText"/>
        <w:spacing w:after="0" w:line="240" w:lineRule="auto"/>
        <w:jc w:val="center"/>
        <w:rPr>
          <w:rFonts w:cs="Calibri"/>
          <w:sz w:val="28"/>
          <w:szCs w:val="28"/>
        </w:rPr>
      </w:pPr>
    </w:p>
    <w:p w14:paraId="69875AF4" w14:textId="77777777" w:rsidR="00142E10" w:rsidRDefault="003615CB" w:rsidP="005D2543">
      <w:pPr>
        <w:shd w:val="clear" w:color="auto" w:fill="FFFFFF"/>
        <w:spacing w:before="100" w:beforeAutospacing="1" w:after="100" w:afterAutospacing="1"/>
        <w:rPr>
          <w:rFonts w:eastAsia="Times New Roman" w:cs="Calibri"/>
          <w:color w:val="000000"/>
          <w:kern w:val="0"/>
          <w:sz w:val="28"/>
          <w:szCs w:val="28"/>
          <w:lang w:eastAsia="en-GB"/>
        </w:rPr>
      </w:pPr>
      <w:r w:rsidRPr="00CD67AB">
        <w:rPr>
          <w:rFonts w:eastAsia="Times New Roman" w:cs="Calibri"/>
          <w:b/>
          <w:bCs/>
          <w:color w:val="000000"/>
          <w:kern w:val="0"/>
          <w:sz w:val="28"/>
          <w:szCs w:val="28"/>
          <w:vertAlign w:val="superscript"/>
          <w:lang w:eastAsia="en-GB"/>
        </w:rPr>
        <w:t>4 </w:t>
      </w:r>
      <w:r w:rsidRPr="00CD67AB">
        <w:rPr>
          <w:rFonts w:eastAsia="Times New Roman" w:cs="Calibri"/>
          <w:color w:val="000000"/>
          <w:kern w:val="0"/>
          <w:sz w:val="28"/>
          <w:szCs w:val="28"/>
          <w:lang w:eastAsia="en-GB"/>
        </w:rPr>
        <w:t>Now the word of the </w:t>
      </w:r>
      <w:r w:rsidRPr="00CD67AB">
        <w:rPr>
          <w:rFonts w:eastAsia="Times New Roman" w:cs="Calibri"/>
          <w:smallCaps/>
          <w:color w:val="000000"/>
          <w:kern w:val="0"/>
          <w:sz w:val="28"/>
          <w:szCs w:val="28"/>
          <w:lang w:eastAsia="en-GB"/>
        </w:rPr>
        <w:t>Lord</w:t>
      </w:r>
      <w:r w:rsidRPr="00CD67AB">
        <w:rPr>
          <w:rFonts w:eastAsia="Times New Roman" w:cs="Calibri"/>
          <w:color w:val="000000"/>
          <w:kern w:val="0"/>
          <w:sz w:val="28"/>
          <w:szCs w:val="28"/>
          <w:lang w:eastAsia="en-GB"/>
        </w:rPr>
        <w:t> came to me saying,</w:t>
      </w:r>
    </w:p>
    <w:p w14:paraId="23EF5D03" w14:textId="315A20BE" w:rsidR="003615CB" w:rsidRPr="00CD67AB" w:rsidRDefault="003615CB" w:rsidP="005D2543">
      <w:pPr>
        <w:shd w:val="clear" w:color="auto" w:fill="FFFFFF"/>
        <w:spacing w:before="100" w:beforeAutospacing="1" w:after="100" w:afterAutospacing="1"/>
        <w:rPr>
          <w:rFonts w:eastAsia="Times New Roman" w:cs="Calibri"/>
          <w:color w:val="000000"/>
          <w:kern w:val="0"/>
          <w:sz w:val="28"/>
          <w:szCs w:val="28"/>
          <w:lang w:eastAsia="en-GB"/>
        </w:rPr>
      </w:pPr>
      <w:r w:rsidRPr="00CD67AB">
        <w:rPr>
          <w:rFonts w:eastAsia="Times New Roman" w:cs="Calibri"/>
          <w:b/>
          <w:bCs/>
          <w:color w:val="000000"/>
          <w:kern w:val="0"/>
          <w:sz w:val="28"/>
          <w:szCs w:val="28"/>
          <w:vertAlign w:val="superscript"/>
          <w:lang w:eastAsia="en-GB"/>
        </w:rPr>
        <w:t>5 </w:t>
      </w:r>
      <w:r w:rsidRPr="00CD67AB">
        <w:rPr>
          <w:rFonts w:eastAsia="Times New Roman" w:cs="Calibri"/>
          <w:color w:val="000000"/>
          <w:kern w:val="0"/>
          <w:sz w:val="28"/>
          <w:szCs w:val="28"/>
          <w:lang w:eastAsia="en-GB"/>
        </w:rPr>
        <w:t>‘Before I formed you in the womb I knew you,</w:t>
      </w:r>
      <w:r w:rsidR="00DE19FE">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 xml:space="preserve">and before you were </w:t>
      </w:r>
      <w:proofErr w:type="gramStart"/>
      <w:r w:rsidRPr="00CD67AB">
        <w:rPr>
          <w:rFonts w:eastAsia="Times New Roman" w:cs="Calibri"/>
          <w:color w:val="000000"/>
          <w:kern w:val="0"/>
          <w:sz w:val="28"/>
          <w:szCs w:val="28"/>
          <w:lang w:eastAsia="en-GB"/>
        </w:rPr>
        <w:t>born</w:t>
      </w:r>
      <w:proofErr w:type="gramEnd"/>
      <w:r w:rsidRPr="00CD67AB">
        <w:rPr>
          <w:rFonts w:eastAsia="Times New Roman" w:cs="Calibri"/>
          <w:color w:val="000000"/>
          <w:kern w:val="0"/>
          <w:sz w:val="28"/>
          <w:szCs w:val="28"/>
          <w:lang w:eastAsia="en-GB"/>
        </w:rPr>
        <w:t xml:space="preserve"> I consecrated you;</w:t>
      </w:r>
      <w:r w:rsidR="00DE19FE">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I appointed you a prophet to the nations.’</w:t>
      </w:r>
    </w:p>
    <w:p w14:paraId="30D00812" w14:textId="77777777" w:rsidR="003615CB" w:rsidRPr="00CD67AB" w:rsidRDefault="003615CB" w:rsidP="005D2543">
      <w:pPr>
        <w:shd w:val="clear" w:color="auto" w:fill="FFFFFF"/>
        <w:spacing w:before="100" w:beforeAutospacing="1" w:after="100" w:afterAutospacing="1"/>
        <w:rPr>
          <w:rFonts w:eastAsia="Times New Roman" w:cs="Calibri"/>
          <w:color w:val="000000"/>
          <w:kern w:val="0"/>
          <w:sz w:val="28"/>
          <w:szCs w:val="28"/>
          <w:lang w:eastAsia="en-GB"/>
        </w:rPr>
      </w:pPr>
      <w:r w:rsidRPr="00CD67AB">
        <w:rPr>
          <w:rFonts w:eastAsia="Times New Roman" w:cs="Calibri"/>
          <w:b/>
          <w:bCs/>
          <w:color w:val="000000"/>
          <w:kern w:val="0"/>
          <w:sz w:val="28"/>
          <w:szCs w:val="28"/>
          <w:vertAlign w:val="superscript"/>
          <w:lang w:eastAsia="en-GB"/>
        </w:rPr>
        <w:t>6 </w:t>
      </w:r>
      <w:r w:rsidRPr="00CD67AB">
        <w:rPr>
          <w:rFonts w:eastAsia="Times New Roman" w:cs="Calibri"/>
          <w:color w:val="000000"/>
          <w:kern w:val="0"/>
          <w:sz w:val="28"/>
          <w:szCs w:val="28"/>
          <w:lang w:eastAsia="en-GB"/>
        </w:rPr>
        <w:t>Then I said, ‘Ah, Lord </w:t>
      </w:r>
      <w:r w:rsidRPr="00CD67AB">
        <w:rPr>
          <w:rFonts w:eastAsia="Times New Roman" w:cs="Calibri"/>
          <w:smallCaps/>
          <w:color w:val="000000"/>
          <w:kern w:val="0"/>
          <w:sz w:val="28"/>
          <w:szCs w:val="28"/>
          <w:lang w:eastAsia="en-GB"/>
        </w:rPr>
        <w:t>God</w:t>
      </w:r>
      <w:r w:rsidRPr="00CD67AB">
        <w:rPr>
          <w:rFonts w:eastAsia="Times New Roman" w:cs="Calibri"/>
          <w:color w:val="000000"/>
          <w:kern w:val="0"/>
          <w:sz w:val="28"/>
          <w:szCs w:val="28"/>
          <w:lang w:eastAsia="en-GB"/>
        </w:rPr>
        <w:t>! Truly I do not know how to speak, for I am only a boy.’ </w:t>
      </w:r>
      <w:r w:rsidRPr="00CD67AB">
        <w:rPr>
          <w:rFonts w:eastAsia="Times New Roman" w:cs="Calibri"/>
          <w:b/>
          <w:bCs/>
          <w:color w:val="000000"/>
          <w:kern w:val="0"/>
          <w:sz w:val="28"/>
          <w:szCs w:val="28"/>
          <w:vertAlign w:val="superscript"/>
          <w:lang w:eastAsia="en-GB"/>
        </w:rPr>
        <w:t>7 </w:t>
      </w:r>
      <w:r w:rsidRPr="00CD67AB">
        <w:rPr>
          <w:rFonts w:eastAsia="Times New Roman" w:cs="Calibri"/>
          <w:color w:val="000000"/>
          <w:kern w:val="0"/>
          <w:sz w:val="28"/>
          <w:szCs w:val="28"/>
          <w:lang w:eastAsia="en-GB"/>
        </w:rPr>
        <w:t>But the </w:t>
      </w:r>
      <w:r w:rsidRPr="00CD67AB">
        <w:rPr>
          <w:rFonts w:eastAsia="Times New Roman" w:cs="Calibri"/>
          <w:smallCaps/>
          <w:color w:val="000000"/>
          <w:kern w:val="0"/>
          <w:sz w:val="28"/>
          <w:szCs w:val="28"/>
          <w:lang w:eastAsia="en-GB"/>
        </w:rPr>
        <w:t>Lord</w:t>
      </w:r>
      <w:r w:rsidRPr="00CD67AB">
        <w:rPr>
          <w:rFonts w:eastAsia="Times New Roman" w:cs="Calibri"/>
          <w:color w:val="000000"/>
          <w:kern w:val="0"/>
          <w:sz w:val="28"/>
          <w:szCs w:val="28"/>
          <w:lang w:eastAsia="en-GB"/>
        </w:rPr>
        <w:t> said to me,</w:t>
      </w:r>
    </w:p>
    <w:p w14:paraId="37D2550F" w14:textId="0E478ECD" w:rsidR="003615CB" w:rsidRPr="00CD67AB" w:rsidRDefault="003615CB" w:rsidP="005D2543">
      <w:pPr>
        <w:shd w:val="clear" w:color="auto" w:fill="FFFFFF"/>
        <w:rPr>
          <w:rFonts w:eastAsia="Times New Roman" w:cs="Calibri"/>
          <w:color w:val="000000"/>
          <w:kern w:val="0"/>
          <w:sz w:val="28"/>
          <w:szCs w:val="28"/>
          <w:lang w:eastAsia="en-GB"/>
        </w:rPr>
      </w:pPr>
      <w:r w:rsidRPr="00CD67AB">
        <w:rPr>
          <w:rFonts w:eastAsia="Times New Roman" w:cs="Calibri"/>
          <w:color w:val="000000"/>
          <w:kern w:val="0"/>
          <w:sz w:val="28"/>
          <w:szCs w:val="28"/>
          <w:lang w:eastAsia="en-GB"/>
        </w:rPr>
        <w:t>‘Do not say, “I am only a boy”;</w:t>
      </w:r>
      <w:r w:rsidR="00142E10">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for you shall go to all to whom I send you,</w:t>
      </w:r>
      <w:r w:rsidRPr="00CD67AB">
        <w:rPr>
          <w:rFonts w:eastAsia="Times New Roman" w:cs="Calibri"/>
          <w:color w:val="000000"/>
          <w:kern w:val="0"/>
          <w:sz w:val="28"/>
          <w:szCs w:val="28"/>
          <w:lang w:eastAsia="en-GB"/>
        </w:rPr>
        <w:br/>
        <w:t>and you shall speak whatever I command you.</w:t>
      </w:r>
      <w:r w:rsidR="005D2543">
        <w:rPr>
          <w:rFonts w:eastAsia="Times New Roman" w:cs="Calibri"/>
          <w:color w:val="000000"/>
          <w:kern w:val="0"/>
          <w:sz w:val="28"/>
          <w:szCs w:val="28"/>
          <w:lang w:eastAsia="en-GB"/>
        </w:rPr>
        <w:t xml:space="preserve"> </w:t>
      </w:r>
      <w:r w:rsidRPr="00CD67AB">
        <w:rPr>
          <w:rFonts w:eastAsia="Times New Roman" w:cs="Calibri"/>
          <w:b/>
          <w:bCs/>
          <w:color w:val="000000"/>
          <w:kern w:val="0"/>
          <w:sz w:val="28"/>
          <w:szCs w:val="28"/>
          <w:vertAlign w:val="superscript"/>
          <w:lang w:eastAsia="en-GB"/>
        </w:rPr>
        <w:t>8 </w:t>
      </w:r>
      <w:r w:rsidRPr="00CD67AB">
        <w:rPr>
          <w:rFonts w:eastAsia="Times New Roman" w:cs="Calibri"/>
          <w:color w:val="000000"/>
          <w:kern w:val="0"/>
          <w:sz w:val="28"/>
          <w:szCs w:val="28"/>
          <w:lang w:eastAsia="en-GB"/>
        </w:rPr>
        <w:t>Do not be afraid of them,</w:t>
      </w:r>
      <w:r w:rsidR="00142E10">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for I am with you to deliver you,</w:t>
      </w:r>
      <w:r w:rsidR="00DE19FE">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says the </w:t>
      </w:r>
      <w:r w:rsidRPr="00CD67AB">
        <w:rPr>
          <w:rFonts w:eastAsia="Times New Roman" w:cs="Calibri"/>
          <w:smallCaps/>
          <w:color w:val="000000"/>
          <w:kern w:val="0"/>
          <w:sz w:val="28"/>
          <w:szCs w:val="28"/>
          <w:lang w:eastAsia="en-GB"/>
        </w:rPr>
        <w:t>Lord</w:t>
      </w:r>
      <w:r w:rsidRPr="00CD67AB">
        <w:rPr>
          <w:rFonts w:eastAsia="Times New Roman" w:cs="Calibri"/>
          <w:color w:val="000000"/>
          <w:kern w:val="0"/>
          <w:sz w:val="28"/>
          <w:szCs w:val="28"/>
          <w:lang w:eastAsia="en-GB"/>
        </w:rPr>
        <w:t>.’</w:t>
      </w:r>
    </w:p>
    <w:p w14:paraId="1B15F4F9" w14:textId="77777777" w:rsidR="003615CB" w:rsidRPr="00CD67AB" w:rsidRDefault="003615CB" w:rsidP="005D2543">
      <w:pPr>
        <w:shd w:val="clear" w:color="auto" w:fill="FFFFFF"/>
        <w:spacing w:before="100" w:beforeAutospacing="1" w:after="100" w:afterAutospacing="1"/>
        <w:rPr>
          <w:rFonts w:eastAsia="Times New Roman" w:cs="Calibri"/>
          <w:color w:val="000000"/>
          <w:kern w:val="0"/>
          <w:sz w:val="28"/>
          <w:szCs w:val="28"/>
          <w:lang w:eastAsia="en-GB"/>
        </w:rPr>
      </w:pPr>
      <w:r w:rsidRPr="00CD67AB">
        <w:rPr>
          <w:rFonts w:eastAsia="Times New Roman" w:cs="Calibri"/>
          <w:b/>
          <w:bCs/>
          <w:color w:val="000000"/>
          <w:kern w:val="0"/>
          <w:sz w:val="28"/>
          <w:szCs w:val="28"/>
          <w:vertAlign w:val="superscript"/>
          <w:lang w:eastAsia="en-GB"/>
        </w:rPr>
        <w:t>9 </w:t>
      </w:r>
      <w:r w:rsidRPr="00CD67AB">
        <w:rPr>
          <w:rFonts w:eastAsia="Times New Roman" w:cs="Calibri"/>
          <w:color w:val="000000"/>
          <w:kern w:val="0"/>
          <w:sz w:val="28"/>
          <w:szCs w:val="28"/>
          <w:lang w:eastAsia="en-GB"/>
        </w:rPr>
        <w:t>Then the </w:t>
      </w:r>
      <w:r w:rsidRPr="00CD67AB">
        <w:rPr>
          <w:rFonts w:eastAsia="Times New Roman" w:cs="Calibri"/>
          <w:smallCaps/>
          <w:color w:val="000000"/>
          <w:kern w:val="0"/>
          <w:sz w:val="28"/>
          <w:szCs w:val="28"/>
          <w:lang w:eastAsia="en-GB"/>
        </w:rPr>
        <w:t>Lord</w:t>
      </w:r>
      <w:r w:rsidRPr="00CD67AB">
        <w:rPr>
          <w:rFonts w:eastAsia="Times New Roman" w:cs="Calibri"/>
          <w:color w:val="000000"/>
          <w:kern w:val="0"/>
          <w:sz w:val="28"/>
          <w:szCs w:val="28"/>
          <w:lang w:eastAsia="en-GB"/>
        </w:rPr>
        <w:t> put out his hand and touched my mouth; and the </w:t>
      </w:r>
      <w:r w:rsidRPr="00CD67AB">
        <w:rPr>
          <w:rFonts w:eastAsia="Times New Roman" w:cs="Calibri"/>
          <w:smallCaps/>
          <w:color w:val="000000"/>
          <w:kern w:val="0"/>
          <w:sz w:val="28"/>
          <w:szCs w:val="28"/>
          <w:lang w:eastAsia="en-GB"/>
        </w:rPr>
        <w:t>Lord</w:t>
      </w:r>
      <w:r w:rsidRPr="00CD67AB">
        <w:rPr>
          <w:rFonts w:eastAsia="Times New Roman" w:cs="Calibri"/>
          <w:color w:val="000000"/>
          <w:kern w:val="0"/>
          <w:sz w:val="28"/>
          <w:szCs w:val="28"/>
          <w:lang w:eastAsia="en-GB"/>
        </w:rPr>
        <w:t> said to me,</w:t>
      </w:r>
    </w:p>
    <w:p w14:paraId="3463A3BD" w14:textId="599D8B75" w:rsidR="003615CB" w:rsidRPr="00CD67AB" w:rsidRDefault="003615CB" w:rsidP="005D2543">
      <w:pPr>
        <w:shd w:val="clear" w:color="auto" w:fill="FFFFFF"/>
        <w:rPr>
          <w:rFonts w:eastAsia="Times New Roman" w:cs="Calibri"/>
          <w:color w:val="000000"/>
          <w:kern w:val="0"/>
          <w:sz w:val="28"/>
          <w:szCs w:val="28"/>
          <w:lang w:eastAsia="en-GB"/>
        </w:rPr>
      </w:pPr>
      <w:r w:rsidRPr="00CD67AB">
        <w:rPr>
          <w:rFonts w:eastAsia="Times New Roman" w:cs="Calibri"/>
          <w:color w:val="000000"/>
          <w:kern w:val="0"/>
          <w:sz w:val="28"/>
          <w:szCs w:val="28"/>
          <w:lang w:eastAsia="en-GB"/>
        </w:rPr>
        <w:t>‘Now I have put my words in your mouth.</w:t>
      </w:r>
      <w:r w:rsidR="009C742F">
        <w:rPr>
          <w:rFonts w:eastAsia="Times New Roman" w:cs="Calibri"/>
          <w:color w:val="000000"/>
          <w:kern w:val="0"/>
          <w:sz w:val="28"/>
          <w:szCs w:val="28"/>
          <w:lang w:eastAsia="en-GB"/>
        </w:rPr>
        <w:t xml:space="preserve"> </w:t>
      </w:r>
      <w:r w:rsidRPr="00CD67AB">
        <w:rPr>
          <w:rFonts w:eastAsia="Times New Roman" w:cs="Calibri"/>
          <w:b/>
          <w:bCs/>
          <w:color w:val="000000"/>
          <w:kern w:val="0"/>
          <w:sz w:val="28"/>
          <w:szCs w:val="28"/>
          <w:vertAlign w:val="superscript"/>
          <w:lang w:eastAsia="en-GB"/>
        </w:rPr>
        <w:t>10 </w:t>
      </w:r>
      <w:r w:rsidRPr="00CD67AB">
        <w:rPr>
          <w:rFonts w:eastAsia="Times New Roman" w:cs="Calibri"/>
          <w:color w:val="000000"/>
          <w:kern w:val="0"/>
          <w:sz w:val="28"/>
          <w:szCs w:val="28"/>
          <w:lang w:eastAsia="en-GB"/>
        </w:rPr>
        <w:t>See, today I appoint you over nations and over kingdoms,</w:t>
      </w:r>
      <w:r w:rsidR="009C742F">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to pluck up and to pull down,</w:t>
      </w:r>
      <w:r w:rsidR="00DE19FE">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to destroy and to overthrow,</w:t>
      </w:r>
      <w:r w:rsidR="00DE19FE">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to build and to plant.’</w:t>
      </w:r>
    </w:p>
    <w:p w14:paraId="2A1609B6" w14:textId="6D8D54BC" w:rsidR="002A2BB5" w:rsidRPr="009D43AC" w:rsidRDefault="002A2BB5" w:rsidP="003615CB">
      <w:pPr>
        <w:jc w:val="center"/>
        <w:outlineLvl w:val="0"/>
        <w:rPr>
          <w:rFonts w:eastAsia="Times New Roman" w:cs="Calibri"/>
          <w:color w:val="000000"/>
          <w:kern w:val="0"/>
          <w:sz w:val="28"/>
          <w:szCs w:val="28"/>
          <w:lang w:eastAsia="en-GB"/>
        </w:rPr>
      </w:pPr>
    </w:p>
    <w:p w14:paraId="39D57914" w14:textId="795B250C" w:rsidR="00490EC1" w:rsidRDefault="00851661" w:rsidP="001F0B63">
      <w:pPr>
        <w:spacing w:line="276" w:lineRule="auto"/>
        <w:jc w:val="center"/>
        <w:outlineLvl w:val="0"/>
        <w:rPr>
          <w:b/>
          <w:bCs/>
          <w:i/>
          <w:iCs/>
          <w:sz w:val="28"/>
          <w:szCs w:val="28"/>
        </w:rPr>
      </w:pPr>
      <w:r w:rsidRPr="00490EC1">
        <w:rPr>
          <w:sz w:val="28"/>
          <w:szCs w:val="28"/>
        </w:rPr>
        <w:t>This is the word of the Lord.</w:t>
      </w:r>
    </w:p>
    <w:p w14:paraId="721C1FC8" w14:textId="16E066D3" w:rsidR="001A41EE" w:rsidRDefault="00851661" w:rsidP="00490EC1">
      <w:pPr>
        <w:pStyle w:val="BodyText"/>
        <w:spacing w:after="0" w:line="240" w:lineRule="auto"/>
        <w:jc w:val="center"/>
        <w:rPr>
          <w:b/>
          <w:bCs/>
          <w:i/>
          <w:iCs/>
          <w:sz w:val="28"/>
          <w:szCs w:val="28"/>
        </w:rPr>
      </w:pPr>
      <w:r w:rsidRPr="00490EC1">
        <w:rPr>
          <w:b/>
          <w:bCs/>
          <w:i/>
          <w:iCs/>
          <w:sz w:val="28"/>
          <w:szCs w:val="28"/>
        </w:rPr>
        <w:t>All: Thanks be to God.</w:t>
      </w:r>
    </w:p>
    <w:p w14:paraId="4374B25F" w14:textId="77777777" w:rsidR="0060796E" w:rsidRDefault="0060796E" w:rsidP="00490EC1">
      <w:pPr>
        <w:pStyle w:val="BodyText"/>
        <w:spacing w:after="0" w:line="240" w:lineRule="auto"/>
        <w:jc w:val="center"/>
        <w:rPr>
          <w:rFonts w:eastAsia="Times New Roman" w:cs="Calibri"/>
          <w:b/>
          <w:bCs/>
          <w:color w:val="000000"/>
          <w:kern w:val="0"/>
          <w:sz w:val="32"/>
          <w:szCs w:val="32"/>
          <w:u w:val="single"/>
          <w:lang w:eastAsia="en-GB"/>
        </w:rPr>
      </w:pPr>
    </w:p>
    <w:p w14:paraId="7455A4CF" w14:textId="30B1864D" w:rsidR="004271E5" w:rsidRDefault="004271E5" w:rsidP="004271E5">
      <w:pPr>
        <w:pStyle w:val="BodyText"/>
        <w:spacing w:after="0" w:line="240" w:lineRule="auto"/>
        <w:jc w:val="center"/>
        <w:rPr>
          <w:rFonts w:cs="Calibri"/>
          <w:b/>
          <w:bCs/>
          <w:sz w:val="32"/>
          <w:szCs w:val="32"/>
          <w:u w:val="single"/>
        </w:rPr>
      </w:pPr>
      <w:r w:rsidRPr="004271E5">
        <w:rPr>
          <w:rFonts w:cs="Calibri"/>
          <w:b/>
          <w:bCs/>
          <w:sz w:val="32"/>
          <w:szCs w:val="32"/>
          <w:u w:val="single"/>
        </w:rPr>
        <w:lastRenderedPageBreak/>
        <w:t>Psalm 67</w:t>
      </w:r>
    </w:p>
    <w:p w14:paraId="55C6830F" w14:textId="77777777" w:rsidR="009C742F" w:rsidRPr="004271E5" w:rsidRDefault="009C742F" w:rsidP="004271E5">
      <w:pPr>
        <w:pStyle w:val="BodyText"/>
        <w:spacing w:after="0" w:line="240" w:lineRule="auto"/>
        <w:jc w:val="center"/>
        <w:rPr>
          <w:rFonts w:cs="Calibri"/>
          <w:b/>
          <w:bCs/>
          <w:sz w:val="32"/>
          <w:szCs w:val="32"/>
          <w:u w:val="single"/>
        </w:rPr>
      </w:pPr>
    </w:p>
    <w:p w14:paraId="231134A3" w14:textId="2A9F2A47" w:rsidR="00DE19FE" w:rsidRDefault="004271E5" w:rsidP="004271E5">
      <w:pPr>
        <w:shd w:val="clear" w:color="auto" w:fill="FFFFFF"/>
        <w:rPr>
          <w:rFonts w:eastAsia="Times New Roman" w:cs="Calibri"/>
          <w:color w:val="000000"/>
          <w:kern w:val="0"/>
          <w:sz w:val="28"/>
          <w:szCs w:val="28"/>
          <w:lang w:eastAsia="en-GB"/>
        </w:rPr>
      </w:pPr>
      <w:r w:rsidRPr="00CD67AB">
        <w:rPr>
          <w:rFonts w:eastAsia="Times New Roman" w:cs="Calibri"/>
          <w:b/>
          <w:bCs/>
          <w:color w:val="000000"/>
          <w:kern w:val="0"/>
          <w:sz w:val="28"/>
          <w:szCs w:val="28"/>
          <w:vertAlign w:val="superscript"/>
          <w:lang w:eastAsia="en-GB"/>
        </w:rPr>
        <w:t>1 </w:t>
      </w:r>
      <w:r w:rsidRPr="00CD67AB">
        <w:rPr>
          <w:rFonts w:eastAsia="Times New Roman" w:cs="Calibri"/>
          <w:color w:val="000000"/>
          <w:kern w:val="0"/>
          <w:sz w:val="28"/>
          <w:szCs w:val="28"/>
          <w:lang w:eastAsia="en-GB"/>
        </w:rPr>
        <w:t>May God be gracious to us and bless us</w:t>
      </w:r>
      <w:r w:rsidR="009C742F">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and make his face to shine upon us,</w:t>
      </w:r>
    </w:p>
    <w:p w14:paraId="61B6D624" w14:textId="77777777" w:rsidR="009C742F" w:rsidRDefault="004271E5" w:rsidP="004271E5">
      <w:pPr>
        <w:shd w:val="clear" w:color="auto" w:fill="FFFFFF"/>
        <w:rPr>
          <w:rFonts w:eastAsia="Times New Roman" w:cs="Calibri"/>
          <w:color w:val="000000"/>
          <w:kern w:val="0"/>
          <w:sz w:val="28"/>
          <w:szCs w:val="28"/>
          <w:lang w:eastAsia="en-GB"/>
        </w:rPr>
      </w:pPr>
      <w:r w:rsidRPr="00CD67AB">
        <w:rPr>
          <w:rFonts w:eastAsia="Times New Roman" w:cs="Calibri"/>
          <w:color w:val="000000"/>
          <w:kern w:val="0"/>
          <w:sz w:val="28"/>
          <w:szCs w:val="28"/>
          <w:lang w:eastAsia="en-GB"/>
        </w:rPr>
        <w:br/>
      </w:r>
      <w:r w:rsidR="00DE19FE">
        <w:rPr>
          <w:rFonts w:eastAsia="Times New Roman" w:cs="Calibri"/>
          <w:b/>
          <w:bCs/>
          <w:color w:val="000000"/>
          <w:kern w:val="0"/>
          <w:sz w:val="28"/>
          <w:szCs w:val="28"/>
          <w:vertAlign w:val="superscript"/>
          <w:lang w:eastAsia="en-GB"/>
        </w:rPr>
        <w:t xml:space="preserve">                    </w:t>
      </w:r>
      <w:r w:rsidRPr="00CD67AB">
        <w:rPr>
          <w:rFonts w:eastAsia="Times New Roman" w:cs="Calibri"/>
          <w:b/>
          <w:bCs/>
          <w:color w:val="000000"/>
          <w:kern w:val="0"/>
          <w:sz w:val="28"/>
          <w:szCs w:val="28"/>
          <w:vertAlign w:val="superscript"/>
          <w:lang w:eastAsia="en-GB"/>
        </w:rPr>
        <w:t>2 </w:t>
      </w:r>
      <w:r w:rsidRPr="00CD67AB">
        <w:rPr>
          <w:rFonts w:eastAsia="Times New Roman" w:cs="Calibri"/>
          <w:color w:val="000000"/>
          <w:kern w:val="0"/>
          <w:sz w:val="28"/>
          <w:szCs w:val="28"/>
          <w:lang w:eastAsia="en-GB"/>
        </w:rPr>
        <w:t>that your way may be known upon earth,</w:t>
      </w:r>
      <w:r w:rsidR="009C742F">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 xml:space="preserve">your saving power among all </w:t>
      </w:r>
    </w:p>
    <w:p w14:paraId="03C81AC7" w14:textId="59610EDF" w:rsidR="00DE19FE" w:rsidRDefault="009C742F" w:rsidP="004271E5">
      <w:pPr>
        <w:shd w:val="clear" w:color="auto" w:fill="FFFFFF"/>
        <w:rPr>
          <w:rFonts w:eastAsia="Times New Roman" w:cs="Calibri"/>
          <w:color w:val="000000"/>
          <w:kern w:val="0"/>
          <w:sz w:val="28"/>
          <w:szCs w:val="28"/>
          <w:lang w:eastAsia="en-GB"/>
        </w:rPr>
      </w:pPr>
      <w:r>
        <w:rPr>
          <w:rFonts w:eastAsia="Times New Roman" w:cs="Calibri"/>
          <w:color w:val="000000"/>
          <w:kern w:val="0"/>
          <w:sz w:val="28"/>
          <w:szCs w:val="28"/>
          <w:lang w:eastAsia="en-GB"/>
        </w:rPr>
        <w:t xml:space="preserve">               </w:t>
      </w:r>
      <w:r w:rsidR="004271E5" w:rsidRPr="00CD67AB">
        <w:rPr>
          <w:rFonts w:eastAsia="Times New Roman" w:cs="Calibri"/>
          <w:color w:val="000000"/>
          <w:kern w:val="0"/>
          <w:sz w:val="28"/>
          <w:szCs w:val="28"/>
          <w:lang w:eastAsia="en-GB"/>
        </w:rPr>
        <w:t>nations.</w:t>
      </w:r>
    </w:p>
    <w:p w14:paraId="14A08194" w14:textId="451264B3" w:rsidR="004271E5" w:rsidRDefault="004271E5" w:rsidP="004271E5">
      <w:pPr>
        <w:shd w:val="clear" w:color="auto" w:fill="FFFFFF"/>
        <w:rPr>
          <w:rFonts w:eastAsia="Times New Roman" w:cs="Calibri"/>
          <w:color w:val="000000"/>
          <w:kern w:val="0"/>
          <w:sz w:val="28"/>
          <w:szCs w:val="28"/>
          <w:lang w:eastAsia="en-GB"/>
        </w:rPr>
      </w:pPr>
      <w:r w:rsidRPr="00CD67AB">
        <w:rPr>
          <w:rFonts w:eastAsia="Times New Roman" w:cs="Calibri"/>
          <w:color w:val="000000"/>
          <w:kern w:val="0"/>
          <w:sz w:val="28"/>
          <w:szCs w:val="28"/>
          <w:lang w:eastAsia="en-GB"/>
        </w:rPr>
        <w:br/>
      </w:r>
      <w:r w:rsidRPr="00CD67AB">
        <w:rPr>
          <w:rFonts w:eastAsia="Times New Roman" w:cs="Calibri"/>
          <w:b/>
          <w:bCs/>
          <w:color w:val="000000"/>
          <w:kern w:val="0"/>
          <w:sz w:val="28"/>
          <w:szCs w:val="28"/>
          <w:vertAlign w:val="superscript"/>
          <w:lang w:eastAsia="en-GB"/>
        </w:rPr>
        <w:t>3 </w:t>
      </w:r>
      <w:r w:rsidRPr="00CD67AB">
        <w:rPr>
          <w:rFonts w:eastAsia="Times New Roman" w:cs="Calibri"/>
          <w:color w:val="000000"/>
          <w:kern w:val="0"/>
          <w:sz w:val="28"/>
          <w:szCs w:val="28"/>
          <w:lang w:eastAsia="en-GB"/>
        </w:rPr>
        <w:t>Let the peoples praise you, O God;</w:t>
      </w:r>
      <w:r w:rsidR="009C742F">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let all the peoples praise you.</w:t>
      </w:r>
    </w:p>
    <w:p w14:paraId="60F14606" w14:textId="23183E48" w:rsidR="00DE19FE" w:rsidRPr="00CD67AB" w:rsidRDefault="00DE19FE" w:rsidP="004271E5">
      <w:pPr>
        <w:shd w:val="clear" w:color="auto" w:fill="FFFFFF"/>
        <w:rPr>
          <w:rFonts w:eastAsia="Times New Roman" w:cs="Calibri"/>
          <w:color w:val="000000"/>
          <w:kern w:val="0"/>
          <w:sz w:val="28"/>
          <w:szCs w:val="28"/>
          <w:lang w:eastAsia="en-GB"/>
        </w:rPr>
      </w:pPr>
      <w:r>
        <w:rPr>
          <w:rFonts w:eastAsia="Times New Roman" w:cs="Calibri"/>
          <w:color w:val="000000"/>
          <w:kern w:val="0"/>
          <w:sz w:val="28"/>
          <w:szCs w:val="28"/>
          <w:lang w:eastAsia="en-GB"/>
        </w:rPr>
        <w:t xml:space="preserve"> </w:t>
      </w:r>
    </w:p>
    <w:p w14:paraId="26352213" w14:textId="18F89AF3" w:rsidR="00DE19FE" w:rsidRDefault="00DE19FE" w:rsidP="004271E5">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4271E5" w:rsidRPr="00CD67AB">
        <w:rPr>
          <w:rFonts w:eastAsia="Times New Roman" w:cs="Calibri"/>
          <w:b/>
          <w:bCs/>
          <w:color w:val="000000"/>
          <w:kern w:val="0"/>
          <w:sz w:val="28"/>
          <w:szCs w:val="28"/>
          <w:vertAlign w:val="superscript"/>
          <w:lang w:eastAsia="en-GB"/>
        </w:rPr>
        <w:t>4 </w:t>
      </w:r>
      <w:r w:rsidR="004271E5" w:rsidRPr="00CD67AB">
        <w:rPr>
          <w:rFonts w:eastAsia="Times New Roman" w:cs="Calibri"/>
          <w:color w:val="000000"/>
          <w:kern w:val="0"/>
          <w:sz w:val="28"/>
          <w:szCs w:val="28"/>
          <w:lang w:eastAsia="en-GB"/>
        </w:rPr>
        <w:t>Let the nations be glad and sing for joy,</w:t>
      </w:r>
      <w:r w:rsidR="009C742F">
        <w:rPr>
          <w:rFonts w:eastAsia="Times New Roman" w:cs="Calibri"/>
          <w:color w:val="000000"/>
          <w:kern w:val="0"/>
          <w:sz w:val="28"/>
          <w:szCs w:val="28"/>
          <w:lang w:eastAsia="en-GB"/>
        </w:rPr>
        <w:t xml:space="preserve"> </w:t>
      </w:r>
      <w:r w:rsidR="004271E5" w:rsidRPr="00CD67AB">
        <w:rPr>
          <w:rFonts w:eastAsia="Times New Roman" w:cs="Calibri"/>
          <w:color w:val="000000"/>
          <w:kern w:val="0"/>
          <w:sz w:val="28"/>
          <w:szCs w:val="28"/>
          <w:lang w:eastAsia="en-GB"/>
        </w:rPr>
        <w:t>for you judge the peoples with equity</w:t>
      </w:r>
      <w:r w:rsidR="004271E5" w:rsidRPr="00CD67AB">
        <w:rPr>
          <w:rFonts w:eastAsia="Times New Roman" w:cs="Calibri"/>
          <w:color w:val="000000"/>
          <w:kern w:val="0"/>
          <w:sz w:val="28"/>
          <w:szCs w:val="28"/>
          <w:lang w:eastAsia="en-GB"/>
        </w:rPr>
        <w:br/>
        <w:t>    </w:t>
      </w:r>
      <w:r>
        <w:rPr>
          <w:rFonts w:eastAsia="Times New Roman" w:cs="Calibri"/>
          <w:color w:val="000000"/>
          <w:kern w:val="0"/>
          <w:sz w:val="28"/>
          <w:szCs w:val="28"/>
          <w:lang w:eastAsia="en-GB"/>
        </w:rPr>
        <w:t xml:space="preserve">          </w:t>
      </w:r>
      <w:r w:rsidR="004271E5" w:rsidRPr="00CD67AB">
        <w:rPr>
          <w:rFonts w:eastAsia="Times New Roman" w:cs="Calibri"/>
          <w:color w:val="000000"/>
          <w:kern w:val="0"/>
          <w:sz w:val="28"/>
          <w:szCs w:val="28"/>
          <w:lang w:eastAsia="en-GB"/>
        </w:rPr>
        <w:t>and guide the nations upon earth.</w:t>
      </w:r>
    </w:p>
    <w:p w14:paraId="6C97BF4A" w14:textId="746091E5" w:rsidR="004271E5" w:rsidRDefault="004271E5" w:rsidP="004271E5">
      <w:pPr>
        <w:shd w:val="clear" w:color="auto" w:fill="FFFFFF"/>
        <w:rPr>
          <w:rFonts w:eastAsia="Times New Roman" w:cs="Calibri"/>
          <w:color w:val="000000"/>
          <w:kern w:val="0"/>
          <w:sz w:val="28"/>
          <w:szCs w:val="28"/>
          <w:lang w:eastAsia="en-GB"/>
        </w:rPr>
      </w:pPr>
      <w:r w:rsidRPr="00CD67AB">
        <w:rPr>
          <w:rFonts w:eastAsia="Times New Roman" w:cs="Calibri"/>
          <w:color w:val="000000"/>
          <w:kern w:val="0"/>
          <w:sz w:val="28"/>
          <w:szCs w:val="28"/>
          <w:lang w:eastAsia="en-GB"/>
        </w:rPr>
        <w:br/>
      </w:r>
      <w:r w:rsidRPr="00CD67AB">
        <w:rPr>
          <w:rFonts w:eastAsia="Times New Roman" w:cs="Calibri"/>
          <w:b/>
          <w:bCs/>
          <w:color w:val="000000"/>
          <w:kern w:val="0"/>
          <w:sz w:val="28"/>
          <w:szCs w:val="28"/>
          <w:vertAlign w:val="superscript"/>
          <w:lang w:eastAsia="en-GB"/>
        </w:rPr>
        <w:t>5 </w:t>
      </w:r>
      <w:r w:rsidRPr="00CD67AB">
        <w:rPr>
          <w:rFonts w:eastAsia="Times New Roman" w:cs="Calibri"/>
          <w:color w:val="000000"/>
          <w:kern w:val="0"/>
          <w:sz w:val="28"/>
          <w:szCs w:val="28"/>
          <w:lang w:eastAsia="en-GB"/>
        </w:rPr>
        <w:t>Let the peoples praise you, O God;</w:t>
      </w:r>
      <w:r w:rsidR="009C742F">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let all the peoples praise you.</w:t>
      </w:r>
    </w:p>
    <w:p w14:paraId="5B123298" w14:textId="77777777" w:rsidR="00DE19FE" w:rsidRPr="00CD67AB" w:rsidRDefault="00DE19FE" w:rsidP="004271E5">
      <w:pPr>
        <w:shd w:val="clear" w:color="auto" w:fill="FFFFFF"/>
        <w:rPr>
          <w:rFonts w:eastAsia="Times New Roman" w:cs="Calibri"/>
          <w:color w:val="000000"/>
          <w:kern w:val="0"/>
          <w:sz w:val="28"/>
          <w:szCs w:val="28"/>
          <w:lang w:eastAsia="en-GB"/>
        </w:rPr>
      </w:pPr>
    </w:p>
    <w:p w14:paraId="7E5C18A7" w14:textId="161BEBC1" w:rsidR="00DE19FE" w:rsidRDefault="00DE19FE" w:rsidP="004271E5">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8112B7">
        <w:rPr>
          <w:rFonts w:eastAsia="Times New Roman" w:cs="Calibri"/>
          <w:b/>
          <w:bCs/>
          <w:color w:val="000000"/>
          <w:kern w:val="0"/>
          <w:sz w:val="28"/>
          <w:szCs w:val="28"/>
          <w:vertAlign w:val="superscript"/>
          <w:lang w:eastAsia="en-GB"/>
        </w:rPr>
        <w:t xml:space="preserve">  </w:t>
      </w:r>
      <w:r>
        <w:rPr>
          <w:rFonts w:eastAsia="Times New Roman" w:cs="Calibri"/>
          <w:b/>
          <w:bCs/>
          <w:color w:val="000000"/>
          <w:kern w:val="0"/>
          <w:sz w:val="28"/>
          <w:szCs w:val="28"/>
          <w:vertAlign w:val="superscript"/>
          <w:lang w:eastAsia="en-GB"/>
        </w:rPr>
        <w:t xml:space="preserve">  </w:t>
      </w:r>
      <w:r w:rsidR="004271E5" w:rsidRPr="00CD67AB">
        <w:rPr>
          <w:rFonts w:eastAsia="Times New Roman" w:cs="Calibri"/>
          <w:b/>
          <w:bCs/>
          <w:color w:val="000000"/>
          <w:kern w:val="0"/>
          <w:sz w:val="28"/>
          <w:szCs w:val="28"/>
          <w:vertAlign w:val="superscript"/>
          <w:lang w:eastAsia="en-GB"/>
        </w:rPr>
        <w:t>6 </w:t>
      </w:r>
      <w:r w:rsidR="004271E5" w:rsidRPr="00CD67AB">
        <w:rPr>
          <w:rFonts w:eastAsia="Times New Roman" w:cs="Calibri"/>
          <w:color w:val="000000"/>
          <w:kern w:val="0"/>
          <w:sz w:val="28"/>
          <w:szCs w:val="28"/>
          <w:lang w:eastAsia="en-GB"/>
        </w:rPr>
        <w:t>The earth has yielded its increase;</w:t>
      </w:r>
      <w:r w:rsidR="009C742F">
        <w:rPr>
          <w:rFonts w:eastAsia="Times New Roman" w:cs="Calibri"/>
          <w:color w:val="000000"/>
          <w:kern w:val="0"/>
          <w:sz w:val="28"/>
          <w:szCs w:val="28"/>
          <w:lang w:eastAsia="en-GB"/>
        </w:rPr>
        <w:t xml:space="preserve"> </w:t>
      </w:r>
      <w:r w:rsidR="004271E5" w:rsidRPr="00CD67AB">
        <w:rPr>
          <w:rFonts w:eastAsia="Times New Roman" w:cs="Calibri"/>
          <w:color w:val="000000"/>
          <w:kern w:val="0"/>
          <w:sz w:val="28"/>
          <w:szCs w:val="28"/>
          <w:lang w:eastAsia="en-GB"/>
        </w:rPr>
        <w:t>God, our God, has blessed us.</w:t>
      </w:r>
    </w:p>
    <w:p w14:paraId="14926063" w14:textId="3542ECF7" w:rsidR="004271E5" w:rsidRPr="00CD67AB" w:rsidRDefault="004271E5" w:rsidP="004271E5">
      <w:pPr>
        <w:shd w:val="clear" w:color="auto" w:fill="FFFFFF"/>
        <w:rPr>
          <w:rFonts w:eastAsia="Times New Roman" w:cs="Calibri"/>
          <w:color w:val="000000"/>
          <w:kern w:val="0"/>
          <w:sz w:val="28"/>
          <w:szCs w:val="28"/>
          <w:lang w:eastAsia="en-GB"/>
        </w:rPr>
      </w:pPr>
      <w:r w:rsidRPr="00CD67AB">
        <w:rPr>
          <w:rFonts w:eastAsia="Times New Roman" w:cs="Calibri"/>
          <w:color w:val="000000"/>
          <w:kern w:val="0"/>
          <w:sz w:val="28"/>
          <w:szCs w:val="28"/>
          <w:lang w:eastAsia="en-GB"/>
        </w:rPr>
        <w:br/>
      </w:r>
      <w:r w:rsidRPr="00CD67AB">
        <w:rPr>
          <w:rFonts w:eastAsia="Times New Roman" w:cs="Calibri"/>
          <w:b/>
          <w:bCs/>
          <w:color w:val="000000"/>
          <w:kern w:val="0"/>
          <w:sz w:val="28"/>
          <w:szCs w:val="28"/>
          <w:vertAlign w:val="superscript"/>
          <w:lang w:eastAsia="en-GB"/>
        </w:rPr>
        <w:t>7 </w:t>
      </w:r>
      <w:r w:rsidRPr="00CD67AB">
        <w:rPr>
          <w:rFonts w:eastAsia="Times New Roman" w:cs="Calibri"/>
          <w:color w:val="000000"/>
          <w:kern w:val="0"/>
          <w:sz w:val="28"/>
          <w:szCs w:val="28"/>
          <w:lang w:eastAsia="en-GB"/>
        </w:rPr>
        <w:t>May God continue to bless us;</w:t>
      </w:r>
      <w:r w:rsidR="009C742F">
        <w:rPr>
          <w:rFonts w:eastAsia="Times New Roman" w:cs="Calibri"/>
          <w:color w:val="000000"/>
          <w:kern w:val="0"/>
          <w:sz w:val="28"/>
          <w:szCs w:val="28"/>
          <w:lang w:eastAsia="en-GB"/>
        </w:rPr>
        <w:t xml:space="preserve"> </w:t>
      </w:r>
      <w:r w:rsidRPr="00CD67AB">
        <w:rPr>
          <w:rFonts w:eastAsia="Times New Roman" w:cs="Calibri"/>
          <w:color w:val="000000"/>
          <w:kern w:val="0"/>
          <w:sz w:val="28"/>
          <w:szCs w:val="28"/>
          <w:lang w:eastAsia="en-GB"/>
        </w:rPr>
        <w:t>let all the ends of the earth revere him.</w:t>
      </w:r>
    </w:p>
    <w:p w14:paraId="5C33A0E0" w14:textId="77777777" w:rsidR="00DF161B" w:rsidRPr="00490EC1" w:rsidRDefault="00DF161B" w:rsidP="001F0B63">
      <w:pPr>
        <w:shd w:val="clear" w:color="auto" w:fill="FFFFFF"/>
        <w:spacing w:line="276" w:lineRule="auto"/>
        <w:rPr>
          <w:sz w:val="28"/>
          <w:szCs w:val="28"/>
        </w:rPr>
      </w:pPr>
    </w:p>
    <w:p w14:paraId="4C8EED6A" w14:textId="77777777" w:rsidR="007768AF" w:rsidRPr="00CD67AB" w:rsidRDefault="00851661" w:rsidP="009C742F">
      <w:pPr>
        <w:pStyle w:val="BodyText"/>
        <w:spacing w:after="0"/>
        <w:jc w:val="center"/>
        <w:rPr>
          <w:rFonts w:cs="Calibri"/>
          <w:sz w:val="28"/>
          <w:szCs w:val="28"/>
        </w:rPr>
      </w:pPr>
      <w:r w:rsidRPr="008A390D">
        <w:rPr>
          <w:rFonts w:cs="Calibri"/>
          <w:b/>
          <w:sz w:val="32"/>
          <w:szCs w:val="32"/>
          <w:u w:val="single"/>
        </w:rPr>
        <w:t xml:space="preserve">New Testament </w:t>
      </w:r>
      <w:r w:rsidRPr="007768AF">
        <w:rPr>
          <w:rFonts w:cs="Calibri"/>
          <w:b/>
          <w:sz w:val="32"/>
          <w:szCs w:val="32"/>
          <w:u w:val="single"/>
        </w:rPr>
        <w:t>Reading—</w:t>
      </w:r>
      <w:r w:rsidR="008A390D" w:rsidRPr="007768AF">
        <w:rPr>
          <w:rFonts w:cs="Calibri"/>
          <w:b/>
          <w:sz w:val="32"/>
          <w:szCs w:val="32"/>
          <w:u w:val="single"/>
        </w:rPr>
        <w:t xml:space="preserve"> </w:t>
      </w:r>
      <w:r w:rsidR="007768AF" w:rsidRPr="007768AF">
        <w:rPr>
          <w:rFonts w:cs="Calibri"/>
          <w:b/>
          <w:sz w:val="32"/>
          <w:szCs w:val="32"/>
          <w:u w:val="single"/>
        </w:rPr>
        <w:t>Acts 9:1-22,</w:t>
      </w:r>
      <w:r w:rsidR="007768AF" w:rsidRPr="00CD67AB">
        <w:rPr>
          <w:rFonts w:cs="Calibri"/>
          <w:sz w:val="28"/>
          <w:szCs w:val="28"/>
        </w:rPr>
        <w:t xml:space="preserve"> </w:t>
      </w:r>
    </w:p>
    <w:p w14:paraId="2236CD1B" w14:textId="77777777" w:rsidR="007768AF" w:rsidRPr="00CD67AB" w:rsidRDefault="007768AF" w:rsidP="009C742F">
      <w:pPr>
        <w:pStyle w:val="BodyText"/>
        <w:spacing w:after="0"/>
        <w:jc w:val="center"/>
        <w:rPr>
          <w:rFonts w:cs="Calibri"/>
          <w:sz w:val="28"/>
          <w:szCs w:val="28"/>
        </w:rPr>
      </w:pPr>
    </w:p>
    <w:p w14:paraId="368A44C8" w14:textId="61C8DF1D" w:rsidR="007768AF" w:rsidRPr="00CD67AB" w:rsidRDefault="007768AF" w:rsidP="009C742F">
      <w:pPr>
        <w:shd w:val="clear" w:color="auto" w:fill="FFFFFF"/>
        <w:spacing w:before="100" w:beforeAutospacing="1" w:after="100" w:afterAutospacing="1" w:line="276" w:lineRule="auto"/>
        <w:rPr>
          <w:rFonts w:eastAsia="Times New Roman" w:cs="Calibri"/>
          <w:color w:val="000000"/>
          <w:kern w:val="0"/>
          <w:sz w:val="28"/>
          <w:szCs w:val="28"/>
          <w:lang w:eastAsia="en-GB"/>
        </w:rPr>
      </w:pPr>
      <w:r w:rsidRPr="00CD67AB">
        <w:rPr>
          <w:rFonts w:eastAsia="Times New Roman" w:cs="Calibri"/>
          <w:b/>
          <w:bCs/>
          <w:color w:val="000000"/>
          <w:kern w:val="0"/>
          <w:sz w:val="28"/>
          <w:szCs w:val="28"/>
          <w:lang w:eastAsia="en-GB"/>
        </w:rPr>
        <w:t>9 </w:t>
      </w:r>
      <w:r w:rsidRPr="00CD67AB">
        <w:rPr>
          <w:rFonts w:eastAsia="Times New Roman" w:cs="Calibri"/>
          <w:color w:val="000000"/>
          <w:kern w:val="0"/>
          <w:sz w:val="28"/>
          <w:szCs w:val="28"/>
          <w:lang w:eastAsia="en-GB"/>
        </w:rPr>
        <w:t>Meanwhile Saul, still breathing threats and murder against the disciples of the Lord, went to the high priest </w:t>
      </w:r>
      <w:r w:rsidRPr="00CD67AB">
        <w:rPr>
          <w:rFonts w:eastAsia="Times New Roman" w:cs="Calibri"/>
          <w:b/>
          <w:bCs/>
          <w:color w:val="000000"/>
          <w:kern w:val="0"/>
          <w:sz w:val="28"/>
          <w:szCs w:val="28"/>
          <w:vertAlign w:val="superscript"/>
          <w:lang w:eastAsia="en-GB"/>
        </w:rPr>
        <w:t>2 </w:t>
      </w:r>
      <w:r w:rsidRPr="00CD67AB">
        <w:rPr>
          <w:rFonts w:eastAsia="Times New Roman" w:cs="Calibri"/>
          <w:color w:val="000000"/>
          <w:kern w:val="0"/>
          <w:sz w:val="28"/>
          <w:szCs w:val="28"/>
          <w:lang w:eastAsia="en-GB"/>
        </w:rPr>
        <w:t>and asked him for letters to the synagogues at Damascus, so that if he found any who belonged to the Way, men or women, he might bring them bound to Jerusalem. </w:t>
      </w:r>
      <w:r w:rsidRPr="00CD67AB">
        <w:rPr>
          <w:rFonts w:eastAsia="Times New Roman" w:cs="Calibri"/>
          <w:b/>
          <w:bCs/>
          <w:color w:val="000000"/>
          <w:kern w:val="0"/>
          <w:sz w:val="28"/>
          <w:szCs w:val="28"/>
          <w:vertAlign w:val="superscript"/>
          <w:lang w:eastAsia="en-GB"/>
        </w:rPr>
        <w:t>3 </w:t>
      </w:r>
      <w:r w:rsidRPr="00CD67AB">
        <w:rPr>
          <w:rFonts w:eastAsia="Times New Roman" w:cs="Calibri"/>
          <w:color w:val="000000"/>
          <w:kern w:val="0"/>
          <w:sz w:val="28"/>
          <w:szCs w:val="28"/>
          <w:lang w:eastAsia="en-GB"/>
        </w:rPr>
        <w:t>Now as he was going along and approaching Damascus, suddenly a light from heaven flashed around him. </w:t>
      </w:r>
      <w:r w:rsidRPr="00CD67AB">
        <w:rPr>
          <w:rFonts w:eastAsia="Times New Roman" w:cs="Calibri"/>
          <w:b/>
          <w:bCs/>
          <w:color w:val="000000"/>
          <w:kern w:val="0"/>
          <w:sz w:val="28"/>
          <w:szCs w:val="28"/>
          <w:vertAlign w:val="superscript"/>
          <w:lang w:eastAsia="en-GB"/>
        </w:rPr>
        <w:t>4 </w:t>
      </w:r>
      <w:r w:rsidRPr="00CD67AB">
        <w:rPr>
          <w:rFonts w:eastAsia="Times New Roman" w:cs="Calibri"/>
          <w:color w:val="000000"/>
          <w:kern w:val="0"/>
          <w:sz w:val="28"/>
          <w:szCs w:val="28"/>
          <w:lang w:eastAsia="en-GB"/>
        </w:rPr>
        <w:t>He fell to the ground and heard a voice saying to him, ‘Saul, Saul, why do you persecute me?’ </w:t>
      </w:r>
      <w:r w:rsidRPr="00CD67AB">
        <w:rPr>
          <w:rFonts w:eastAsia="Times New Roman" w:cs="Calibri"/>
          <w:b/>
          <w:bCs/>
          <w:color w:val="000000"/>
          <w:kern w:val="0"/>
          <w:sz w:val="28"/>
          <w:szCs w:val="28"/>
          <w:vertAlign w:val="superscript"/>
          <w:lang w:eastAsia="en-GB"/>
        </w:rPr>
        <w:t>5 </w:t>
      </w:r>
      <w:r w:rsidRPr="00CD67AB">
        <w:rPr>
          <w:rFonts w:eastAsia="Times New Roman" w:cs="Calibri"/>
          <w:color w:val="000000"/>
          <w:kern w:val="0"/>
          <w:sz w:val="28"/>
          <w:szCs w:val="28"/>
          <w:lang w:eastAsia="en-GB"/>
        </w:rPr>
        <w:t>He asked, ‘Who are you, Lord?’ The reply came, ‘I am Jesus, whom you are persecuting. </w:t>
      </w:r>
      <w:r w:rsidRPr="00CD67AB">
        <w:rPr>
          <w:rFonts w:eastAsia="Times New Roman" w:cs="Calibri"/>
          <w:b/>
          <w:bCs/>
          <w:color w:val="000000"/>
          <w:kern w:val="0"/>
          <w:sz w:val="28"/>
          <w:szCs w:val="28"/>
          <w:vertAlign w:val="superscript"/>
          <w:lang w:eastAsia="en-GB"/>
        </w:rPr>
        <w:t>6 </w:t>
      </w:r>
      <w:r w:rsidRPr="00CD67AB">
        <w:rPr>
          <w:rFonts w:eastAsia="Times New Roman" w:cs="Calibri"/>
          <w:color w:val="000000"/>
          <w:kern w:val="0"/>
          <w:sz w:val="28"/>
          <w:szCs w:val="28"/>
          <w:lang w:eastAsia="en-GB"/>
        </w:rPr>
        <w:t>But get up and enter the city, and you will be told what you are to do.’ </w:t>
      </w:r>
      <w:r w:rsidRPr="00CD67AB">
        <w:rPr>
          <w:rFonts w:eastAsia="Times New Roman" w:cs="Calibri"/>
          <w:b/>
          <w:bCs/>
          <w:color w:val="000000"/>
          <w:kern w:val="0"/>
          <w:sz w:val="28"/>
          <w:szCs w:val="28"/>
          <w:vertAlign w:val="superscript"/>
          <w:lang w:eastAsia="en-GB"/>
        </w:rPr>
        <w:t>7 </w:t>
      </w:r>
      <w:r w:rsidRPr="00CD67AB">
        <w:rPr>
          <w:rFonts w:eastAsia="Times New Roman" w:cs="Calibri"/>
          <w:color w:val="000000"/>
          <w:kern w:val="0"/>
          <w:sz w:val="28"/>
          <w:szCs w:val="28"/>
          <w:lang w:eastAsia="en-GB"/>
        </w:rPr>
        <w:t>The men who were travelling with him stood speechless because they heard the voice but saw no one. </w:t>
      </w:r>
      <w:r w:rsidRPr="00CD67AB">
        <w:rPr>
          <w:rFonts w:eastAsia="Times New Roman" w:cs="Calibri"/>
          <w:b/>
          <w:bCs/>
          <w:color w:val="000000"/>
          <w:kern w:val="0"/>
          <w:sz w:val="28"/>
          <w:szCs w:val="28"/>
          <w:vertAlign w:val="superscript"/>
          <w:lang w:eastAsia="en-GB"/>
        </w:rPr>
        <w:t>8 </w:t>
      </w:r>
      <w:r w:rsidRPr="00CD67AB">
        <w:rPr>
          <w:rFonts w:eastAsia="Times New Roman" w:cs="Calibri"/>
          <w:color w:val="000000"/>
          <w:kern w:val="0"/>
          <w:sz w:val="28"/>
          <w:szCs w:val="28"/>
          <w:lang w:eastAsia="en-GB"/>
        </w:rPr>
        <w:t xml:space="preserve">Saul got up from the ground, and though his eyes were open, he could see nothing; </w:t>
      </w:r>
      <w:proofErr w:type="gramStart"/>
      <w:r w:rsidRPr="00CD67AB">
        <w:rPr>
          <w:rFonts w:eastAsia="Times New Roman" w:cs="Calibri"/>
          <w:color w:val="000000"/>
          <w:kern w:val="0"/>
          <w:sz w:val="28"/>
          <w:szCs w:val="28"/>
          <w:lang w:eastAsia="en-GB"/>
        </w:rPr>
        <w:t>so</w:t>
      </w:r>
      <w:proofErr w:type="gramEnd"/>
      <w:r w:rsidRPr="00CD67AB">
        <w:rPr>
          <w:rFonts w:eastAsia="Times New Roman" w:cs="Calibri"/>
          <w:color w:val="000000"/>
          <w:kern w:val="0"/>
          <w:sz w:val="28"/>
          <w:szCs w:val="28"/>
          <w:lang w:eastAsia="en-GB"/>
        </w:rPr>
        <w:t xml:space="preserve"> they led him by the hand and brought him into Damascus. </w:t>
      </w:r>
      <w:r w:rsidRPr="00CD67AB">
        <w:rPr>
          <w:rFonts w:eastAsia="Times New Roman" w:cs="Calibri"/>
          <w:b/>
          <w:bCs/>
          <w:color w:val="000000"/>
          <w:kern w:val="0"/>
          <w:sz w:val="28"/>
          <w:szCs w:val="28"/>
          <w:vertAlign w:val="superscript"/>
          <w:lang w:eastAsia="en-GB"/>
        </w:rPr>
        <w:t>9 </w:t>
      </w:r>
      <w:r w:rsidRPr="00CD67AB">
        <w:rPr>
          <w:rFonts w:eastAsia="Times New Roman" w:cs="Calibri"/>
          <w:color w:val="000000"/>
          <w:kern w:val="0"/>
          <w:sz w:val="28"/>
          <w:szCs w:val="28"/>
          <w:lang w:eastAsia="en-GB"/>
        </w:rPr>
        <w:t>For three days he was without sight, and neither ate nor drank.</w:t>
      </w:r>
      <w:r w:rsidR="009C742F">
        <w:rPr>
          <w:rFonts w:eastAsia="Times New Roman" w:cs="Calibri"/>
          <w:color w:val="000000"/>
          <w:kern w:val="0"/>
          <w:sz w:val="28"/>
          <w:szCs w:val="28"/>
          <w:lang w:eastAsia="en-GB"/>
        </w:rPr>
        <w:t xml:space="preserve"> </w:t>
      </w:r>
      <w:r w:rsidRPr="00CD67AB">
        <w:rPr>
          <w:rFonts w:eastAsia="Times New Roman" w:cs="Calibri"/>
          <w:b/>
          <w:bCs/>
          <w:color w:val="000000"/>
          <w:kern w:val="0"/>
          <w:sz w:val="28"/>
          <w:szCs w:val="28"/>
          <w:vertAlign w:val="superscript"/>
          <w:lang w:eastAsia="en-GB"/>
        </w:rPr>
        <w:t>10 </w:t>
      </w:r>
      <w:r w:rsidRPr="00CD67AB">
        <w:rPr>
          <w:rFonts w:eastAsia="Times New Roman" w:cs="Calibri"/>
          <w:color w:val="000000"/>
          <w:kern w:val="0"/>
          <w:sz w:val="28"/>
          <w:szCs w:val="28"/>
          <w:lang w:eastAsia="en-GB"/>
        </w:rPr>
        <w:t>Now there was a disciple in Damascus named Ananias. The Lord said to him in a vision, ‘Ananias.’ He answered, ‘Here I am, Lord.’ </w:t>
      </w:r>
      <w:r w:rsidRPr="00CD67AB">
        <w:rPr>
          <w:rFonts w:eastAsia="Times New Roman" w:cs="Calibri"/>
          <w:b/>
          <w:bCs/>
          <w:color w:val="000000"/>
          <w:kern w:val="0"/>
          <w:sz w:val="28"/>
          <w:szCs w:val="28"/>
          <w:vertAlign w:val="superscript"/>
          <w:lang w:eastAsia="en-GB"/>
        </w:rPr>
        <w:t>11 </w:t>
      </w:r>
      <w:r w:rsidRPr="00CD67AB">
        <w:rPr>
          <w:rFonts w:eastAsia="Times New Roman" w:cs="Calibri"/>
          <w:color w:val="000000"/>
          <w:kern w:val="0"/>
          <w:sz w:val="28"/>
          <w:szCs w:val="28"/>
          <w:lang w:eastAsia="en-GB"/>
        </w:rPr>
        <w:t>The Lord said to him, ‘Get up and go to the street called Straight, and at the house of Judas look for a man of Tarsus named Saul. At this moment he is praying, </w:t>
      </w:r>
      <w:r w:rsidRPr="00CD67AB">
        <w:rPr>
          <w:rFonts w:eastAsia="Times New Roman" w:cs="Calibri"/>
          <w:b/>
          <w:bCs/>
          <w:color w:val="000000"/>
          <w:kern w:val="0"/>
          <w:sz w:val="28"/>
          <w:szCs w:val="28"/>
          <w:vertAlign w:val="superscript"/>
          <w:lang w:eastAsia="en-GB"/>
        </w:rPr>
        <w:t>12 </w:t>
      </w:r>
      <w:r w:rsidRPr="00CD67AB">
        <w:rPr>
          <w:rFonts w:eastAsia="Times New Roman" w:cs="Calibri"/>
          <w:color w:val="000000"/>
          <w:kern w:val="0"/>
          <w:sz w:val="28"/>
          <w:szCs w:val="28"/>
          <w:lang w:eastAsia="en-GB"/>
        </w:rPr>
        <w:t>and he has seen in a vision</w:t>
      </w:r>
      <w:r w:rsidRPr="00CD67AB">
        <w:rPr>
          <w:rFonts w:eastAsia="Times New Roman" w:cs="Calibri"/>
          <w:color w:val="000000"/>
          <w:kern w:val="0"/>
          <w:sz w:val="28"/>
          <w:szCs w:val="28"/>
          <w:vertAlign w:val="superscript"/>
          <w:lang w:eastAsia="en-GB"/>
        </w:rPr>
        <w:t>[</w:t>
      </w:r>
      <w:hyperlink r:id="rId8" w:anchor="fen-NRSVA-27217a" w:tooltip="See footnote a" w:history="1">
        <w:r w:rsidRPr="00CD67AB">
          <w:rPr>
            <w:rFonts w:eastAsia="Times New Roman" w:cs="Calibri"/>
            <w:color w:val="4A4A4A"/>
            <w:kern w:val="0"/>
            <w:sz w:val="28"/>
            <w:szCs w:val="28"/>
            <w:u w:val="single"/>
            <w:vertAlign w:val="superscript"/>
            <w:lang w:eastAsia="en-GB"/>
          </w:rPr>
          <w:t>a</w:t>
        </w:r>
      </w:hyperlink>
      <w:r w:rsidRPr="00CD67AB">
        <w:rPr>
          <w:rFonts w:eastAsia="Times New Roman" w:cs="Calibri"/>
          <w:color w:val="000000"/>
          <w:kern w:val="0"/>
          <w:sz w:val="28"/>
          <w:szCs w:val="28"/>
          <w:vertAlign w:val="superscript"/>
          <w:lang w:eastAsia="en-GB"/>
        </w:rPr>
        <w:t>]</w:t>
      </w:r>
      <w:r w:rsidRPr="00CD67AB">
        <w:rPr>
          <w:rFonts w:eastAsia="Times New Roman" w:cs="Calibri"/>
          <w:color w:val="000000"/>
          <w:kern w:val="0"/>
          <w:sz w:val="28"/>
          <w:szCs w:val="28"/>
          <w:lang w:eastAsia="en-GB"/>
        </w:rPr>
        <w:t xml:space="preserve"> a man named Ananias come in and lay his </w:t>
      </w:r>
      <w:r w:rsidRPr="00CD67AB">
        <w:rPr>
          <w:rFonts w:eastAsia="Times New Roman" w:cs="Calibri"/>
          <w:color w:val="000000"/>
          <w:kern w:val="0"/>
          <w:sz w:val="28"/>
          <w:szCs w:val="28"/>
          <w:lang w:eastAsia="en-GB"/>
        </w:rPr>
        <w:lastRenderedPageBreak/>
        <w:t>hands on him so that he might regain his sight.’ </w:t>
      </w:r>
      <w:r w:rsidRPr="00CD67AB">
        <w:rPr>
          <w:rFonts w:eastAsia="Times New Roman" w:cs="Calibri"/>
          <w:b/>
          <w:bCs/>
          <w:color w:val="000000"/>
          <w:kern w:val="0"/>
          <w:sz w:val="28"/>
          <w:szCs w:val="28"/>
          <w:vertAlign w:val="superscript"/>
          <w:lang w:eastAsia="en-GB"/>
        </w:rPr>
        <w:t>13 </w:t>
      </w:r>
      <w:r w:rsidRPr="00CD67AB">
        <w:rPr>
          <w:rFonts w:eastAsia="Times New Roman" w:cs="Calibri"/>
          <w:color w:val="000000"/>
          <w:kern w:val="0"/>
          <w:sz w:val="28"/>
          <w:szCs w:val="28"/>
          <w:lang w:eastAsia="en-GB"/>
        </w:rPr>
        <w:t>But Ananias answered, ‘Lord, I have heard from many about this man, how much evil he has done to your saints in Jerusalem; </w:t>
      </w:r>
      <w:r w:rsidRPr="00CD67AB">
        <w:rPr>
          <w:rFonts w:eastAsia="Times New Roman" w:cs="Calibri"/>
          <w:b/>
          <w:bCs/>
          <w:color w:val="000000"/>
          <w:kern w:val="0"/>
          <w:sz w:val="28"/>
          <w:szCs w:val="28"/>
          <w:vertAlign w:val="superscript"/>
          <w:lang w:eastAsia="en-GB"/>
        </w:rPr>
        <w:t>14 </w:t>
      </w:r>
      <w:r w:rsidRPr="00CD67AB">
        <w:rPr>
          <w:rFonts w:eastAsia="Times New Roman" w:cs="Calibri"/>
          <w:color w:val="000000"/>
          <w:kern w:val="0"/>
          <w:sz w:val="28"/>
          <w:szCs w:val="28"/>
          <w:lang w:eastAsia="en-GB"/>
        </w:rPr>
        <w:t>and here he has authority from the chief priests to bind all who invoke your name.’ </w:t>
      </w:r>
      <w:r w:rsidRPr="00CD67AB">
        <w:rPr>
          <w:rFonts w:eastAsia="Times New Roman" w:cs="Calibri"/>
          <w:b/>
          <w:bCs/>
          <w:color w:val="000000"/>
          <w:kern w:val="0"/>
          <w:sz w:val="28"/>
          <w:szCs w:val="28"/>
          <w:vertAlign w:val="superscript"/>
          <w:lang w:eastAsia="en-GB"/>
        </w:rPr>
        <w:t>15 </w:t>
      </w:r>
      <w:r w:rsidRPr="00CD67AB">
        <w:rPr>
          <w:rFonts w:eastAsia="Times New Roman" w:cs="Calibri"/>
          <w:color w:val="000000"/>
          <w:kern w:val="0"/>
          <w:sz w:val="28"/>
          <w:szCs w:val="28"/>
          <w:lang w:eastAsia="en-GB"/>
        </w:rPr>
        <w:t>But the Lord said to him, ‘Go, for he is an instrument whom I have chosen to bring my name before Gentiles and kings and before the people of Israel; </w:t>
      </w:r>
      <w:r w:rsidRPr="00CD67AB">
        <w:rPr>
          <w:rFonts w:eastAsia="Times New Roman" w:cs="Calibri"/>
          <w:b/>
          <w:bCs/>
          <w:color w:val="000000"/>
          <w:kern w:val="0"/>
          <w:sz w:val="28"/>
          <w:szCs w:val="28"/>
          <w:vertAlign w:val="superscript"/>
          <w:lang w:eastAsia="en-GB"/>
        </w:rPr>
        <w:t>16 </w:t>
      </w:r>
      <w:r w:rsidRPr="00CD67AB">
        <w:rPr>
          <w:rFonts w:eastAsia="Times New Roman" w:cs="Calibri"/>
          <w:color w:val="000000"/>
          <w:kern w:val="0"/>
          <w:sz w:val="28"/>
          <w:szCs w:val="28"/>
          <w:lang w:eastAsia="en-GB"/>
        </w:rPr>
        <w:t>I myself will show him how much he must suffer for the sake of my name.’ </w:t>
      </w:r>
      <w:r w:rsidRPr="00CD67AB">
        <w:rPr>
          <w:rFonts w:eastAsia="Times New Roman" w:cs="Calibri"/>
          <w:b/>
          <w:bCs/>
          <w:color w:val="000000"/>
          <w:kern w:val="0"/>
          <w:sz w:val="28"/>
          <w:szCs w:val="28"/>
          <w:vertAlign w:val="superscript"/>
          <w:lang w:eastAsia="en-GB"/>
        </w:rPr>
        <w:t>17 </w:t>
      </w:r>
      <w:r w:rsidRPr="00CD67AB">
        <w:rPr>
          <w:rFonts w:eastAsia="Times New Roman" w:cs="Calibri"/>
          <w:color w:val="000000"/>
          <w:kern w:val="0"/>
          <w:sz w:val="28"/>
          <w:szCs w:val="28"/>
          <w:lang w:eastAsia="en-GB"/>
        </w:rPr>
        <w:t>So Ananias went and entered the house. He laid his hands on Saul</w:t>
      </w:r>
      <w:r w:rsidRPr="00CD67AB">
        <w:rPr>
          <w:rFonts w:eastAsia="Times New Roman" w:cs="Calibri"/>
          <w:color w:val="000000"/>
          <w:kern w:val="0"/>
          <w:sz w:val="28"/>
          <w:szCs w:val="28"/>
          <w:vertAlign w:val="superscript"/>
          <w:lang w:eastAsia="en-GB"/>
        </w:rPr>
        <w:t>[</w:t>
      </w:r>
      <w:hyperlink r:id="rId9" w:anchor="fen-NRSVA-27222b" w:tooltip="See footnote b" w:history="1">
        <w:r w:rsidRPr="00CD67AB">
          <w:rPr>
            <w:rFonts w:eastAsia="Times New Roman" w:cs="Calibri"/>
            <w:color w:val="4A4A4A"/>
            <w:kern w:val="0"/>
            <w:sz w:val="28"/>
            <w:szCs w:val="28"/>
            <w:u w:val="single"/>
            <w:vertAlign w:val="superscript"/>
            <w:lang w:eastAsia="en-GB"/>
          </w:rPr>
          <w:t>b</w:t>
        </w:r>
      </w:hyperlink>
      <w:r w:rsidRPr="00CD67AB">
        <w:rPr>
          <w:rFonts w:eastAsia="Times New Roman" w:cs="Calibri"/>
          <w:color w:val="000000"/>
          <w:kern w:val="0"/>
          <w:sz w:val="28"/>
          <w:szCs w:val="28"/>
          <w:vertAlign w:val="superscript"/>
          <w:lang w:eastAsia="en-GB"/>
        </w:rPr>
        <w:t>]</w:t>
      </w:r>
      <w:r w:rsidRPr="00CD67AB">
        <w:rPr>
          <w:rFonts w:eastAsia="Times New Roman" w:cs="Calibri"/>
          <w:color w:val="000000"/>
          <w:kern w:val="0"/>
          <w:sz w:val="28"/>
          <w:szCs w:val="28"/>
          <w:lang w:eastAsia="en-GB"/>
        </w:rPr>
        <w:t> and said, ‘Brother Saul, the Lord Jesus, who appeared to you on your way here, has sent me so that you may regain your sight and be filled with the Holy Spirit.’ </w:t>
      </w:r>
      <w:r w:rsidRPr="00CD67AB">
        <w:rPr>
          <w:rFonts w:eastAsia="Times New Roman" w:cs="Calibri"/>
          <w:b/>
          <w:bCs/>
          <w:color w:val="000000"/>
          <w:kern w:val="0"/>
          <w:sz w:val="28"/>
          <w:szCs w:val="28"/>
          <w:vertAlign w:val="superscript"/>
          <w:lang w:eastAsia="en-GB"/>
        </w:rPr>
        <w:t>18 </w:t>
      </w:r>
      <w:r w:rsidRPr="00CD67AB">
        <w:rPr>
          <w:rFonts w:eastAsia="Times New Roman" w:cs="Calibri"/>
          <w:color w:val="000000"/>
          <w:kern w:val="0"/>
          <w:sz w:val="28"/>
          <w:szCs w:val="28"/>
          <w:lang w:eastAsia="en-GB"/>
        </w:rPr>
        <w:t>And immediately something like scales fell from his eyes, and his sight was restored. Then he got up and was baptized, </w:t>
      </w:r>
      <w:r w:rsidRPr="00CD67AB">
        <w:rPr>
          <w:rFonts w:eastAsia="Times New Roman" w:cs="Calibri"/>
          <w:b/>
          <w:bCs/>
          <w:color w:val="000000"/>
          <w:kern w:val="0"/>
          <w:sz w:val="28"/>
          <w:szCs w:val="28"/>
          <w:vertAlign w:val="superscript"/>
          <w:lang w:eastAsia="en-GB"/>
        </w:rPr>
        <w:t>19 </w:t>
      </w:r>
      <w:r w:rsidRPr="00CD67AB">
        <w:rPr>
          <w:rFonts w:eastAsia="Times New Roman" w:cs="Calibri"/>
          <w:color w:val="000000"/>
          <w:kern w:val="0"/>
          <w:sz w:val="28"/>
          <w:szCs w:val="28"/>
          <w:lang w:eastAsia="en-GB"/>
        </w:rPr>
        <w:t>and after taking some food, he regained his strength. For several days he was with the disciples in Damascus, </w:t>
      </w:r>
      <w:r w:rsidRPr="00CD67AB">
        <w:rPr>
          <w:rFonts w:eastAsia="Times New Roman" w:cs="Calibri"/>
          <w:b/>
          <w:bCs/>
          <w:color w:val="000000"/>
          <w:kern w:val="0"/>
          <w:sz w:val="28"/>
          <w:szCs w:val="28"/>
          <w:vertAlign w:val="superscript"/>
          <w:lang w:eastAsia="en-GB"/>
        </w:rPr>
        <w:t>20 </w:t>
      </w:r>
      <w:r w:rsidRPr="00CD67AB">
        <w:rPr>
          <w:rFonts w:eastAsia="Times New Roman" w:cs="Calibri"/>
          <w:color w:val="000000"/>
          <w:kern w:val="0"/>
          <w:sz w:val="28"/>
          <w:szCs w:val="28"/>
          <w:lang w:eastAsia="en-GB"/>
        </w:rPr>
        <w:t>and immediately he began to proclaim Jesus in the synagogues, saying, ‘He is the Son of God.’ </w:t>
      </w:r>
      <w:r w:rsidRPr="00CD67AB">
        <w:rPr>
          <w:rFonts w:eastAsia="Times New Roman" w:cs="Calibri"/>
          <w:b/>
          <w:bCs/>
          <w:color w:val="000000"/>
          <w:kern w:val="0"/>
          <w:sz w:val="28"/>
          <w:szCs w:val="28"/>
          <w:vertAlign w:val="superscript"/>
          <w:lang w:eastAsia="en-GB"/>
        </w:rPr>
        <w:t>21 </w:t>
      </w:r>
      <w:r w:rsidRPr="00CD67AB">
        <w:rPr>
          <w:rFonts w:eastAsia="Times New Roman" w:cs="Calibri"/>
          <w:color w:val="000000"/>
          <w:kern w:val="0"/>
          <w:sz w:val="28"/>
          <w:szCs w:val="28"/>
          <w:lang w:eastAsia="en-GB"/>
        </w:rPr>
        <w:t>All who heard him were amazed and said, ‘Is not this the man who made havoc in Jerusalem among those who invoked this name? And has he not come here for the purpose of bringing them bound before the chief priests?’ </w:t>
      </w:r>
      <w:r w:rsidRPr="00CD67AB">
        <w:rPr>
          <w:rFonts w:eastAsia="Times New Roman" w:cs="Calibri"/>
          <w:b/>
          <w:bCs/>
          <w:color w:val="000000"/>
          <w:kern w:val="0"/>
          <w:sz w:val="28"/>
          <w:szCs w:val="28"/>
          <w:vertAlign w:val="superscript"/>
          <w:lang w:eastAsia="en-GB"/>
        </w:rPr>
        <w:t>22 </w:t>
      </w:r>
      <w:r w:rsidRPr="00CD67AB">
        <w:rPr>
          <w:rFonts w:eastAsia="Times New Roman" w:cs="Calibri"/>
          <w:color w:val="000000"/>
          <w:kern w:val="0"/>
          <w:sz w:val="28"/>
          <w:szCs w:val="28"/>
          <w:lang w:eastAsia="en-GB"/>
        </w:rPr>
        <w:t>Saul became increasingly more powerful and confounded the Jews who lived in Damascus by proving that Jesus</w:t>
      </w:r>
      <w:r w:rsidRPr="00CD67AB">
        <w:rPr>
          <w:rFonts w:eastAsia="Times New Roman" w:cs="Calibri"/>
          <w:color w:val="000000"/>
          <w:kern w:val="0"/>
          <w:sz w:val="28"/>
          <w:szCs w:val="28"/>
          <w:vertAlign w:val="superscript"/>
          <w:lang w:eastAsia="en-GB"/>
        </w:rPr>
        <w:t>[</w:t>
      </w:r>
      <w:hyperlink r:id="rId10" w:anchor="fen-NRSVA-27227c" w:tooltip="See footnote c" w:history="1">
        <w:r w:rsidRPr="00CD67AB">
          <w:rPr>
            <w:rFonts w:eastAsia="Times New Roman" w:cs="Calibri"/>
            <w:color w:val="4A4A4A"/>
            <w:kern w:val="0"/>
            <w:sz w:val="28"/>
            <w:szCs w:val="28"/>
            <w:u w:val="single"/>
            <w:vertAlign w:val="superscript"/>
            <w:lang w:eastAsia="en-GB"/>
          </w:rPr>
          <w:t>c</w:t>
        </w:r>
      </w:hyperlink>
      <w:r w:rsidRPr="00CD67AB">
        <w:rPr>
          <w:rFonts w:eastAsia="Times New Roman" w:cs="Calibri"/>
          <w:color w:val="000000"/>
          <w:kern w:val="0"/>
          <w:sz w:val="28"/>
          <w:szCs w:val="28"/>
          <w:vertAlign w:val="superscript"/>
          <w:lang w:eastAsia="en-GB"/>
        </w:rPr>
        <w:t>]</w:t>
      </w:r>
      <w:r w:rsidRPr="00CD67AB">
        <w:rPr>
          <w:rFonts w:eastAsia="Times New Roman" w:cs="Calibri"/>
          <w:color w:val="000000"/>
          <w:kern w:val="0"/>
          <w:sz w:val="28"/>
          <w:szCs w:val="28"/>
          <w:lang w:eastAsia="en-GB"/>
        </w:rPr>
        <w:t> was the Messiah.</w:t>
      </w:r>
      <w:r w:rsidRPr="00CD67AB">
        <w:rPr>
          <w:rFonts w:eastAsia="Times New Roman" w:cs="Calibri"/>
          <w:color w:val="000000"/>
          <w:kern w:val="0"/>
          <w:sz w:val="28"/>
          <w:szCs w:val="28"/>
          <w:vertAlign w:val="superscript"/>
          <w:lang w:eastAsia="en-GB"/>
        </w:rPr>
        <w:t>[</w:t>
      </w:r>
      <w:hyperlink r:id="rId11" w:anchor="fen-NRSVA-27227d" w:tooltip="See footnote d" w:history="1">
        <w:r w:rsidRPr="00CD67AB">
          <w:rPr>
            <w:rFonts w:eastAsia="Times New Roman" w:cs="Calibri"/>
            <w:color w:val="4A4A4A"/>
            <w:kern w:val="0"/>
            <w:sz w:val="28"/>
            <w:szCs w:val="28"/>
            <w:u w:val="single"/>
            <w:vertAlign w:val="superscript"/>
            <w:lang w:eastAsia="en-GB"/>
          </w:rPr>
          <w:t>d</w:t>
        </w:r>
      </w:hyperlink>
      <w:r w:rsidRPr="00CD67AB">
        <w:rPr>
          <w:rFonts w:eastAsia="Times New Roman" w:cs="Calibri"/>
          <w:color w:val="000000"/>
          <w:kern w:val="0"/>
          <w:sz w:val="28"/>
          <w:szCs w:val="28"/>
          <w:vertAlign w:val="superscript"/>
          <w:lang w:eastAsia="en-GB"/>
        </w:rPr>
        <w:t>]</w:t>
      </w:r>
    </w:p>
    <w:p w14:paraId="7A0A9ADF" w14:textId="717D7808" w:rsidR="0054054B" w:rsidRPr="007768AF" w:rsidRDefault="00851661" w:rsidP="007768AF">
      <w:pPr>
        <w:pStyle w:val="Heading1"/>
        <w:spacing w:before="0" w:after="0" w:line="276" w:lineRule="auto"/>
        <w:jc w:val="center"/>
        <w:rPr>
          <w:rFonts w:ascii="Calibri" w:hAnsi="Calibri" w:cs="Calibri"/>
          <w:color w:val="auto"/>
          <w:sz w:val="28"/>
          <w:szCs w:val="28"/>
        </w:rPr>
      </w:pPr>
      <w:r w:rsidRPr="007768AF">
        <w:rPr>
          <w:rFonts w:ascii="Calibri" w:hAnsi="Calibri" w:cs="Calibri"/>
          <w:color w:val="auto"/>
          <w:sz w:val="28"/>
          <w:szCs w:val="28"/>
        </w:rPr>
        <w:t>This is the word of the Lord.</w:t>
      </w:r>
    </w:p>
    <w:p w14:paraId="4EBB86E4" w14:textId="576147C2" w:rsidR="0054054B" w:rsidRPr="00490EC1" w:rsidRDefault="00851661" w:rsidP="001A41EE">
      <w:pPr>
        <w:pStyle w:val="BodyText"/>
        <w:spacing w:after="0" w:line="240" w:lineRule="auto"/>
        <w:jc w:val="center"/>
        <w:rPr>
          <w:b/>
          <w:bCs/>
          <w:i/>
          <w:iCs/>
          <w:sz w:val="28"/>
          <w:szCs w:val="28"/>
        </w:rPr>
      </w:pPr>
      <w:r w:rsidRPr="00490EC1">
        <w:rPr>
          <w:b/>
          <w:bCs/>
          <w:i/>
          <w:iCs/>
          <w:sz w:val="28"/>
          <w:szCs w:val="28"/>
        </w:rPr>
        <w:t>All: Thanks be to God.</w:t>
      </w:r>
    </w:p>
    <w:p w14:paraId="16F6BDCF" w14:textId="77777777" w:rsidR="001A41EE" w:rsidRPr="00490EC1" w:rsidRDefault="001A41EE" w:rsidP="001A41EE">
      <w:pPr>
        <w:pStyle w:val="BodyText"/>
        <w:spacing w:after="0" w:line="240" w:lineRule="auto"/>
        <w:jc w:val="center"/>
        <w:rPr>
          <w:sz w:val="28"/>
          <w:szCs w:val="28"/>
        </w:rPr>
      </w:pPr>
    </w:p>
    <w:p w14:paraId="47AAC73D" w14:textId="77777777" w:rsidR="002D40BF" w:rsidRDefault="00851661" w:rsidP="002D40BF">
      <w:pPr>
        <w:pStyle w:val="BodyText"/>
        <w:spacing w:after="0" w:line="240" w:lineRule="auto"/>
        <w:jc w:val="center"/>
        <w:rPr>
          <w:sz w:val="28"/>
          <w:szCs w:val="28"/>
        </w:rPr>
      </w:pPr>
      <w:r w:rsidRPr="00490EC1">
        <w:rPr>
          <w:b/>
          <w:bCs/>
          <w:sz w:val="32"/>
          <w:szCs w:val="32"/>
          <w:u w:val="single"/>
        </w:rPr>
        <w:t>Gospel Reading—</w:t>
      </w:r>
      <w:r w:rsidR="00CF06E6" w:rsidRPr="00490EC1">
        <w:rPr>
          <w:rFonts w:eastAsia="Times New Roman" w:cs="Calibri"/>
          <w:b/>
          <w:bCs/>
          <w:kern w:val="36"/>
          <w:sz w:val="32"/>
          <w:szCs w:val="32"/>
          <w:u w:val="single"/>
          <w:lang w:eastAsia="en-GB"/>
        </w:rPr>
        <w:t xml:space="preserve"> </w:t>
      </w:r>
      <w:r w:rsidR="002D40BF" w:rsidRPr="002D40BF">
        <w:rPr>
          <w:b/>
          <w:bCs/>
          <w:sz w:val="32"/>
          <w:szCs w:val="32"/>
          <w:u w:val="single"/>
        </w:rPr>
        <w:t>Matthew 19:27-30</w:t>
      </w:r>
    </w:p>
    <w:p w14:paraId="4ACB10C9" w14:textId="77777777" w:rsidR="00DE19FE" w:rsidRDefault="00DE19FE" w:rsidP="002D40BF">
      <w:pPr>
        <w:jc w:val="center"/>
        <w:outlineLvl w:val="0"/>
        <w:rPr>
          <w:rFonts w:eastAsia="Times New Roman" w:cs="Calibri"/>
          <w:color w:val="000000"/>
          <w:spacing w:val="3"/>
          <w:kern w:val="0"/>
          <w:sz w:val="28"/>
          <w:szCs w:val="28"/>
          <w:lang w:eastAsia="en-GB"/>
        </w:rPr>
      </w:pPr>
    </w:p>
    <w:p w14:paraId="4949A177" w14:textId="3BDDE5F1" w:rsidR="00992303" w:rsidRPr="00CD67AB" w:rsidRDefault="00992303" w:rsidP="002D40BF">
      <w:pPr>
        <w:jc w:val="center"/>
        <w:outlineLvl w:val="0"/>
        <w:rPr>
          <w:rFonts w:eastAsia="Times New Roman" w:cs="Calibri"/>
          <w:color w:val="000000"/>
          <w:spacing w:val="3"/>
          <w:kern w:val="0"/>
          <w:sz w:val="28"/>
          <w:szCs w:val="28"/>
          <w:lang w:eastAsia="en-GB"/>
        </w:rPr>
      </w:pPr>
      <w:r w:rsidRPr="00CD67AB">
        <w:rPr>
          <w:rFonts w:eastAsia="Times New Roman" w:cs="Calibri"/>
          <w:color w:val="000000"/>
          <w:spacing w:val="3"/>
          <w:kern w:val="0"/>
          <w:sz w:val="28"/>
          <w:szCs w:val="28"/>
          <w:lang w:eastAsia="en-GB"/>
        </w:rPr>
        <w:t>Alleluia, alleluia.</w:t>
      </w:r>
      <w:r>
        <w:rPr>
          <w:rFonts w:eastAsia="Times New Roman" w:cs="Calibri"/>
          <w:color w:val="000000"/>
          <w:spacing w:val="3"/>
          <w:kern w:val="0"/>
          <w:sz w:val="28"/>
          <w:szCs w:val="28"/>
          <w:lang w:eastAsia="en-GB"/>
        </w:rPr>
        <w:t xml:space="preserve"> </w:t>
      </w:r>
      <w:r w:rsidRPr="00CD67AB">
        <w:rPr>
          <w:rFonts w:eastAsia="Times New Roman" w:cs="Calibri"/>
          <w:color w:val="000000"/>
          <w:spacing w:val="3"/>
          <w:kern w:val="0"/>
          <w:sz w:val="28"/>
          <w:szCs w:val="28"/>
          <w:lang w:eastAsia="en-GB"/>
        </w:rPr>
        <w:t>Many who are first will be last, and the last will be first.</w:t>
      </w:r>
    </w:p>
    <w:p w14:paraId="28C41E96" w14:textId="77777777" w:rsidR="00992303" w:rsidRPr="00CD67AB" w:rsidRDefault="00992303" w:rsidP="00992303">
      <w:pPr>
        <w:shd w:val="clear" w:color="auto" w:fill="FFFFFF"/>
        <w:spacing w:line="450" w:lineRule="atLeast"/>
        <w:ind w:left="240" w:hanging="240"/>
        <w:rPr>
          <w:rFonts w:eastAsia="Times New Roman" w:cs="Calibri"/>
          <w:color w:val="000000"/>
          <w:spacing w:val="3"/>
          <w:kern w:val="0"/>
          <w:sz w:val="28"/>
          <w:szCs w:val="28"/>
          <w:lang w:eastAsia="en-GB"/>
        </w:rPr>
      </w:pPr>
      <w:r w:rsidRPr="00CD67AB">
        <w:rPr>
          <w:rFonts w:eastAsia="Times New Roman" w:cs="Calibri"/>
          <w:color w:val="000000"/>
          <w:spacing w:val="3"/>
          <w:kern w:val="0"/>
          <w:sz w:val="28"/>
          <w:szCs w:val="28"/>
          <w:lang w:eastAsia="en-GB"/>
        </w:rPr>
        <w:t>Alleluia.</w:t>
      </w:r>
    </w:p>
    <w:p w14:paraId="621467A6" w14:textId="17EF1ED4" w:rsidR="0054054B" w:rsidRPr="00E95C50" w:rsidRDefault="00851661" w:rsidP="00811C3F">
      <w:pPr>
        <w:pStyle w:val="ve1"/>
        <w:shd w:val="clear" w:color="auto" w:fill="FFFFFF"/>
        <w:spacing w:before="0" w:beforeAutospacing="0" w:after="0" w:afterAutospacing="0" w:line="450" w:lineRule="atLeast"/>
        <w:ind w:left="240" w:hanging="240"/>
        <w:jc w:val="center"/>
        <w:rPr>
          <w:rFonts w:cs="Calibri"/>
          <w:color w:val="000000"/>
          <w:spacing w:val="3"/>
          <w:sz w:val="28"/>
          <w:szCs w:val="28"/>
          <w:shd w:val="clear" w:color="auto" w:fill="FFFFFF"/>
        </w:rPr>
      </w:pPr>
      <w:r w:rsidRPr="00811C3F">
        <w:rPr>
          <w:rFonts w:ascii="Calibri" w:hAnsi="Calibri" w:cs="Calibri"/>
          <w:b/>
          <w:bCs/>
          <w:i/>
          <w:iCs/>
          <w:sz w:val="28"/>
          <w:szCs w:val="28"/>
        </w:rPr>
        <w:t>All: Alleluia.</w:t>
      </w:r>
    </w:p>
    <w:p w14:paraId="52C6061C" w14:textId="77777777" w:rsidR="00811C3F" w:rsidRDefault="00811C3F" w:rsidP="00A710B3">
      <w:pPr>
        <w:pStyle w:val="BodyText"/>
        <w:spacing w:after="0"/>
        <w:jc w:val="center"/>
        <w:rPr>
          <w:sz w:val="28"/>
          <w:szCs w:val="28"/>
        </w:rPr>
      </w:pPr>
    </w:p>
    <w:p w14:paraId="3A4E94B2" w14:textId="06FAAAE9" w:rsidR="00490EC1" w:rsidRPr="00490EC1" w:rsidRDefault="00851661" w:rsidP="00A710B3">
      <w:pPr>
        <w:pStyle w:val="BodyText"/>
        <w:spacing w:after="0"/>
        <w:jc w:val="center"/>
        <w:rPr>
          <w:b/>
          <w:bCs/>
          <w:i/>
          <w:iCs/>
          <w:sz w:val="28"/>
          <w:szCs w:val="28"/>
        </w:rPr>
      </w:pPr>
      <w:r w:rsidRPr="00490EC1">
        <w:rPr>
          <w:sz w:val="28"/>
          <w:szCs w:val="28"/>
        </w:rPr>
        <w:t xml:space="preserve">Hear the Gospel of our Lord Jesus Christ according to </w:t>
      </w:r>
      <w:r w:rsidR="002D40BF">
        <w:rPr>
          <w:sz w:val="28"/>
          <w:szCs w:val="28"/>
        </w:rPr>
        <w:t>Matthew</w:t>
      </w:r>
    </w:p>
    <w:p w14:paraId="799741E4" w14:textId="1524A805" w:rsidR="0054054B" w:rsidRDefault="00851661" w:rsidP="001F0B63">
      <w:pPr>
        <w:pStyle w:val="BodyText"/>
        <w:spacing w:after="0"/>
        <w:jc w:val="center"/>
        <w:rPr>
          <w:b/>
          <w:bCs/>
          <w:i/>
          <w:iCs/>
          <w:sz w:val="28"/>
          <w:szCs w:val="28"/>
        </w:rPr>
      </w:pPr>
      <w:r w:rsidRPr="00490EC1">
        <w:rPr>
          <w:b/>
          <w:bCs/>
          <w:i/>
          <w:iCs/>
          <w:sz w:val="28"/>
          <w:szCs w:val="28"/>
        </w:rPr>
        <w:t>All: Glory to you, O Lord.</w:t>
      </w:r>
    </w:p>
    <w:p w14:paraId="7220CBD4" w14:textId="77777777" w:rsidR="00DE19FE" w:rsidRPr="00490EC1" w:rsidRDefault="00DE19FE" w:rsidP="009C742F">
      <w:pPr>
        <w:pStyle w:val="BodyText"/>
        <w:spacing w:after="0"/>
        <w:jc w:val="center"/>
        <w:rPr>
          <w:sz w:val="28"/>
          <w:szCs w:val="28"/>
        </w:rPr>
      </w:pPr>
    </w:p>
    <w:p w14:paraId="411EEDF1" w14:textId="77777777" w:rsidR="00916881" w:rsidRDefault="00916881" w:rsidP="009C742F">
      <w:pPr>
        <w:spacing w:line="276" w:lineRule="auto"/>
        <w:rPr>
          <w:rStyle w:val="text"/>
          <w:rFonts w:cs="Calibri"/>
          <w:color w:val="000000"/>
          <w:sz w:val="28"/>
          <w:szCs w:val="28"/>
          <w:shd w:val="clear" w:color="auto" w:fill="FFFFFF"/>
        </w:rPr>
      </w:pPr>
      <w:r w:rsidRPr="00CD67AB">
        <w:rPr>
          <w:rStyle w:val="text"/>
          <w:rFonts w:cs="Calibri"/>
          <w:b/>
          <w:bCs/>
          <w:color w:val="000000"/>
          <w:sz w:val="28"/>
          <w:szCs w:val="28"/>
          <w:shd w:val="clear" w:color="auto" w:fill="FFFFFF"/>
          <w:vertAlign w:val="superscript"/>
        </w:rPr>
        <w:t>27 </w:t>
      </w:r>
      <w:r w:rsidRPr="00CD67AB">
        <w:rPr>
          <w:rStyle w:val="text"/>
          <w:rFonts w:cs="Calibri"/>
          <w:color w:val="000000"/>
          <w:sz w:val="28"/>
          <w:szCs w:val="28"/>
          <w:shd w:val="clear" w:color="auto" w:fill="FFFFFF"/>
        </w:rPr>
        <w:t>Then Peter said in reply, ‘Look, we have left everything and followed you. What then will we have?’ </w:t>
      </w:r>
      <w:r w:rsidRPr="00CD67AB">
        <w:rPr>
          <w:rStyle w:val="text"/>
          <w:rFonts w:cs="Calibri"/>
          <w:b/>
          <w:bCs/>
          <w:color w:val="000000"/>
          <w:sz w:val="28"/>
          <w:szCs w:val="28"/>
          <w:shd w:val="clear" w:color="auto" w:fill="FFFFFF"/>
          <w:vertAlign w:val="superscript"/>
        </w:rPr>
        <w:t>28 </w:t>
      </w:r>
      <w:r w:rsidRPr="00CD67AB">
        <w:rPr>
          <w:rStyle w:val="text"/>
          <w:rFonts w:cs="Calibri"/>
          <w:color w:val="000000"/>
          <w:sz w:val="28"/>
          <w:szCs w:val="28"/>
          <w:shd w:val="clear" w:color="auto" w:fill="FFFFFF"/>
        </w:rPr>
        <w:t>Jesus said to them, ‘Truly I tell you, at the renewal of all things, when the Son of Man is seated on the throne of his glory, you who have followed me will also sit on twelve thrones, judging the twelve tribes of Israel. </w:t>
      </w:r>
      <w:r w:rsidRPr="00CD67AB">
        <w:rPr>
          <w:rStyle w:val="text"/>
          <w:rFonts w:cs="Calibri"/>
          <w:b/>
          <w:bCs/>
          <w:color w:val="000000"/>
          <w:sz w:val="28"/>
          <w:szCs w:val="28"/>
          <w:shd w:val="clear" w:color="auto" w:fill="FFFFFF"/>
          <w:vertAlign w:val="superscript"/>
        </w:rPr>
        <w:t>29 </w:t>
      </w:r>
      <w:r w:rsidRPr="00CD67AB">
        <w:rPr>
          <w:rStyle w:val="text"/>
          <w:rFonts w:cs="Calibri"/>
          <w:color w:val="000000"/>
          <w:sz w:val="28"/>
          <w:szCs w:val="28"/>
          <w:shd w:val="clear" w:color="auto" w:fill="FFFFFF"/>
        </w:rPr>
        <w:t xml:space="preserve">And everyone who has left houses or brothers or sisters or father or mother or children or fields, for </w:t>
      </w:r>
      <w:r w:rsidRPr="00CD67AB">
        <w:rPr>
          <w:rStyle w:val="text"/>
          <w:rFonts w:cs="Calibri"/>
          <w:color w:val="000000"/>
          <w:sz w:val="28"/>
          <w:szCs w:val="28"/>
          <w:shd w:val="clear" w:color="auto" w:fill="FFFFFF"/>
        </w:rPr>
        <w:lastRenderedPageBreak/>
        <w:t>my name’s sake, will receive a hundredfold,</w:t>
      </w:r>
      <w:r w:rsidRPr="00CD67AB">
        <w:rPr>
          <w:rStyle w:val="text"/>
          <w:rFonts w:cs="Calibri"/>
          <w:color w:val="000000"/>
          <w:sz w:val="28"/>
          <w:szCs w:val="28"/>
          <w:shd w:val="clear" w:color="auto" w:fill="FFFFFF"/>
          <w:vertAlign w:val="superscript"/>
        </w:rPr>
        <w:t>[</w:t>
      </w:r>
      <w:hyperlink r:id="rId12" w:anchor="fen-NRSVA-23790a" w:tooltip="See footnote a" w:history="1">
        <w:r w:rsidRPr="00CD67AB">
          <w:rPr>
            <w:rStyle w:val="Hyperlink"/>
            <w:rFonts w:cs="Calibri"/>
            <w:color w:val="4A4A4A"/>
            <w:sz w:val="28"/>
            <w:szCs w:val="28"/>
            <w:vertAlign w:val="superscript"/>
          </w:rPr>
          <w:t>a</w:t>
        </w:r>
      </w:hyperlink>
      <w:r w:rsidRPr="00CD67AB">
        <w:rPr>
          <w:rStyle w:val="text"/>
          <w:rFonts w:cs="Calibri"/>
          <w:color w:val="000000"/>
          <w:sz w:val="28"/>
          <w:szCs w:val="28"/>
          <w:shd w:val="clear" w:color="auto" w:fill="FFFFFF"/>
          <w:vertAlign w:val="superscript"/>
        </w:rPr>
        <w:t>]</w:t>
      </w:r>
      <w:r w:rsidRPr="00CD67AB">
        <w:rPr>
          <w:rStyle w:val="text"/>
          <w:rFonts w:cs="Calibri"/>
          <w:color w:val="000000"/>
          <w:sz w:val="28"/>
          <w:szCs w:val="28"/>
          <w:shd w:val="clear" w:color="auto" w:fill="FFFFFF"/>
        </w:rPr>
        <w:t> and will inherit eternal life. </w:t>
      </w:r>
      <w:r w:rsidRPr="00CD67AB">
        <w:rPr>
          <w:rStyle w:val="text"/>
          <w:rFonts w:cs="Calibri"/>
          <w:b/>
          <w:bCs/>
          <w:color w:val="000000"/>
          <w:sz w:val="28"/>
          <w:szCs w:val="28"/>
          <w:shd w:val="clear" w:color="auto" w:fill="FFFFFF"/>
          <w:vertAlign w:val="superscript"/>
        </w:rPr>
        <w:t>30 </w:t>
      </w:r>
      <w:r w:rsidRPr="00CD67AB">
        <w:rPr>
          <w:rStyle w:val="text"/>
          <w:rFonts w:cs="Calibri"/>
          <w:color w:val="000000"/>
          <w:sz w:val="28"/>
          <w:szCs w:val="28"/>
          <w:shd w:val="clear" w:color="auto" w:fill="FFFFFF"/>
        </w:rPr>
        <w:t>But many who are first will be last, and the last will be first.</w:t>
      </w:r>
    </w:p>
    <w:p w14:paraId="4E88A1C5" w14:textId="77777777" w:rsidR="009C742F" w:rsidRPr="00CD67AB" w:rsidRDefault="009C742F" w:rsidP="009C742F">
      <w:pPr>
        <w:spacing w:line="276" w:lineRule="auto"/>
        <w:rPr>
          <w:rFonts w:cs="Calibri"/>
          <w:sz w:val="28"/>
          <w:szCs w:val="28"/>
        </w:rPr>
      </w:pPr>
    </w:p>
    <w:p w14:paraId="158C2161" w14:textId="3651EB88" w:rsidR="00490EC1" w:rsidRDefault="00851661" w:rsidP="00B955A3">
      <w:pPr>
        <w:pStyle w:val="BodyText"/>
        <w:spacing w:after="0" w:line="240" w:lineRule="auto"/>
        <w:jc w:val="center"/>
        <w:rPr>
          <w:b/>
          <w:bCs/>
          <w:i/>
          <w:iCs/>
          <w:sz w:val="28"/>
          <w:szCs w:val="28"/>
        </w:rPr>
      </w:pPr>
      <w:r w:rsidRPr="00490EC1">
        <w:rPr>
          <w:sz w:val="28"/>
          <w:szCs w:val="28"/>
        </w:rPr>
        <w:t>This is the Gospel of the Lord.</w:t>
      </w:r>
    </w:p>
    <w:p w14:paraId="2B17E80B" w14:textId="4D92D898" w:rsidR="0054054B" w:rsidRPr="00490EC1" w:rsidRDefault="00851661" w:rsidP="00B955A3">
      <w:pPr>
        <w:pStyle w:val="BodyText"/>
        <w:spacing w:after="0" w:line="240" w:lineRule="auto"/>
        <w:jc w:val="center"/>
        <w:rPr>
          <w:sz w:val="28"/>
          <w:szCs w:val="28"/>
        </w:rPr>
      </w:pPr>
      <w:r w:rsidRPr="00490EC1">
        <w:rPr>
          <w:b/>
          <w:bCs/>
          <w:i/>
          <w:iCs/>
          <w:sz w:val="28"/>
          <w:szCs w:val="28"/>
        </w:rPr>
        <w:t>All: Praise to you, O Christ.</w:t>
      </w:r>
    </w:p>
    <w:p w14:paraId="45B5C36B" w14:textId="77777777" w:rsidR="0054054B" w:rsidRPr="00490EC1" w:rsidRDefault="0054054B" w:rsidP="00B955A3">
      <w:pPr>
        <w:pStyle w:val="BodyText"/>
        <w:spacing w:after="0" w:line="240" w:lineRule="auto"/>
        <w:rPr>
          <w:sz w:val="28"/>
          <w:szCs w:val="28"/>
        </w:rPr>
      </w:pPr>
    </w:p>
    <w:p w14:paraId="6916BC08" w14:textId="77777777" w:rsidR="0054054B" w:rsidRPr="00490EC1" w:rsidRDefault="00851661" w:rsidP="00B955A3">
      <w:pPr>
        <w:jc w:val="center"/>
        <w:rPr>
          <w:b/>
          <w:sz w:val="32"/>
          <w:szCs w:val="32"/>
          <w:u w:val="single"/>
        </w:rPr>
      </w:pPr>
      <w:r w:rsidRPr="00490EC1">
        <w:rPr>
          <w:b/>
          <w:sz w:val="32"/>
          <w:szCs w:val="32"/>
          <w:u w:val="single"/>
        </w:rPr>
        <w:t>Post Communion Prayer</w:t>
      </w:r>
    </w:p>
    <w:p w14:paraId="283868C8" w14:textId="77777777" w:rsidR="0054054B" w:rsidRPr="00490EC1" w:rsidRDefault="0054054B" w:rsidP="00B955A3">
      <w:pPr>
        <w:pStyle w:val="BodyText"/>
        <w:spacing w:after="0" w:line="240" w:lineRule="auto"/>
        <w:rPr>
          <w:sz w:val="28"/>
          <w:szCs w:val="28"/>
        </w:rPr>
      </w:pPr>
    </w:p>
    <w:p w14:paraId="3ECF6909" w14:textId="1D966B04" w:rsidR="006D1F91" w:rsidRPr="00CD67AB" w:rsidRDefault="006D1F91" w:rsidP="006A2AC3">
      <w:pPr>
        <w:pStyle w:val="ve1"/>
        <w:shd w:val="clear" w:color="auto" w:fill="FFFFFF"/>
        <w:spacing w:before="0" w:beforeAutospacing="0" w:after="0" w:afterAutospacing="0" w:line="450" w:lineRule="atLeast"/>
        <w:rPr>
          <w:rFonts w:ascii="Calibri" w:hAnsi="Calibri" w:cs="Calibri"/>
          <w:color w:val="000000"/>
          <w:spacing w:val="3"/>
          <w:sz w:val="28"/>
          <w:szCs w:val="28"/>
        </w:rPr>
      </w:pPr>
      <w:r w:rsidRPr="00CD67AB">
        <w:rPr>
          <w:rFonts w:ascii="Calibri" w:hAnsi="Calibri" w:cs="Calibri"/>
          <w:color w:val="000000"/>
          <w:spacing w:val="3"/>
          <w:sz w:val="28"/>
          <w:szCs w:val="28"/>
        </w:rPr>
        <w:t>Lord God, the source of truth and love,</w:t>
      </w:r>
      <w:r>
        <w:rPr>
          <w:rFonts w:ascii="Calibri" w:hAnsi="Calibri" w:cs="Calibri"/>
          <w:color w:val="000000"/>
          <w:spacing w:val="3"/>
          <w:sz w:val="28"/>
          <w:szCs w:val="28"/>
        </w:rPr>
        <w:t xml:space="preserve"> </w:t>
      </w:r>
      <w:r w:rsidRPr="00CD67AB">
        <w:rPr>
          <w:rFonts w:ascii="Calibri" w:hAnsi="Calibri" w:cs="Calibri"/>
          <w:color w:val="000000"/>
          <w:spacing w:val="3"/>
          <w:sz w:val="28"/>
          <w:szCs w:val="28"/>
        </w:rPr>
        <w:t>keep us faithful to the apostles’ teaching and fellowship,</w:t>
      </w:r>
      <w:r>
        <w:rPr>
          <w:rFonts w:ascii="Calibri" w:hAnsi="Calibri" w:cs="Calibri"/>
          <w:color w:val="000000"/>
          <w:spacing w:val="3"/>
          <w:sz w:val="28"/>
          <w:szCs w:val="28"/>
        </w:rPr>
        <w:t xml:space="preserve"> </w:t>
      </w:r>
      <w:r w:rsidRPr="00CD67AB">
        <w:rPr>
          <w:rFonts w:ascii="Calibri" w:hAnsi="Calibri" w:cs="Calibri"/>
          <w:color w:val="000000"/>
          <w:spacing w:val="3"/>
          <w:sz w:val="28"/>
          <w:szCs w:val="28"/>
        </w:rPr>
        <w:t>united in prayer and the breaking of bread,</w:t>
      </w:r>
      <w:r w:rsidR="006A2AC3">
        <w:rPr>
          <w:rFonts w:ascii="Calibri" w:hAnsi="Calibri" w:cs="Calibri"/>
          <w:color w:val="000000"/>
          <w:spacing w:val="3"/>
          <w:sz w:val="28"/>
          <w:szCs w:val="28"/>
        </w:rPr>
        <w:t xml:space="preserve"> </w:t>
      </w:r>
      <w:r w:rsidRPr="00CD67AB">
        <w:rPr>
          <w:rFonts w:ascii="Calibri" w:hAnsi="Calibri" w:cs="Calibri"/>
          <w:color w:val="000000"/>
          <w:spacing w:val="3"/>
          <w:sz w:val="28"/>
          <w:szCs w:val="28"/>
        </w:rPr>
        <w:t>and one in joy and simplicity of heart,</w:t>
      </w:r>
      <w:r w:rsidR="006A2AC3">
        <w:rPr>
          <w:rFonts w:ascii="Calibri" w:hAnsi="Calibri" w:cs="Calibri"/>
          <w:color w:val="000000"/>
          <w:spacing w:val="3"/>
          <w:sz w:val="28"/>
          <w:szCs w:val="28"/>
        </w:rPr>
        <w:t xml:space="preserve"> </w:t>
      </w:r>
      <w:r w:rsidRPr="00CD67AB">
        <w:rPr>
          <w:rFonts w:ascii="Calibri" w:hAnsi="Calibri" w:cs="Calibri"/>
          <w:color w:val="000000"/>
          <w:spacing w:val="3"/>
          <w:sz w:val="28"/>
          <w:szCs w:val="28"/>
        </w:rPr>
        <w:t>in Jesus Christ our Lord.</w:t>
      </w:r>
    </w:p>
    <w:p w14:paraId="5F69689A" w14:textId="77777777" w:rsidR="00490EC1" w:rsidRPr="00A710B3" w:rsidRDefault="00490EC1" w:rsidP="00B955A3">
      <w:pPr>
        <w:pStyle w:val="ve1"/>
        <w:shd w:val="clear" w:color="auto" w:fill="FFFFFF"/>
        <w:spacing w:before="0" w:beforeAutospacing="0" w:after="0" w:afterAutospacing="0"/>
        <w:ind w:left="240" w:hanging="240"/>
        <w:rPr>
          <w:rFonts w:ascii="Calibri" w:hAnsi="Calibri" w:cs="Calibri"/>
          <w:spacing w:val="3"/>
          <w:sz w:val="20"/>
          <w:szCs w:val="20"/>
        </w:rPr>
      </w:pPr>
    </w:p>
    <w:p w14:paraId="465C62CB" w14:textId="7CC1FBCB" w:rsidR="000B6DE9" w:rsidRPr="00490EC1" w:rsidRDefault="00851661" w:rsidP="00181602">
      <w:pPr>
        <w:pStyle w:val="BodyText"/>
        <w:spacing w:after="0" w:line="240" w:lineRule="auto"/>
        <w:jc w:val="center"/>
        <w:rPr>
          <w:b/>
          <w:bCs/>
          <w:i/>
          <w:iCs/>
          <w:sz w:val="28"/>
          <w:szCs w:val="28"/>
        </w:rPr>
      </w:pPr>
      <w:r w:rsidRPr="00490EC1">
        <w:rPr>
          <w:b/>
          <w:bCs/>
          <w:i/>
          <w:iCs/>
          <w:sz w:val="28"/>
          <w:szCs w:val="28"/>
        </w:rPr>
        <w:t>All: Amen.</w:t>
      </w:r>
    </w:p>
    <w:p w14:paraId="7510C547" w14:textId="77777777" w:rsidR="000B6DE9" w:rsidRPr="00490EC1" w:rsidRDefault="000B6DE9" w:rsidP="00181602">
      <w:pPr>
        <w:pStyle w:val="BodyText"/>
        <w:spacing w:after="0" w:line="240" w:lineRule="auto"/>
        <w:jc w:val="center"/>
        <w:rPr>
          <w:b/>
          <w:bCs/>
          <w:i/>
          <w:iCs/>
          <w:sz w:val="28"/>
          <w:szCs w:val="28"/>
        </w:rPr>
      </w:pPr>
    </w:p>
    <w:p w14:paraId="315C61A2" w14:textId="77777777" w:rsidR="009C742F" w:rsidRDefault="009C742F" w:rsidP="000B6DE9">
      <w:pPr>
        <w:pStyle w:val="BodyText"/>
        <w:spacing w:after="0" w:line="240" w:lineRule="auto"/>
        <w:jc w:val="center"/>
        <w:rPr>
          <w:b/>
          <w:bCs/>
          <w:sz w:val="32"/>
          <w:szCs w:val="32"/>
          <w:u w:val="single"/>
        </w:rPr>
      </w:pPr>
    </w:p>
    <w:p w14:paraId="5308D410" w14:textId="63899D17" w:rsidR="005F5261" w:rsidRDefault="000B6DE9" w:rsidP="000B6DE9">
      <w:pPr>
        <w:pStyle w:val="BodyText"/>
        <w:spacing w:after="0" w:line="240" w:lineRule="auto"/>
        <w:jc w:val="center"/>
        <w:rPr>
          <w:b/>
          <w:bCs/>
          <w:sz w:val="32"/>
          <w:szCs w:val="32"/>
          <w:u w:val="single"/>
        </w:rPr>
      </w:pPr>
      <w:r w:rsidRPr="00490EC1">
        <w:rPr>
          <w:b/>
          <w:bCs/>
          <w:sz w:val="32"/>
          <w:szCs w:val="32"/>
          <w:u w:val="single"/>
        </w:rPr>
        <w:t xml:space="preserve">Scriptures for Sunday </w:t>
      </w:r>
      <w:r w:rsidR="006A2AC3">
        <w:rPr>
          <w:b/>
          <w:bCs/>
          <w:sz w:val="32"/>
          <w:szCs w:val="32"/>
          <w:u w:val="single"/>
        </w:rPr>
        <w:t>1</w:t>
      </w:r>
      <w:r w:rsidR="006A2AC3" w:rsidRPr="006A2AC3">
        <w:rPr>
          <w:b/>
          <w:bCs/>
          <w:sz w:val="32"/>
          <w:szCs w:val="32"/>
          <w:u w:val="single"/>
          <w:vertAlign w:val="superscript"/>
        </w:rPr>
        <w:t>st</w:t>
      </w:r>
      <w:r w:rsidR="006A2AC3">
        <w:rPr>
          <w:b/>
          <w:bCs/>
          <w:sz w:val="32"/>
          <w:szCs w:val="32"/>
          <w:u w:val="single"/>
        </w:rPr>
        <w:t xml:space="preserve"> February</w:t>
      </w:r>
      <w:r w:rsidR="00CF06E6" w:rsidRPr="00490EC1">
        <w:rPr>
          <w:b/>
          <w:bCs/>
          <w:sz w:val="32"/>
          <w:szCs w:val="32"/>
          <w:u w:val="single"/>
        </w:rPr>
        <w:t xml:space="preserve"> 2026</w:t>
      </w:r>
      <w:r w:rsidR="00490EC1">
        <w:rPr>
          <w:b/>
          <w:bCs/>
          <w:sz w:val="32"/>
          <w:szCs w:val="32"/>
          <w:u w:val="single"/>
        </w:rPr>
        <w:t xml:space="preserve"> </w:t>
      </w:r>
      <w:r w:rsidR="001F0B63">
        <w:rPr>
          <w:b/>
          <w:bCs/>
          <w:sz w:val="32"/>
          <w:szCs w:val="32"/>
          <w:u w:val="single"/>
        </w:rPr>
        <w:t xml:space="preserve"> </w:t>
      </w:r>
    </w:p>
    <w:p w14:paraId="4E3004FB" w14:textId="77777777" w:rsidR="009C742F" w:rsidRDefault="009C742F" w:rsidP="000B6DE9">
      <w:pPr>
        <w:pStyle w:val="BodyText"/>
        <w:spacing w:after="0" w:line="240" w:lineRule="auto"/>
        <w:jc w:val="center"/>
        <w:rPr>
          <w:b/>
          <w:bCs/>
          <w:sz w:val="32"/>
          <w:szCs w:val="32"/>
          <w:u w:val="single"/>
        </w:rPr>
      </w:pPr>
    </w:p>
    <w:p w14:paraId="72154677" w14:textId="148D9A14" w:rsidR="000B6DE9" w:rsidRPr="00490EC1" w:rsidRDefault="005F5261" w:rsidP="000B6DE9">
      <w:pPr>
        <w:pStyle w:val="BodyText"/>
        <w:spacing w:after="0" w:line="240" w:lineRule="auto"/>
        <w:jc w:val="center"/>
        <w:rPr>
          <w:b/>
          <w:bCs/>
          <w:sz w:val="32"/>
          <w:szCs w:val="32"/>
          <w:u w:val="single"/>
        </w:rPr>
      </w:pPr>
      <w:r>
        <w:rPr>
          <w:b/>
          <w:bCs/>
          <w:sz w:val="32"/>
          <w:szCs w:val="32"/>
          <w:u w:val="single"/>
        </w:rPr>
        <w:t>Presentation of Christ in the Temple (</w:t>
      </w:r>
      <w:r w:rsidR="006A2AC3">
        <w:rPr>
          <w:b/>
          <w:bCs/>
          <w:sz w:val="32"/>
          <w:szCs w:val="32"/>
          <w:u w:val="single"/>
        </w:rPr>
        <w:t>Candlemas</w:t>
      </w:r>
      <w:r>
        <w:rPr>
          <w:b/>
          <w:bCs/>
          <w:sz w:val="32"/>
          <w:szCs w:val="32"/>
          <w:u w:val="single"/>
        </w:rPr>
        <w:t>)</w:t>
      </w:r>
    </w:p>
    <w:p w14:paraId="7E1B0FEC" w14:textId="77777777" w:rsidR="00877875" w:rsidRPr="00490EC1" w:rsidRDefault="00877875" w:rsidP="000B6DE9">
      <w:pPr>
        <w:pStyle w:val="BodyText"/>
        <w:spacing w:after="0" w:line="240" w:lineRule="auto"/>
        <w:jc w:val="center"/>
        <w:rPr>
          <w:b/>
          <w:bCs/>
          <w:sz w:val="32"/>
          <w:szCs w:val="32"/>
          <w:u w:val="single"/>
        </w:rPr>
      </w:pPr>
    </w:p>
    <w:p w14:paraId="7E5A5AB5" w14:textId="183B1DE1" w:rsidR="0023369C" w:rsidRPr="00490EC1" w:rsidRDefault="009E68A3" w:rsidP="00CF06E6">
      <w:pPr>
        <w:pStyle w:val="BodyText"/>
        <w:spacing w:after="0" w:line="240" w:lineRule="auto"/>
        <w:jc w:val="center"/>
        <w:rPr>
          <w:sz w:val="28"/>
          <w:szCs w:val="28"/>
        </w:rPr>
      </w:pPr>
      <w:r>
        <w:rPr>
          <w:sz w:val="28"/>
          <w:szCs w:val="28"/>
        </w:rPr>
        <w:t xml:space="preserve">Malachi 3:1-5, Psalm 24:7-end, Hebrews 2:14-end, </w:t>
      </w:r>
      <w:r w:rsidR="00B75EF5">
        <w:rPr>
          <w:sz w:val="28"/>
          <w:szCs w:val="28"/>
        </w:rPr>
        <w:t>Luke 2:22-40</w:t>
      </w:r>
    </w:p>
    <w:p w14:paraId="41B59C70" w14:textId="77777777" w:rsidR="002B52B8" w:rsidRPr="00490EC1" w:rsidRDefault="002B52B8" w:rsidP="002B52B8">
      <w:pPr>
        <w:pStyle w:val="BodyText"/>
        <w:spacing w:after="0" w:line="240" w:lineRule="auto"/>
        <w:rPr>
          <w:sz w:val="28"/>
          <w:szCs w:val="28"/>
        </w:rPr>
      </w:pPr>
    </w:p>
    <w:p w14:paraId="6F3F4D53" w14:textId="3F162D09" w:rsidR="002B52B8" w:rsidRPr="00490EC1" w:rsidRDefault="002B52B8" w:rsidP="002B52B8">
      <w:pPr>
        <w:pStyle w:val="BodyText"/>
        <w:spacing w:after="0" w:line="240" w:lineRule="auto"/>
        <w:jc w:val="center"/>
        <w:rPr>
          <w:sz w:val="32"/>
          <w:szCs w:val="32"/>
        </w:rPr>
      </w:pPr>
      <w:r w:rsidRPr="00490EC1">
        <w:rPr>
          <w:b/>
          <w:bCs/>
          <w:sz w:val="32"/>
          <w:szCs w:val="32"/>
          <w:u w:val="single"/>
        </w:rPr>
        <w:t xml:space="preserve">Charity of the Month for </w:t>
      </w:r>
      <w:r w:rsidR="0023369C" w:rsidRPr="00490EC1">
        <w:rPr>
          <w:b/>
          <w:bCs/>
          <w:sz w:val="32"/>
          <w:szCs w:val="32"/>
          <w:u w:val="single"/>
        </w:rPr>
        <w:t>January and February 2026</w:t>
      </w:r>
    </w:p>
    <w:p w14:paraId="6A8664C8" w14:textId="77777777" w:rsidR="002B52B8" w:rsidRPr="00490EC1" w:rsidRDefault="002B52B8" w:rsidP="002B52B8">
      <w:pPr>
        <w:pStyle w:val="BodyText"/>
        <w:spacing w:after="0" w:line="240" w:lineRule="auto"/>
        <w:jc w:val="center"/>
        <w:rPr>
          <w:b/>
          <w:bCs/>
          <w:sz w:val="30"/>
          <w:szCs w:val="30"/>
        </w:rPr>
      </w:pPr>
    </w:p>
    <w:p w14:paraId="6EBC1852" w14:textId="77777777" w:rsidR="0023369C" w:rsidRPr="00490EC1" w:rsidRDefault="0023369C" w:rsidP="0023369C">
      <w:pPr>
        <w:shd w:val="clear" w:color="auto" w:fill="FFFFFF"/>
        <w:suppressAutoHyphens w:val="0"/>
        <w:jc w:val="center"/>
        <w:rPr>
          <w:rFonts w:eastAsia="Times New Roman" w:cs="Calibri"/>
          <w:b/>
          <w:bCs/>
          <w:kern w:val="0"/>
          <w:sz w:val="32"/>
          <w:szCs w:val="32"/>
          <w:u w:val="single"/>
          <w:lang w:eastAsia="en-GB" w:bidi="ar-SA"/>
        </w:rPr>
      </w:pPr>
      <w:r w:rsidRPr="00490EC1">
        <w:rPr>
          <w:rFonts w:eastAsia="Times New Roman" w:cs="Calibri"/>
          <w:b/>
          <w:bCs/>
          <w:kern w:val="0"/>
          <w:sz w:val="32"/>
          <w:szCs w:val="32"/>
          <w:u w:val="single"/>
          <w:lang w:eastAsia="en-GB" w:bidi="ar-SA"/>
        </w:rPr>
        <w:t>Saint Andrew Aid Fund (SAAF).</w:t>
      </w:r>
    </w:p>
    <w:p w14:paraId="16911B88" w14:textId="77777777" w:rsidR="0023369C" w:rsidRPr="00490EC1" w:rsidRDefault="0023369C" w:rsidP="005D2543">
      <w:pPr>
        <w:shd w:val="clear" w:color="auto" w:fill="FFFFFF"/>
        <w:suppressAutoHyphens w:val="0"/>
        <w:spacing w:line="276" w:lineRule="auto"/>
        <w:rPr>
          <w:rFonts w:eastAsia="Times New Roman" w:cs="Calibri"/>
          <w:b/>
          <w:bCs/>
          <w:kern w:val="0"/>
          <w:sz w:val="32"/>
          <w:szCs w:val="32"/>
          <w:u w:val="single"/>
          <w:lang w:eastAsia="en-GB" w:bidi="ar-SA"/>
        </w:rPr>
      </w:pPr>
    </w:p>
    <w:p w14:paraId="68EA7E43" w14:textId="77777777" w:rsidR="0023369C" w:rsidRPr="00490EC1" w:rsidRDefault="0023369C" w:rsidP="005D2543">
      <w:pPr>
        <w:shd w:val="clear" w:color="auto" w:fill="FFFFFF"/>
        <w:suppressAutoHyphens w:val="0"/>
        <w:spacing w:line="276" w:lineRule="auto"/>
        <w:rPr>
          <w:rFonts w:eastAsia="Times New Roman" w:cs="Calibri"/>
          <w:kern w:val="0"/>
          <w:sz w:val="28"/>
          <w:szCs w:val="28"/>
          <w:lang w:eastAsia="en-GB" w:bidi="ar-SA"/>
        </w:rPr>
      </w:pPr>
      <w:r w:rsidRPr="00490EC1">
        <w:rPr>
          <w:rFonts w:eastAsia="Times New Roman" w:cs="Calibri"/>
          <w:kern w:val="0"/>
          <w:sz w:val="28"/>
          <w:szCs w:val="28"/>
          <w:lang w:eastAsia="en-GB" w:bidi="ar-SA"/>
        </w:rPr>
        <w:t>"This fund was initiated towards the end of 2024 for the purpose of offering financial assistance to those in our community who find themselves in financial difficulties.</w:t>
      </w:r>
    </w:p>
    <w:p w14:paraId="37E53702" w14:textId="7EABC1C7" w:rsidR="000B6DE9" w:rsidRPr="00490EC1" w:rsidRDefault="0023369C" w:rsidP="005D2543">
      <w:pPr>
        <w:pStyle w:val="BodyText"/>
        <w:spacing w:after="0"/>
        <w:rPr>
          <w:rFonts w:cs="Calibri"/>
          <w:sz w:val="28"/>
          <w:szCs w:val="28"/>
        </w:rPr>
      </w:pPr>
      <w:r w:rsidRPr="00490EC1">
        <w:rPr>
          <w:rFonts w:eastAsia="Times New Roman" w:cs="Calibri"/>
          <w:kern w:val="0"/>
          <w:sz w:val="28"/>
          <w:szCs w:val="28"/>
          <w:shd w:val="clear" w:color="auto" w:fill="FFFFFF"/>
          <w:lang w:eastAsia="en-GB" w:bidi="ar-SA"/>
        </w:rPr>
        <w:t xml:space="preserve">We have successfully </w:t>
      </w:r>
      <w:proofErr w:type="gramStart"/>
      <w:r w:rsidRPr="00490EC1">
        <w:rPr>
          <w:rFonts w:eastAsia="Times New Roman" w:cs="Calibri"/>
          <w:kern w:val="0"/>
          <w:sz w:val="28"/>
          <w:szCs w:val="28"/>
          <w:shd w:val="clear" w:color="auto" w:fill="FFFFFF"/>
          <w:lang w:eastAsia="en-GB" w:bidi="ar-SA"/>
        </w:rPr>
        <w:t>provided assistance</w:t>
      </w:r>
      <w:proofErr w:type="gramEnd"/>
      <w:r w:rsidRPr="00490EC1">
        <w:rPr>
          <w:rFonts w:eastAsia="Times New Roman" w:cs="Calibri"/>
          <w:kern w:val="0"/>
          <w:sz w:val="28"/>
          <w:szCs w:val="28"/>
          <w:shd w:val="clear" w:color="auto" w:fill="FFFFFF"/>
          <w:lang w:eastAsia="en-GB" w:bidi="ar-SA"/>
        </w:rPr>
        <w:t xml:space="preserve"> throughout 2025 to various people who have been in dire need of basic necessities and financial help, and we need to replenish the fund in order to continue to provide much needed and appreciated assistance in 2026.</w:t>
      </w:r>
      <w:r w:rsidR="00A710B3">
        <w:rPr>
          <w:rFonts w:eastAsia="Times New Roman" w:cs="Calibri"/>
          <w:kern w:val="0"/>
          <w:sz w:val="28"/>
          <w:szCs w:val="28"/>
          <w:shd w:val="clear" w:color="auto" w:fill="FFFFFF"/>
          <w:lang w:eastAsia="en-GB" w:bidi="ar-SA"/>
        </w:rPr>
        <w:t xml:space="preserve"> </w:t>
      </w:r>
      <w:r w:rsidRPr="00490EC1">
        <w:rPr>
          <w:rFonts w:eastAsia="Times New Roman" w:cs="Calibri"/>
          <w:kern w:val="0"/>
          <w:sz w:val="28"/>
          <w:szCs w:val="28"/>
          <w:shd w:val="clear" w:color="auto" w:fill="FFFFFF"/>
          <w:lang w:eastAsia="en-GB" w:bidi="ar-SA"/>
        </w:rPr>
        <w:t>Suggestions for those whom you think may benefit from the SAAF may be brought to the attention of any of the members of the Chaplaincy Council, and each case is carefully and prayerfully considered before any assistance is provided."</w:t>
      </w:r>
    </w:p>
    <w:sectPr w:rsidR="000B6DE9" w:rsidRPr="00490EC1">
      <w:footerReference w:type="default" r:id="rId13"/>
      <w:pgSz w:w="11906" w:h="16838"/>
      <w:pgMar w:top="1134" w:right="1077" w:bottom="1759" w:left="1077"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B217" w14:textId="77777777" w:rsidR="007D48BA" w:rsidRDefault="007D48BA">
      <w:r>
        <w:separator/>
      </w:r>
    </w:p>
  </w:endnote>
  <w:endnote w:type="continuationSeparator" w:id="0">
    <w:p w14:paraId="0B83BB4A" w14:textId="77777777" w:rsidR="007D48BA" w:rsidRDefault="007D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04DC3925" w14:textId="77777777" w:rsidR="0054054B" w:rsidRDefault="00851661">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B07C" w14:textId="77777777" w:rsidR="007D48BA" w:rsidRDefault="007D48BA">
      <w:r>
        <w:separator/>
      </w:r>
    </w:p>
  </w:footnote>
  <w:footnote w:type="continuationSeparator" w:id="0">
    <w:p w14:paraId="0B38798E" w14:textId="77777777" w:rsidR="007D48BA" w:rsidRDefault="007D4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4054B"/>
    <w:rsid w:val="000366AC"/>
    <w:rsid w:val="0007290F"/>
    <w:rsid w:val="000B6DE9"/>
    <w:rsid w:val="00121265"/>
    <w:rsid w:val="00142E10"/>
    <w:rsid w:val="00157BDC"/>
    <w:rsid w:val="00181602"/>
    <w:rsid w:val="001A41EE"/>
    <w:rsid w:val="001F0B63"/>
    <w:rsid w:val="001F64C2"/>
    <w:rsid w:val="00213C5D"/>
    <w:rsid w:val="002311C7"/>
    <w:rsid w:val="0023369C"/>
    <w:rsid w:val="002606EA"/>
    <w:rsid w:val="00285C50"/>
    <w:rsid w:val="002A2BB5"/>
    <w:rsid w:val="002B52B8"/>
    <w:rsid w:val="002D40BF"/>
    <w:rsid w:val="00310331"/>
    <w:rsid w:val="00343A59"/>
    <w:rsid w:val="00352D2D"/>
    <w:rsid w:val="003615CB"/>
    <w:rsid w:val="00374413"/>
    <w:rsid w:val="00412CC3"/>
    <w:rsid w:val="004271E5"/>
    <w:rsid w:val="00463601"/>
    <w:rsid w:val="00490EC1"/>
    <w:rsid w:val="00516BD0"/>
    <w:rsid w:val="00520CBD"/>
    <w:rsid w:val="0054054B"/>
    <w:rsid w:val="005A0539"/>
    <w:rsid w:val="005D2543"/>
    <w:rsid w:val="005F5261"/>
    <w:rsid w:val="0060796E"/>
    <w:rsid w:val="0061283D"/>
    <w:rsid w:val="006162E5"/>
    <w:rsid w:val="00657FAA"/>
    <w:rsid w:val="0067095E"/>
    <w:rsid w:val="0069399C"/>
    <w:rsid w:val="006978BD"/>
    <w:rsid w:val="006A2AC3"/>
    <w:rsid w:val="006B3EDC"/>
    <w:rsid w:val="006D0C39"/>
    <w:rsid w:val="006D1F91"/>
    <w:rsid w:val="00774757"/>
    <w:rsid w:val="007768AF"/>
    <w:rsid w:val="00787F60"/>
    <w:rsid w:val="007D48BA"/>
    <w:rsid w:val="007E0DC2"/>
    <w:rsid w:val="00810593"/>
    <w:rsid w:val="008112B7"/>
    <w:rsid w:val="00811C3F"/>
    <w:rsid w:val="00851661"/>
    <w:rsid w:val="00864F7A"/>
    <w:rsid w:val="00877875"/>
    <w:rsid w:val="008A390D"/>
    <w:rsid w:val="00916881"/>
    <w:rsid w:val="00970889"/>
    <w:rsid w:val="00992303"/>
    <w:rsid w:val="009C742F"/>
    <w:rsid w:val="009E68A3"/>
    <w:rsid w:val="00A03C6C"/>
    <w:rsid w:val="00A60209"/>
    <w:rsid w:val="00A710B3"/>
    <w:rsid w:val="00AC3C84"/>
    <w:rsid w:val="00AE7034"/>
    <w:rsid w:val="00B33C0F"/>
    <w:rsid w:val="00B75EF5"/>
    <w:rsid w:val="00B85A03"/>
    <w:rsid w:val="00B955A3"/>
    <w:rsid w:val="00BB09EE"/>
    <w:rsid w:val="00BD37DF"/>
    <w:rsid w:val="00C07BB7"/>
    <w:rsid w:val="00C21019"/>
    <w:rsid w:val="00C30600"/>
    <w:rsid w:val="00C31382"/>
    <w:rsid w:val="00C45BEF"/>
    <w:rsid w:val="00C51367"/>
    <w:rsid w:val="00CA2797"/>
    <w:rsid w:val="00CB373B"/>
    <w:rsid w:val="00CD76CF"/>
    <w:rsid w:val="00CF06E6"/>
    <w:rsid w:val="00CF7B0D"/>
    <w:rsid w:val="00D146AD"/>
    <w:rsid w:val="00D324ED"/>
    <w:rsid w:val="00DD7023"/>
    <w:rsid w:val="00DE19FE"/>
    <w:rsid w:val="00DF161B"/>
    <w:rsid w:val="00E00549"/>
    <w:rsid w:val="00E02A05"/>
    <w:rsid w:val="00E55767"/>
    <w:rsid w:val="00E60D3C"/>
    <w:rsid w:val="00E95C50"/>
    <w:rsid w:val="00EA5C3F"/>
    <w:rsid w:val="00EF7D10"/>
    <w:rsid w:val="00F2413C"/>
    <w:rsid w:val="00F340CE"/>
    <w:rsid w:val="00FE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0F15"/>
  <w15:docId w15:val="{60A076F9-817C-48B6-A798-CA4F205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0D"/>
    <w:pPr>
      <w:keepNext/>
      <w:keepLines/>
      <w:suppressAutoHyphens w:val="0"/>
      <w:spacing w:before="360" w:after="80" w:line="278" w:lineRule="auto"/>
      <w:outlineLvl w:val="0"/>
    </w:pPr>
    <w:rPr>
      <w:rFonts w:asciiTheme="majorHAnsi" w:eastAsiaTheme="majorEastAsia" w:hAnsiTheme="majorHAnsi" w:cstheme="majorBidi"/>
      <w:color w:val="117A02" w:themeColor="accent1" w:themeShade="BF"/>
      <w:sz w:val="40"/>
      <w:szCs w:val="40"/>
      <w:lang w:eastAsia="en-US" w:bidi="ar-SA"/>
      <w14:ligatures w14:val="standardContextual"/>
    </w:rPr>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rsid w:val="0061283D"/>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vein">
    <w:name w:val="vein"/>
    <w:basedOn w:val="Normal"/>
    <w:rsid w:val="00CF06E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BodyTextChar">
    <w:name w:val="Body Text Char"/>
    <w:basedOn w:val="DefaultParagraphFont"/>
    <w:link w:val="BodyText"/>
    <w:rsid w:val="00CF06E6"/>
  </w:style>
  <w:style w:type="character" w:customStyle="1" w:styleId="Heading1Char">
    <w:name w:val="Heading 1 Char"/>
    <w:basedOn w:val="DefaultParagraphFont"/>
    <w:link w:val="Heading1"/>
    <w:uiPriority w:val="9"/>
    <w:rsid w:val="008A390D"/>
    <w:rPr>
      <w:rFonts w:asciiTheme="majorHAnsi" w:eastAsiaTheme="majorEastAsia" w:hAnsiTheme="majorHAnsi" w:cstheme="majorBidi"/>
      <w:color w:val="117A02" w:themeColor="accent1" w:themeShade="BF"/>
      <w:sz w:val="40"/>
      <w:szCs w:val="40"/>
      <w:lang w:eastAsia="en-US" w:bidi="ar-SA"/>
      <w14:ligatures w14:val="standardContextual"/>
    </w:rPr>
  </w:style>
  <w:style w:type="character" w:customStyle="1" w:styleId="text">
    <w:name w:val="text"/>
    <w:basedOn w:val="DefaultParagraphFont"/>
    <w:rsid w:val="0091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9%3A1-22%2C%20&amp;version=NRSV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blegateway.com/passage/?search=Matthew%2019%3A27-30&amp;version=NRSV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Acts%209%3A1-22%2C%20&amp;version=NRSV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blegateway.com/passage/?search=Acts%209%3A1-22%2C%20&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Acts%209%3A1-22%2C%20&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19</cp:revision>
  <dcterms:created xsi:type="dcterms:W3CDTF">2026-01-17T13:44:00Z</dcterms:created>
  <dcterms:modified xsi:type="dcterms:W3CDTF">2026-01-19T07:31:00Z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2025-12-08T12:50:40Z</dcterms:modified>
  <cp:revision>311</cp:revision>
  <dc:subject/>
  <dc:title/>
</cp:coreProperties>
</file>