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0193" w14:textId="77777777" w:rsidR="0054054B" w:rsidRPr="00490EC1" w:rsidRDefault="0054054B">
      <w:pPr>
        <w:spacing w:line="276" w:lineRule="auto"/>
        <w:jc w:val="center"/>
        <w:rPr>
          <w:b/>
          <w:bCs/>
          <w:sz w:val="36"/>
          <w:szCs w:val="36"/>
        </w:rPr>
      </w:pPr>
    </w:p>
    <w:p w14:paraId="42B6425D" w14:textId="77777777" w:rsidR="0054054B" w:rsidRPr="00490EC1" w:rsidRDefault="00851661">
      <w:pPr>
        <w:spacing w:line="276" w:lineRule="auto"/>
        <w:jc w:val="center"/>
        <w:rPr>
          <w:b/>
          <w:bCs/>
          <w:sz w:val="36"/>
          <w:szCs w:val="36"/>
        </w:rPr>
      </w:pPr>
      <w:r w:rsidRPr="00490EC1">
        <w:rPr>
          <w:noProof/>
        </w:rPr>
        <w:drawing>
          <wp:anchor distT="0" distB="0" distL="0" distR="0" simplePos="0" relativeHeight="2" behindDoc="1" locked="0" layoutInCell="1" allowOverlap="1" wp14:anchorId="78DDF5CD" wp14:editId="762BA8D0">
            <wp:simplePos x="0" y="0"/>
            <wp:positionH relativeFrom="column">
              <wp:posOffset>5579745</wp:posOffset>
            </wp:positionH>
            <wp:positionV relativeFrom="paragraph">
              <wp:posOffset>-64770</wp:posOffset>
            </wp:positionV>
            <wp:extent cx="720090" cy="666115"/>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rcRect t="11016" b="23606"/>
                    <a:stretch>
                      <a:fillRect/>
                    </a:stretch>
                  </pic:blipFill>
                  <pic:spPr bwMode="auto">
                    <a:xfrm>
                      <a:off x="0" y="0"/>
                      <a:ext cx="720090" cy="666115"/>
                    </a:xfrm>
                    <a:prstGeom prst="rect">
                      <a:avLst/>
                    </a:prstGeom>
                    <a:noFill/>
                  </pic:spPr>
                </pic:pic>
              </a:graphicData>
            </a:graphic>
          </wp:anchor>
        </w:drawing>
      </w:r>
      <w:r w:rsidRPr="00490EC1">
        <w:rPr>
          <w:noProof/>
        </w:rPr>
        <w:drawing>
          <wp:anchor distT="0" distB="0" distL="0" distR="0" simplePos="0" relativeHeight="3" behindDoc="1" locked="0" layoutInCell="1" allowOverlap="1" wp14:anchorId="03F830C6" wp14:editId="6373BD1F">
            <wp:simplePos x="0" y="0"/>
            <wp:positionH relativeFrom="column">
              <wp:posOffset>-86995</wp:posOffset>
            </wp:positionH>
            <wp:positionV relativeFrom="paragraph">
              <wp:posOffset>-52705</wp:posOffset>
            </wp:positionV>
            <wp:extent cx="720090" cy="666115"/>
            <wp:effectExtent l="0" t="0" r="0" b="0"/>
            <wp:wrapNone/>
            <wp:docPr id="2" name="Image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Copy 1"/>
                    <pic:cNvPicPr>
                      <a:picLocks noChangeAspect="1" noChangeArrowheads="1"/>
                    </pic:cNvPicPr>
                  </pic:nvPicPr>
                  <pic:blipFill>
                    <a:blip r:embed="rId7"/>
                    <a:srcRect t="11016" b="23606"/>
                    <a:stretch>
                      <a:fillRect/>
                    </a:stretch>
                  </pic:blipFill>
                  <pic:spPr bwMode="auto">
                    <a:xfrm>
                      <a:off x="0" y="0"/>
                      <a:ext cx="720090" cy="666115"/>
                    </a:xfrm>
                    <a:prstGeom prst="rect">
                      <a:avLst/>
                    </a:prstGeom>
                    <a:noFill/>
                  </pic:spPr>
                </pic:pic>
              </a:graphicData>
            </a:graphic>
          </wp:anchor>
        </w:drawing>
      </w:r>
      <w:r w:rsidRPr="00490EC1">
        <w:rPr>
          <w:b/>
          <w:bCs/>
          <w:sz w:val="36"/>
          <w:szCs w:val="36"/>
        </w:rPr>
        <w:t>ANGLICAN CHAPLAINCY OF SAINT ANDREW,</w:t>
      </w:r>
    </w:p>
    <w:p w14:paraId="651CBB15" w14:textId="77777777" w:rsidR="0054054B" w:rsidRPr="00490EC1" w:rsidRDefault="00851661">
      <w:pPr>
        <w:spacing w:line="276" w:lineRule="auto"/>
        <w:jc w:val="center"/>
        <w:rPr>
          <w:b/>
          <w:bCs/>
          <w:sz w:val="36"/>
          <w:szCs w:val="36"/>
        </w:rPr>
      </w:pPr>
      <w:r w:rsidRPr="00490EC1">
        <w:rPr>
          <w:b/>
          <w:bCs/>
          <w:sz w:val="36"/>
          <w:szCs w:val="36"/>
        </w:rPr>
        <w:t>COSTA DEL SOL EAST, SPAIN</w:t>
      </w:r>
    </w:p>
    <w:p w14:paraId="5FF1459D" w14:textId="5B9DD48F" w:rsidR="00490EC1" w:rsidRDefault="00213C5D">
      <w:pPr>
        <w:spacing w:line="276" w:lineRule="auto"/>
        <w:jc w:val="center"/>
        <w:rPr>
          <w:b/>
          <w:bCs/>
          <w:sz w:val="36"/>
          <w:szCs w:val="36"/>
          <w:u w:val="single"/>
        </w:rPr>
      </w:pPr>
      <w:r>
        <w:rPr>
          <w:b/>
          <w:bCs/>
          <w:sz w:val="36"/>
          <w:szCs w:val="36"/>
          <w:u w:val="single"/>
        </w:rPr>
        <w:t>11</w:t>
      </w:r>
      <w:r w:rsidRPr="00213C5D">
        <w:rPr>
          <w:b/>
          <w:bCs/>
          <w:sz w:val="36"/>
          <w:szCs w:val="36"/>
          <w:u w:val="single"/>
          <w:vertAlign w:val="superscript"/>
        </w:rPr>
        <w:t>th</w:t>
      </w:r>
      <w:r>
        <w:rPr>
          <w:b/>
          <w:bCs/>
          <w:sz w:val="36"/>
          <w:szCs w:val="36"/>
          <w:u w:val="single"/>
        </w:rPr>
        <w:t xml:space="preserve"> </w:t>
      </w:r>
      <w:r w:rsidR="00310331" w:rsidRPr="00490EC1">
        <w:rPr>
          <w:b/>
          <w:bCs/>
          <w:sz w:val="36"/>
          <w:szCs w:val="36"/>
          <w:u w:val="single"/>
        </w:rPr>
        <w:t xml:space="preserve">January 2026 </w:t>
      </w:r>
    </w:p>
    <w:p w14:paraId="0D76569D" w14:textId="1BEEE465" w:rsidR="0054054B" w:rsidRPr="00490EC1" w:rsidRDefault="00213C5D">
      <w:pPr>
        <w:spacing w:line="276" w:lineRule="auto"/>
        <w:jc w:val="center"/>
        <w:rPr>
          <w:b/>
          <w:bCs/>
          <w:sz w:val="36"/>
          <w:szCs w:val="36"/>
          <w:u w:val="single"/>
        </w:rPr>
      </w:pPr>
      <w:r>
        <w:rPr>
          <w:b/>
          <w:bCs/>
          <w:sz w:val="36"/>
          <w:szCs w:val="36"/>
          <w:u w:val="single"/>
        </w:rPr>
        <w:t>Baptism of Christ</w:t>
      </w:r>
    </w:p>
    <w:p w14:paraId="0FE57C69" w14:textId="77777777" w:rsidR="0054054B" w:rsidRPr="00490EC1" w:rsidRDefault="0054054B">
      <w:pPr>
        <w:spacing w:line="276" w:lineRule="auto"/>
        <w:rPr>
          <w:sz w:val="22"/>
          <w:szCs w:val="22"/>
        </w:rPr>
      </w:pPr>
    </w:p>
    <w:p w14:paraId="71E28489" w14:textId="77777777" w:rsidR="0054054B" w:rsidRPr="00490EC1" w:rsidRDefault="00851661">
      <w:pPr>
        <w:jc w:val="center"/>
        <w:rPr>
          <w:b/>
          <w:sz w:val="32"/>
          <w:szCs w:val="32"/>
          <w:u w:val="single"/>
        </w:rPr>
      </w:pPr>
      <w:r w:rsidRPr="00490EC1">
        <w:rPr>
          <w:b/>
          <w:sz w:val="32"/>
          <w:szCs w:val="32"/>
          <w:u w:val="single"/>
        </w:rPr>
        <w:t>Collect</w:t>
      </w:r>
    </w:p>
    <w:p w14:paraId="1A03650C" w14:textId="77777777" w:rsidR="0054054B" w:rsidRPr="00490EC1" w:rsidRDefault="0054054B">
      <w:pPr>
        <w:pStyle w:val="BodyText"/>
        <w:spacing w:after="0" w:line="240" w:lineRule="auto"/>
        <w:rPr>
          <w:sz w:val="28"/>
          <w:szCs w:val="28"/>
        </w:rPr>
      </w:pPr>
    </w:p>
    <w:p w14:paraId="0789A837" w14:textId="1E36646F" w:rsidR="00CB373B" w:rsidRDefault="00CB373B" w:rsidP="00CB373B">
      <w:pPr>
        <w:shd w:val="clear" w:color="auto" w:fill="FFFFFF"/>
        <w:spacing w:line="276" w:lineRule="auto"/>
        <w:rPr>
          <w:rFonts w:eastAsia="Times New Roman" w:cs="Calibri"/>
          <w:color w:val="000000"/>
          <w:spacing w:val="3"/>
          <w:kern w:val="0"/>
          <w:sz w:val="28"/>
          <w:szCs w:val="28"/>
          <w:lang w:eastAsia="en-GB"/>
        </w:rPr>
      </w:pPr>
      <w:r w:rsidRPr="00F42BA4">
        <w:rPr>
          <w:rFonts w:eastAsia="Times New Roman" w:cs="Calibri"/>
          <w:color w:val="000000"/>
          <w:spacing w:val="3"/>
          <w:kern w:val="0"/>
          <w:sz w:val="28"/>
          <w:szCs w:val="28"/>
          <w:lang w:eastAsia="en-GB"/>
        </w:rPr>
        <w:t>Heavenly Father,</w:t>
      </w:r>
      <w:r>
        <w:rPr>
          <w:rFonts w:eastAsia="Times New Roman" w:cs="Calibri"/>
          <w:color w:val="000000"/>
          <w:spacing w:val="3"/>
          <w:kern w:val="0"/>
          <w:sz w:val="28"/>
          <w:szCs w:val="28"/>
          <w:lang w:eastAsia="en-GB"/>
        </w:rPr>
        <w:t xml:space="preserve"> </w:t>
      </w:r>
      <w:r w:rsidRPr="00F42BA4">
        <w:rPr>
          <w:rFonts w:eastAsia="Times New Roman" w:cs="Calibri"/>
          <w:color w:val="000000"/>
          <w:spacing w:val="3"/>
          <w:kern w:val="0"/>
          <w:sz w:val="28"/>
          <w:szCs w:val="28"/>
          <w:lang w:eastAsia="en-GB"/>
        </w:rPr>
        <w:t>at the Jordan you revealed Jesus as your Son:</w:t>
      </w:r>
      <w:r>
        <w:rPr>
          <w:rFonts w:eastAsia="Times New Roman" w:cs="Calibri"/>
          <w:color w:val="000000"/>
          <w:spacing w:val="3"/>
          <w:kern w:val="0"/>
          <w:sz w:val="28"/>
          <w:szCs w:val="28"/>
          <w:lang w:eastAsia="en-GB"/>
        </w:rPr>
        <w:t xml:space="preserve"> </w:t>
      </w:r>
      <w:r w:rsidRPr="00F42BA4">
        <w:rPr>
          <w:rFonts w:eastAsia="Times New Roman" w:cs="Calibri"/>
          <w:color w:val="000000"/>
          <w:spacing w:val="3"/>
          <w:kern w:val="0"/>
          <w:sz w:val="28"/>
          <w:szCs w:val="28"/>
          <w:lang w:eastAsia="en-GB"/>
        </w:rPr>
        <w:t>may we recognize him as our Lord</w:t>
      </w:r>
      <w:r>
        <w:rPr>
          <w:rFonts w:eastAsia="Times New Roman" w:cs="Calibri"/>
          <w:color w:val="000000"/>
          <w:spacing w:val="3"/>
          <w:kern w:val="0"/>
          <w:sz w:val="28"/>
          <w:szCs w:val="28"/>
          <w:lang w:eastAsia="en-GB"/>
        </w:rPr>
        <w:t xml:space="preserve"> </w:t>
      </w:r>
      <w:r w:rsidRPr="00F42BA4">
        <w:rPr>
          <w:rFonts w:eastAsia="Times New Roman" w:cs="Calibri"/>
          <w:color w:val="000000"/>
          <w:spacing w:val="3"/>
          <w:kern w:val="0"/>
          <w:sz w:val="28"/>
          <w:szCs w:val="28"/>
          <w:lang w:eastAsia="en-GB"/>
        </w:rPr>
        <w:t>and know ourselves to be your beloved children;</w:t>
      </w:r>
      <w:r>
        <w:rPr>
          <w:rFonts w:eastAsia="Times New Roman" w:cs="Calibri"/>
          <w:color w:val="000000"/>
          <w:spacing w:val="3"/>
          <w:kern w:val="0"/>
          <w:sz w:val="28"/>
          <w:szCs w:val="28"/>
          <w:lang w:eastAsia="en-GB"/>
        </w:rPr>
        <w:t xml:space="preserve"> </w:t>
      </w:r>
      <w:r w:rsidRPr="00F42BA4">
        <w:rPr>
          <w:rFonts w:eastAsia="Times New Roman" w:cs="Calibri"/>
          <w:color w:val="000000"/>
          <w:spacing w:val="3"/>
          <w:kern w:val="0"/>
          <w:sz w:val="28"/>
          <w:szCs w:val="28"/>
          <w:lang w:eastAsia="en-GB"/>
        </w:rPr>
        <w:t>through Jesus Christ our Saviour.</w:t>
      </w:r>
    </w:p>
    <w:p w14:paraId="222F97D4" w14:textId="77777777" w:rsidR="00490EC1" w:rsidRDefault="00490EC1">
      <w:pPr>
        <w:pStyle w:val="BodyText"/>
        <w:spacing w:after="0" w:line="240" w:lineRule="auto"/>
        <w:jc w:val="center"/>
        <w:rPr>
          <w:rFonts w:cs="Calibri"/>
          <w:b/>
          <w:bCs/>
          <w:i/>
          <w:iCs/>
          <w:sz w:val="28"/>
          <w:szCs w:val="28"/>
        </w:rPr>
      </w:pPr>
    </w:p>
    <w:p w14:paraId="2BDF5605" w14:textId="46089158" w:rsidR="00490EC1" w:rsidRPr="00490EC1" w:rsidRDefault="00851661">
      <w:pPr>
        <w:pStyle w:val="BodyText"/>
        <w:spacing w:after="0" w:line="240" w:lineRule="auto"/>
        <w:jc w:val="center"/>
        <w:rPr>
          <w:rFonts w:cs="Calibri"/>
          <w:sz w:val="28"/>
          <w:szCs w:val="28"/>
        </w:rPr>
      </w:pPr>
      <w:r w:rsidRPr="00490EC1">
        <w:rPr>
          <w:rFonts w:cs="Calibri"/>
          <w:b/>
          <w:bCs/>
          <w:i/>
          <w:iCs/>
          <w:sz w:val="28"/>
          <w:szCs w:val="28"/>
        </w:rPr>
        <w:t>All: Amen.</w:t>
      </w:r>
    </w:p>
    <w:p w14:paraId="2EB89546" w14:textId="77777777" w:rsidR="0054054B" w:rsidRPr="00490EC1" w:rsidRDefault="0054054B">
      <w:pPr>
        <w:pStyle w:val="BodyText"/>
        <w:spacing w:after="0" w:line="240" w:lineRule="auto"/>
        <w:rPr>
          <w:sz w:val="28"/>
          <w:szCs w:val="28"/>
        </w:rPr>
      </w:pPr>
    </w:p>
    <w:p w14:paraId="757F104F" w14:textId="77777777" w:rsidR="00657FAA" w:rsidRPr="00F42BA4" w:rsidRDefault="00851661" w:rsidP="00657FAA">
      <w:pPr>
        <w:jc w:val="center"/>
        <w:outlineLvl w:val="0"/>
        <w:rPr>
          <w:rFonts w:eastAsia="Times New Roman" w:cs="Calibri"/>
          <w:color w:val="000000"/>
          <w:kern w:val="36"/>
          <w:sz w:val="32"/>
          <w:szCs w:val="32"/>
          <w:lang w:eastAsia="en-GB"/>
        </w:rPr>
      </w:pPr>
      <w:r w:rsidRPr="00490EC1">
        <w:rPr>
          <w:b/>
          <w:sz w:val="32"/>
          <w:szCs w:val="32"/>
          <w:u w:val="single"/>
        </w:rPr>
        <w:t>Old Testament Reading—</w:t>
      </w:r>
      <w:r w:rsidR="0061283D" w:rsidRPr="00490EC1">
        <w:rPr>
          <w:rFonts w:eastAsia="Times New Roman" w:cs="Calibri"/>
          <w:b/>
          <w:kern w:val="36"/>
          <w:sz w:val="32"/>
          <w:szCs w:val="32"/>
          <w:u w:val="single"/>
          <w:lang w:eastAsia="en-GB"/>
        </w:rPr>
        <w:t xml:space="preserve"> </w:t>
      </w:r>
      <w:r w:rsidR="00657FAA" w:rsidRPr="00657FAA">
        <w:rPr>
          <w:rFonts w:eastAsia="Times New Roman" w:cs="Calibri"/>
          <w:b/>
          <w:bCs/>
          <w:color w:val="000000"/>
          <w:kern w:val="36"/>
          <w:sz w:val="32"/>
          <w:szCs w:val="32"/>
          <w:u w:val="single"/>
          <w:lang w:eastAsia="en-GB"/>
        </w:rPr>
        <w:t>Isaiah 42:1-9</w:t>
      </w:r>
    </w:p>
    <w:p w14:paraId="6B4406E9" w14:textId="77777777" w:rsidR="00657FAA" w:rsidRDefault="00657FAA" w:rsidP="00657FAA">
      <w:pPr>
        <w:spacing w:line="408" w:lineRule="atLeast"/>
        <w:rPr>
          <w:rFonts w:eastAsia="Times New Roman" w:cs="Calibri"/>
          <w:b/>
          <w:bCs/>
          <w:color w:val="000000"/>
          <w:kern w:val="0"/>
          <w:sz w:val="28"/>
          <w:szCs w:val="28"/>
          <w:lang w:eastAsia="en-GB"/>
        </w:rPr>
      </w:pPr>
    </w:p>
    <w:p w14:paraId="26A18A22" w14:textId="375C4EB3" w:rsidR="00657FAA" w:rsidRPr="00F42BA4" w:rsidRDefault="00657FAA" w:rsidP="00657FAA">
      <w:pPr>
        <w:spacing w:line="408" w:lineRule="atLeast"/>
        <w:rPr>
          <w:rFonts w:eastAsia="Times New Roman" w:cs="Calibri"/>
          <w:color w:val="000000"/>
          <w:kern w:val="0"/>
          <w:sz w:val="28"/>
          <w:szCs w:val="28"/>
          <w:lang w:eastAsia="en-GB"/>
        </w:rPr>
      </w:pPr>
      <w:r w:rsidRPr="00F42BA4">
        <w:rPr>
          <w:rFonts w:eastAsia="Times New Roman" w:cs="Calibri"/>
          <w:b/>
          <w:bCs/>
          <w:color w:val="000000"/>
          <w:kern w:val="0"/>
          <w:sz w:val="28"/>
          <w:szCs w:val="28"/>
          <w:lang w:eastAsia="en-GB"/>
        </w:rPr>
        <w:t>42 </w:t>
      </w:r>
      <w:r w:rsidRPr="00F42BA4">
        <w:rPr>
          <w:rFonts w:eastAsia="Times New Roman" w:cs="Calibri"/>
          <w:color w:val="000000"/>
          <w:kern w:val="0"/>
          <w:sz w:val="28"/>
          <w:szCs w:val="28"/>
          <w:lang w:eastAsia="en-GB"/>
        </w:rPr>
        <w:t>Here is my servant, whom I uphold,</w:t>
      </w:r>
      <w:r w:rsidRPr="00F42BA4">
        <w:rPr>
          <w:rFonts w:eastAsia="Times New Roman" w:cs="Calibri"/>
          <w:color w:val="000000"/>
          <w:kern w:val="0"/>
          <w:sz w:val="28"/>
          <w:szCs w:val="28"/>
          <w:lang w:eastAsia="en-GB"/>
        </w:rPr>
        <w:br/>
        <w:t>    my chosen, in whom my soul delights;</w:t>
      </w:r>
      <w:r w:rsidRPr="00F42BA4">
        <w:rPr>
          <w:rFonts w:eastAsia="Times New Roman" w:cs="Calibri"/>
          <w:color w:val="000000"/>
          <w:kern w:val="0"/>
          <w:sz w:val="28"/>
          <w:szCs w:val="28"/>
          <w:lang w:eastAsia="en-GB"/>
        </w:rPr>
        <w:br/>
        <w:t>I have put my spirit upon him;</w:t>
      </w:r>
      <w:r w:rsidRPr="00F42BA4">
        <w:rPr>
          <w:rFonts w:eastAsia="Times New Roman" w:cs="Calibri"/>
          <w:color w:val="000000"/>
          <w:kern w:val="0"/>
          <w:sz w:val="28"/>
          <w:szCs w:val="28"/>
          <w:lang w:eastAsia="en-GB"/>
        </w:rPr>
        <w:br/>
        <w:t>    he will bring forth justice to the nations.</w:t>
      </w:r>
      <w:r w:rsidRPr="00F42BA4">
        <w:rPr>
          <w:rFonts w:eastAsia="Times New Roman" w:cs="Calibri"/>
          <w:color w:val="000000"/>
          <w:kern w:val="0"/>
          <w:sz w:val="28"/>
          <w:szCs w:val="28"/>
          <w:lang w:eastAsia="en-GB"/>
        </w:rPr>
        <w:br/>
      </w:r>
      <w:r w:rsidRPr="00F42BA4">
        <w:rPr>
          <w:rFonts w:eastAsia="Times New Roman" w:cs="Calibri"/>
          <w:b/>
          <w:bCs/>
          <w:color w:val="000000"/>
          <w:kern w:val="0"/>
          <w:sz w:val="28"/>
          <w:szCs w:val="28"/>
          <w:vertAlign w:val="superscript"/>
          <w:lang w:eastAsia="en-GB"/>
        </w:rPr>
        <w:t>2 </w:t>
      </w:r>
      <w:r w:rsidRPr="00F42BA4">
        <w:rPr>
          <w:rFonts w:eastAsia="Times New Roman" w:cs="Calibri"/>
          <w:color w:val="000000"/>
          <w:kern w:val="0"/>
          <w:sz w:val="28"/>
          <w:szCs w:val="28"/>
          <w:lang w:eastAsia="en-GB"/>
        </w:rPr>
        <w:t>He will not cry or lift up his voice,</w:t>
      </w:r>
      <w:r w:rsidRPr="00F42BA4">
        <w:rPr>
          <w:rFonts w:eastAsia="Times New Roman" w:cs="Calibri"/>
          <w:color w:val="000000"/>
          <w:kern w:val="0"/>
          <w:sz w:val="28"/>
          <w:szCs w:val="28"/>
          <w:lang w:eastAsia="en-GB"/>
        </w:rPr>
        <w:br/>
        <w:t>    or make it heard in the street;</w:t>
      </w:r>
      <w:r w:rsidRPr="00F42BA4">
        <w:rPr>
          <w:rFonts w:eastAsia="Times New Roman" w:cs="Calibri"/>
          <w:color w:val="000000"/>
          <w:kern w:val="0"/>
          <w:sz w:val="28"/>
          <w:szCs w:val="28"/>
          <w:lang w:eastAsia="en-GB"/>
        </w:rPr>
        <w:br/>
      </w:r>
      <w:r w:rsidRPr="00F42BA4">
        <w:rPr>
          <w:rFonts w:eastAsia="Times New Roman" w:cs="Calibri"/>
          <w:b/>
          <w:bCs/>
          <w:color w:val="000000"/>
          <w:kern w:val="0"/>
          <w:sz w:val="28"/>
          <w:szCs w:val="28"/>
          <w:vertAlign w:val="superscript"/>
          <w:lang w:eastAsia="en-GB"/>
        </w:rPr>
        <w:t>3 </w:t>
      </w:r>
      <w:r w:rsidRPr="00F42BA4">
        <w:rPr>
          <w:rFonts w:eastAsia="Times New Roman" w:cs="Calibri"/>
          <w:color w:val="000000"/>
          <w:kern w:val="0"/>
          <w:sz w:val="28"/>
          <w:szCs w:val="28"/>
          <w:lang w:eastAsia="en-GB"/>
        </w:rPr>
        <w:t>a bruised reed he will not break,</w:t>
      </w:r>
      <w:r w:rsidRPr="00F42BA4">
        <w:rPr>
          <w:rFonts w:eastAsia="Times New Roman" w:cs="Calibri"/>
          <w:color w:val="000000"/>
          <w:kern w:val="0"/>
          <w:sz w:val="28"/>
          <w:szCs w:val="28"/>
          <w:lang w:eastAsia="en-GB"/>
        </w:rPr>
        <w:br/>
        <w:t>    and a dimly burning wick he will not quench;</w:t>
      </w:r>
      <w:r w:rsidRPr="00F42BA4">
        <w:rPr>
          <w:rFonts w:eastAsia="Times New Roman" w:cs="Calibri"/>
          <w:color w:val="000000"/>
          <w:kern w:val="0"/>
          <w:sz w:val="28"/>
          <w:szCs w:val="28"/>
          <w:lang w:eastAsia="en-GB"/>
        </w:rPr>
        <w:br/>
        <w:t>    he will faithfully bring forth justice.</w:t>
      </w:r>
      <w:r w:rsidRPr="00F42BA4">
        <w:rPr>
          <w:rFonts w:eastAsia="Times New Roman" w:cs="Calibri"/>
          <w:color w:val="000000"/>
          <w:kern w:val="0"/>
          <w:sz w:val="28"/>
          <w:szCs w:val="28"/>
          <w:lang w:eastAsia="en-GB"/>
        </w:rPr>
        <w:br/>
      </w:r>
      <w:r w:rsidRPr="00F42BA4">
        <w:rPr>
          <w:rFonts w:eastAsia="Times New Roman" w:cs="Calibri"/>
          <w:b/>
          <w:bCs/>
          <w:color w:val="000000"/>
          <w:kern w:val="0"/>
          <w:sz w:val="28"/>
          <w:szCs w:val="28"/>
          <w:vertAlign w:val="superscript"/>
          <w:lang w:eastAsia="en-GB"/>
        </w:rPr>
        <w:t>4 </w:t>
      </w:r>
      <w:r w:rsidRPr="00F42BA4">
        <w:rPr>
          <w:rFonts w:eastAsia="Times New Roman" w:cs="Calibri"/>
          <w:color w:val="000000"/>
          <w:kern w:val="0"/>
          <w:sz w:val="28"/>
          <w:szCs w:val="28"/>
          <w:lang w:eastAsia="en-GB"/>
        </w:rPr>
        <w:t>He will not grow faint or be crushed</w:t>
      </w:r>
      <w:r w:rsidRPr="00F42BA4">
        <w:rPr>
          <w:rFonts w:eastAsia="Times New Roman" w:cs="Calibri"/>
          <w:color w:val="000000"/>
          <w:kern w:val="0"/>
          <w:sz w:val="28"/>
          <w:szCs w:val="28"/>
          <w:lang w:eastAsia="en-GB"/>
        </w:rPr>
        <w:br/>
        <w:t>    until he has established justice in the earth;</w:t>
      </w:r>
      <w:r w:rsidRPr="00F42BA4">
        <w:rPr>
          <w:rFonts w:eastAsia="Times New Roman" w:cs="Calibri"/>
          <w:color w:val="000000"/>
          <w:kern w:val="0"/>
          <w:sz w:val="28"/>
          <w:szCs w:val="28"/>
          <w:lang w:eastAsia="en-GB"/>
        </w:rPr>
        <w:br/>
        <w:t>    and the coastlands wait for his teaching.</w:t>
      </w:r>
    </w:p>
    <w:p w14:paraId="1E3CEF54" w14:textId="5D5DF5CA" w:rsidR="00657FAA" w:rsidRPr="00F42BA4" w:rsidRDefault="00657FAA" w:rsidP="00657FAA">
      <w:pPr>
        <w:spacing w:line="408" w:lineRule="atLeast"/>
        <w:rPr>
          <w:rFonts w:eastAsia="Times New Roman" w:cs="Calibri"/>
          <w:color w:val="000000"/>
          <w:kern w:val="0"/>
          <w:sz w:val="28"/>
          <w:szCs w:val="28"/>
          <w:lang w:eastAsia="en-GB"/>
        </w:rPr>
      </w:pPr>
      <w:r w:rsidRPr="00F42BA4">
        <w:rPr>
          <w:rFonts w:eastAsia="Times New Roman" w:cs="Calibri"/>
          <w:b/>
          <w:bCs/>
          <w:color w:val="000000"/>
          <w:kern w:val="0"/>
          <w:sz w:val="28"/>
          <w:szCs w:val="28"/>
          <w:vertAlign w:val="superscript"/>
          <w:lang w:eastAsia="en-GB"/>
        </w:rPr>
        <w:t>5 </w:t>
      </w:r>
      <w:r w:rsidRPr="00F42BA4">
        <w:rPr>
          <w:rFonts w:eastAsia="Times New Roman" w:cs="Calibri"/>
          <w:color w:val="000000"/>
          <w:kern w:val="0"/>
          <w:sz w:val="28"/>
          <w:szCs w:val="28"/>
          <w:lang w:eastAsia="en-GB"/>
        </w:rPr>
        <w:t>Thus says God, the </w:t>
      </w:r>
      <w:r w:rsidRPr="00F42BA4">
        <w:rPr>
          <w:rFonts w:eastAsia="Times New Roman" w:cs="Calibri"/>
          <w:smallCaps/>
          <w:color w:val="000000"/>
          <w:kern w:val="0"/>
          <w:sz w:val="28"/>
          <w:szCs w:val="28"/>
          <w:lang w:eastAsia="en-GB"/>
        </w:rPr>
        <w:t>Lord</w:t>
      </w:r>
      <w:r w:rsidRPr="00F42BA4">
        <w:rPr>
          <w:rFonts w:eastAsia="Times New Roman" w:cs="Calibri"/>
          <w:color w:val="000000"/>
          <w:kern w:val="0"/>
          <w:sz w:val="28"/>
          <w:szCs w:val="28"/>
          <w:lang w:eastAsia="en-GB"/>
        </w:rPr>
        <w:t>,</w:t>
      </w:r>
      <w:r w:rsidR="00C21019">
        <w:rPr>
          <w:rFonts w:eastAsia="Times New Roman" w:cs="Calibri"/>
          <w:color w:val="000000"/>
          <w:kern w:val="0"/>
          <w:sz w:val="28"/>
          <w:szCs w:val="28"/>
          <w:lang w:eastAsia="en-GB"/>
        </w:rPr>
        <w:t xml:space="preserve"> </w:t>
      </w:r>
      <w:r w:rsidRPr="00F42BA4">
        <w:rPr>
          <w:rFonts w:eastAsia="Times New Roman" w:cs="Calibri"/>
          <w:color w:val="000000"/>
          <w:kern w:val="0"/>
          <w:sz w:val="28"/>
          <w:szCs w:val="28"/>
          <w:lang w:eastAsia="en-GB"/>
        </w:rPr>
        <w:t>who created the heavens and stretched them out,</w:t>
      </w:r>
      <w:r w:rsidRPr="00F42BA4">
        <w:rPr>
          <w:rFonts w:eastAsia="Times New Roman" w:cs="Calibri"/>
          <w:color w:val="000000"/>
          <w:kern w:val="0"/>
          <w:sz w:val="28"/>
          <w:szCs w:val="28"/>
          <w:lang w:eastAsia="en-GB"/>
        </w:rPr>
        <w:br/>
        <w:t>    who spread out the earth and what comes from it,</w:t>
      </w:r>
      <w:r w:rsidRPr="00F42BA4">
        <w:rPr>
          <w:rFonts w:eastAsia="Times New Roman" w:cs="Calibri"/>
          <w:color w:val="000000"/>
          <w:kern w:val="0"/>
          <w:sz w:val="28"/>
          <w:szCs w:val="28"/>
          <w:lang w:eastAsia="en-GB"/>
        </w:rPr>
        <w:br/>
        <w:t>who gives breath to the people upon it</w:t>
      </w:r>
      <w:r w:rsidRPr="00F42BA4">
        <w:rPr>
          <w:rFonts w:eastAsia="Times New Roman" w:cs="Calibri"/>
          <w:color w:val="000000"/>
          <w:kern w:val="0"/>
          <w:sz w:val="28"/>
          <w:szCs w:val="28"/>
          <w:lang w:eastAsia="en-GB"/>
        </w:rPr>
        <w:br/>
        <w:t>    and spirit to those who walk in it:</w:t>
      </w:r>
      <w:r w:rsidRPr="00F42BA4">
        <w:rPr>
          <w:rFonts w:eastAsia="Times New Roman" w:cs="Calibri"/>
          <w:color w:val="000000"/>
          <w:kern w:val="0"/>
          <w:sz w:val="28"/>
          <w:szCs w:val="28"/>
          <w:lang w:eastAsia="en-GB"/>
        </w:rPr>
        <w:br/>
      </w:r>
      <w:r w:rsidRPr="00F42BA4">
        <w:rPr>
          <w:rFonts w:eastAsia="Times New Roman" w:cs="Calibri"/>
          <w:b/>
          <w:bCs/>
          <w:color w:val="000000"/>
          <w:kern w:val="0"/>
          <w:sz w:val="28"/>
          <w:szCs w:val="28"/>
          <w:vertAlign w:val="superscript"/>
          <w:lang w:eastAsia="en-GB"/>
        </w:rPr>
        <w:t>6 </w:t>
      </w:r>
      <w:r w:rsidRPr="00F42BA4">
        <w:rPr>
          <w:rFonts w:eastAsia="Times New Roman" w:cs="Calibri"/>
          <w:color w:val="000000"/>
          <w:kern w:val="0"/>
          <w:sz w:val="28"/>
          <w:szCs w:val="28"/>
          <w:lang w:eastAsia="en-GB"/>
        </w:rPr>
        <w:t>I am the </w:t>
      </w:r>
      <w:r w:rsidRPr="00F42BA4">
        <w:rPr>
          <w:rFonts w:eastAsia="Times New Roman" w:cs="Calibri"/>
          <w:smallCaps/>
          <w:color w:val="000000"/>
          <w:kern w:val="0"/>
          <w:sz w:val="28"/>
          <w:szCs w:val="28"/>
          <w:lang w:eastAsia="en-GB"/>
        </w:rPr>
        <w:t>Lord</w:t>
      </w:r>
      <w:r w:rsidRPr="00F42BA4">
        <w:rPr>
          <w:rFonts w:eastAsia="Times New Roman" w:cs="Calibri"/>
          <w:color w:val="000000"/>
          <w:kern w:val="0"/>
          <w:sz w:val="28"/>
          <w:szCs w:val="28"/>
          <w:lang w:eastAsia="en-GB"/>
        </w:rPr>
        <w:t>, I have called you in righteousness,</w:t>
      </w:r>
      <w:r w:rsidRPr="00F42BA4">
        <w:rPr>
          <w:rFonts w:eastAsia="Times New Roman" w:cs="Calibri"/>
          <w:color w:val="000000"/>
          <w:kern w:val="0"/>
          <w:sz w:val="28"/>
          <w:szCs w:val="28"/>
          <w:lang w:eastAsia="en-GB"/>
        </w:rPr>
        <w:br/>
        <w:t>    I have taken you by the hand and kept you;</w:t>
      </w:r>
      <w:r w:rsidRPr="00F42BA4">
        <w:rPr>
          <w:rFonts w:eastAsia="Times New Roman" w:cs="Calibri"/>
          <w:color w:val="000000"/>
          <w:kern w:val="0"/>
          <w:sz w:val="28"/>
          <w:szCs w:val="28"/>
          <w:lang w:eastAsia="en-GB"/>
        </w:rPr>
        <w:br/>
      </w:r>
      <w:r w:rsidRPr="00F42BA4">
        <w:rPr>
          <w:rFonts w:eastAsia="Times New Roman" w:cs="Calibri"/>
          <w:color w:val="000000"/>
          <w:kern w:val="0"/>
          <w:sz w:val="28"/>
          <w:szCs w:val="28"/>
          <w:lang w:eastAsia="en-GB"/>
        </w:rPr>
        <w:lastRenderedPageBreak/>
        <w:t>I have given you as a covenant to the people,</w:t>
      </w:r>
      <w:r w:rsidR="00C21019">
        <w:rPr>
          <w:rFonts w:eastAsia="Times New Roman" w:cs="Calibri"/>
          <w:color w:val="000000"/>
          <w:kern w:val="0"/>
          <w:sz w:val="28"/>
          <w:szCs w:val="28"/>
          <w:lang w:eastAsia="en-GB"/>
        </w:rPr>
        <w:t xml:space="preserve"> </w:t>
      </w:r>
      <w:r w:rsidRPr="00F42BA4">
        <w:rPr>
          <w:rFonts w:eastAsia="Times New Roman" w:cs="Calibri"/>
          <w:color w:val="000000"/>
          <w:kern w:val="0"/>
          <w:sz w:val="28"/>
          <w:szCs w:val="28"/>
          <w:lang w:eastAsia="en-GB"/>
        </w:rPr>
        <w:t>a light to the nations,</w:t>
      </w:r>
      <w:r w:rsidRPr="00F42BA4">
        <w:rPr>
          <w:rFonts w:eastAsia="Times New Roman" w:cs="Calibri"/>
          <w:color w:val="000000"/>
          <w:kern w:val="0"/>
          <w:sz w:val="28"/>
          <w:szCs w:val="28"/>
          <w:lang w:eastAsia="en-GB"/>
        </w:rPr>
        <w:br/>
      </w:r>
      <w:r w:rsidRPr="00F42BA4">
        <w:rPr>
          <w:rFonts w:eastAsia="Times New Roman" w:cs="Calibri"/>
          <w:b/>
          <w:bCs/>
          <w:color w:val="000000"/>
          <w:kern w:val="0"/>
          <w:sz w:val="28"/>
          <w:szCs w:val="28"/>
          <w:vertAlign w:val="superscript"/>
          <w:lang w:eastAsia="en-GB"/>
        </w:rPr>
        <w:t>7 </w:t>
      </w:r>
      <w:r w:rsidRPr="00F42BA4">
        <w:rPr>
          <w:rFonts w:eastAsia="Times New Roman" w:cs="Calibri"/>
          <w:color w:val="000000"/>
          <w:kern w:val="0"/>
          <w:sz w:val="28"/>
          <w:szCs w:val="28"/>
          <w:lang w:eastAsia="en-GB"/>
        </w:rPr>
        <w:t>    to open the eyes that are blind,</w:t>
      </w:r>
      <w:r w:rsidRPr="00F42BA4">
        <w:rPr>
          <w:rFonts w:eastAsia="Times New Roman" w:cs="Calibri"/>
          <w:color w:val="000000"/>
          <w:kern w:val="0"/>
          <w:sz w:val="28"/>
          <w:szCs w:val="28"/>
          <w:lang w:eastAsia="en-GB"/>
        </w:rPr>
        <w:br/>
        <w:t>to bring out the prisoners from the dungeon,</w:t>
      </w:r>
      <w:r w:rsidRPr="00F42BA4">
        <w:rPr>
          <w:rFonts w:eastAsia="Times New Roman" w:cs="Calibri"/>
          <w:color w:val="000000"/>
          <w:kern w:val="0"/>
          <w:sz w:val="28"/>
          <w:szCs w:val="28"/>
          <w:lang w:eastAsia="en-GB"/>
        </w:rPr>
        <w:br/>
        <w:t>    from the prison those who sit in darkness.</w:t>
      </w:r>
      <w:r w:rsidRPr="00F42BA4">
        <w:rPr>
          <w:rFonts w:eastAsia="Times New Roman" w:cs="Calibri"/>
          <w:color w:val="000000"/>
          <w:kern w:val="0"/>
          <w:sz w:val="28"/>
          <w:szCs w:val="28"/>
          <w:lang w:eastAsia="en-GB"/>
        </w:rPr>
        <w:br/>
      </w:r>
      <w:r w:rsidRPr="00F42BA4">
        <w:rPr>
          <w:rFonts w:eastAsia="Times New Roman" w:cs="Calibri"/>
          <w:b/>
          <w:bCs/>
          <w:color w:val="000000"/>
          <w:kern w:val="0"/>
          <w:sz w:val="28"/>
          <w:szCs w:val="28"/>
          <w:vertAlign w:val="superscript"/>
          <w:lang w:eastAsia="en-GB"/>
        </w:rPr>
        <w:t>8 </w:t>
      </w:r>
      <w:r w:rsidRPr="00F42BA4">
        <w:rPr>
          <w:rFonts w:eastAsia="Times New Roman" w:cs="Calibri"/>
          <w:color w:val="000000"/>
          <w:kern w:val="0"/>
          <w:sz w:val="28"/>
          <w:szCs w:val="28"/>
          <w:lang w:eastAsia="en-GB"/>
        </w:rPr>
        <w:t>I am the </w:t>
      </w:r>
      <w:r w:rsidRPr="00F42BA4">
        <w:rPr>
          <w:rFonts w:eastAsia="Times New Roman" w:cs="Calibri"/>
          <w:smallCaps/>
          <w:color w:val="000000"/>
          <w:kern w:val="0"/>
          <w:sz w:val="28"/>
          <w:szCs w:val="28"/>
          <w:lang w:eastAsia="en-GB"/>
        </w:rPr>
        <w:t>Lord</w:t>
      </w:r>
      <w:r w:rsidRPr="00F42BA4">
        <w:rPr>
          <w:rFonts w:eastAsia="Times New Roman" w:cs="Calibri"/>
          <w:color w:val="000000"/>
          <w:kern w:val="0"/>
          <w:sz w:val="28"/>
          <w:szCs w:val="28"/>
          <w:lang w:eastAsia="en-GB"/>
        </w:rPr>
        <w:t>, that is my name;</w:t>
      </w:r>
      <w:r w:rsidRPr="00F42BA4">
        <w:rPr>
          <w:rFonts w:eastAsia="Times New Roman" w:cs="Calibri"/>
          <w:color w:val="000000"/>
          <w:kern w:val="0"/>
          <w:sz w:val="28"/>
          <w:szCs w:val="28"/>
          <w:lang w:eastAsia="en-GB"/>
        </w:rPr>
        <w:br/>
        <w:t>    my glory I give to no other,</w:t>
      </w:r>
      <w:r w:rsidRPr="00F42BA4">
        <w:rPr>
          <w:rFonts w:eastAsia="Times New Roman" w:cs="Calibri"/>
          <w:color w:val="000000"/>
          <w:kern w:val="0"/>
          <w:sz w:val="28"/>
          <w:szCs w:val="28"/>
          <w:lang w:eastAsia="en-GB"/>
        </w:rPr>
        <w:br/>
        <w:t>    nor my praise to idols.</w:t>
      </w:r>
      <w:r w:rsidRPr="00F42BA4">
        <w:rPr>
          <w:rFonts w:eastAsia="Times New Roman" w:cs="Calibri"/>
          <w:color w:val="000000"/>
          <w:kern w:val="0"/>
          <w:sz w:val="28"/>
          <w:szCs w:val="28"/>
          <w:lang w:eastAsia="en-GB"/>
        </w:rPr>
        <w:br/>
      </w:r>
      <w:r w:rsidRPr="00F42BA4">
        <w:rPr>
          <w:rFonts w:eastAsia="Times New Roman" w:cs="Calibri"/>
          <w:b/>
          <w:bCs/>
          <w:color w:val="000000"/>
          <w:kern w:val="0"/>
          <w:sz w:val="28"/>
          <w:szCs w:val="28"/>
          <w:vertAlign w:val="superscript"/>
          <w:lang w:eastAsia="en-GB"/>
        </w:rPr>
        <w:t>9 </w:t>
      </w:r>
      <w:r w:rsidRPr="00F42BA4">
        <w:rPr>
          <w:rFonts w:eastAsia="Times New Roman" w:cs="Calibri"/>
          <w:color w:val="000000"/>
          <w:kern w:val="0"/>
          <w:sz w:val="28"/>
          <w:szCs w:val="28"/>
          <w:lang w:eastAsia="en-GB"/>
        </w:rPr>
        <w:t>See, the former things have come to pass,</w:t>
      </w:r>
      <w:r w:rsidRPr="00F42BA4">
        <w:rPr>
          <w:rFonts w:eastAsia="Times New Roman" w:cs="Calibri"/>
          <w:color w:val="000000"/>
          <w:kern w:val="0"/>
          <w:sz w:val="28"/>
          <w:szCs w:val="28"/>
          <w:lang w:eastAsia="en-GB"/>
        </w:rPr>
        <w:br/>
        <w:t>    and new things I now declare;</w:t>
      </w:r>
      <w:r w:rsidRPr="00F42BA4">
        <w:rPr>
          <w:rFonts w:eastAsia="Times New Roman" w:cs="Calibri"/>
          <w:color w:val="000000"/>
          <w:kern w:val="0"/>
          <w:sz w:val="28"/>
          <w:szCs w:val="28"/>
          <w:lang w:eastAsia="en-GB"/>
        </w:rPr>
        <w:br/>
        <w:t>before they spring forth,</w:t>
      </w:r>
      <w:r w:rsidRPr="00F42BA4">
        <w:rPr>
          <w:rFonts w:eastAsia="Times New Roman" w:cs="Calibri"/>
          <w:color w:val="000000"/>
          <w:kern w:val="0"/>
          <w:sz w:val="28"/>
          <w:szCs w:val="28"/>
          <w:lang w:eastAsia="en-GB"/>
        </w:rPr>
        <w:br/>
        <w:t>    I tell you of them.</w:t>
      </w:r>
    </w:p>
    <w:p w14:paraId="276BD2D0" w14:textId="22B62D1A" w:rsidR="0054054B" w:rsidRPr="00490EC1" w:rsidRDefault="00851661" w:rsidP="00657FAA">
      <w:pPr>
        <w:jc w:val="center"/>
        <w:outlineLvl w:val="0"/>
        <w:rPr>
          <w:sz w:val="28"/>
          <w:szCs w:val="28"/>
        </w:rPr>
      </w:pPr>
      <w:r w:rsidRPr="00490EC1">
        <w:rPr>
          <w:sz w:val="28"/>
          <w:szCs w:val="28"/>
        </w:rPr>
        <w:t>This is the word of the Lord.</w:t>
      </w:r>
    </w:p>
    <w:p w14:paraId="39D57914" w14:textId="77777777" w:rsidR="00490EC1" w:rsidRDefault="00490EC1" w:rsidP="00490EC1">
      <w:pPr>
        <w:pStyle w:val="BodyText"/>
        <w:spacing w:after="0" w:line="240" w:lineRule="auto"/>
        <w:jc w:val="center"/>
        <w:rPr>
          <w:b/>
          <w:bCs/>
          <w:i/>
          <w:iCs/>
          <w:sz w:val="28"/>
          <w:szCs w:val="28"/>
        </w:rPr>
      </w:pPr>
    </w:p>
    <w:p w14:paraId="721C1FC8" w14:textId="16E066D3" w:rsidR="001A41EE" w:rsidRPr="00490EC1" w:rsidRDefault="00851661" w:rsidP="00490EC1">
      <w:pPr>
        <w:pStyle w:val="BodyText"/>
        <w:spacing w:after="0" w:line="240" w:lineRule="auto"/>
        <w:jc w:val="center"/>
        <w:rPr>
          <w:rFonts w:eastAsia="Times New Roman" w:cs="Calibri"/>
          <w:b/>
          <w:bCs/>
          <w:kern w:val="0"/>
          <w:sz w:val="32"/>
          <w:szCs w:val="32"/>
          <w:u w:val="single"/>
          <w:lang w:eastAsia="en-GB"/>
        </w:rPr>
      </w:pPr>
      <w:r w:rsidRPr="00490EC1">
        <w:rPr>
          <w:b/>
          <w:bCs/>
          <w:i/>
          <w:iCs/>
          <w:sz w:val="28"/>
          <w:szCs w:val="28"/>
        </w:rPr>
        <w:t>All: Thanks be to God.</w:t>
      </w:r>
    </w:p>
    <w:p w14:paraId="000C2BFB" w14:textId="77777777" w:rsidR="00B85A03" w:rsidRPr="00F42BA4" w:rsidRDefault="00310331" w:rsidP="00B85A03">
      <w:pPr>
        <w:shd w:val="clear" w:color="auto" w:fill="FFFFFF"/>
        <w:spacing w:before="300" w:after="150"/>
        <w:jc w:val="center"/>
        <w:outlineLvl w:val="2"/>
        <w:rPr>
          <w:rFonts w:eastAsia="Times New Roman" w:cs="Calibri"/>
          <w:b/>
          <w:bCs/>
          <w:color w:val="000000"/>
          <w:kern w:val="0"/>
          <w:sz w:val="28"/>
          <w:szCs w:val="28"/>
          <w:lang w:eastAsia="en-GB"/>
        </w:rPr>
      </w:pPr>
      <w:r w:rsidRPr="00490EC1">
        <w:rPr>
          <w:rFonts w:eastAsia="Times New Roman" w:cs="Calibri"/>
          <w:b/>
          <w:bCs/>
          <w:kern w:val="0"/>
          <w:sz w:val="32"/>
          <w:szCs w:val="32"/>
          <w:u w:val="single"/>
          <w:lang w:eastAsia="en-GB"/>
        </w:rPr>
        <w:t xml:space="preserve">Psalm </w:t>
      </w:r>
      <w:r w:rsidR="00B85A03" w:rsidRPr="00B85A03">
        <w:rPr>
          <w:rFonts w:eastAsia="Times New Roman" w:cs="Calibri"/>
          <w:b/>
          <w:bCs/>
          <w:color w:val="000000"/>
          <w:kern w:val="0"/>
          <w:sz w:val="28"/>
          <w:szCs w:val="28"/>
          <w:u w:val="single"/>
          <w:lang w:eastAsia="en-GB"/>
        </w:rPr>
        <w:t>29</w:t>
      </w:r>
    </w:p>
    <w:p w14:paraId="4B79A7BF" w14:textId="77777777" w:rsidR="00A03C6C" w:rsidRDefault="00B85A03" w:rsidP="00B85A03">
      <w:pPr>
        <w:shd w:val="clear" w:color="auto" w:fill="FFFFFF"/>
        <w:rPr>
          <w:rFonts w:eastAsia="Times New Roman" w:cs="Calibri"/>
          <w:b/>
          <w:bCs/>
          <w:color w:val="000000"/>
          <w:kern w:val="0"/>
          <w:sz w:val="28"/>
          <w:szCs w:val="28"/>
          <w:vertAlign w:val="superscript"/>
          <w:lang w:eastAsia="en-GB"/>
        </w:rPr>
      </w:pPr>
      <w:r w:rsidRPr="00F42BA4">
        <w:rPr>
          <w:rFonts w:eastAsia="Times New Roman" w:cs="Calibri"/>
          <w:b/>
          <w:bCs/>
          <w:color w:val="000000"/>
          <w:kern w:val="0"/>
          <w:sz w:val="28"/>
          <w:szCs w:val="28"/>
          <w:vertAlign w:val="superscript"/>
          <w:lang w:eastAsia="en-GB"/>
        </w:rPr>
        <w:t>1 </w:t>
      </w:r>
      <w:r w:rsidRPr="00F42BA4">
        <w:rPr>
          <w:rFonts w:eastAsia="Times New Roman" w:cs="Calibri"/>
          <w:color w:val="000000"/>
          <w:kern w:val="0"/>
          <w:sz w:val="28"/>
          <w:szCs w:val="28"/>
          <w:lang w:eastAsia="en-GB"/>
        </w:rPr>
        <w:t>Ascribe to the </w:t>
      </w:r>
      <w:r w:rsidRPr="00F42BA4">
        <w:rPr>
          <w:rFonts w:eastAsia="Times New Roman" w:cs="Calibri"/>
          <w:smallCaps/>
          <w:color w:val="000000"/>
          <w:kern w:val="0"/>
          <w:sz w:val="28"/>
          <w:szCs w:val="28"/>
          <w:lang w:eastAsia="en-GB"/>
        </w:rPr>
        <w:t>Lord</w:t>
      </w:r>
      <w:r w:rsidRPr="00F42BA4">
        <w:rPr>
          <w:rFonts w:eastAsia="Times New Roman" w:cs="Calibri"/>
          <w:color w:val="000000"/>
          <w:kern w:val="0"/>
          <w:sz w:val="28"/>
          <w:szCs w:val="28"/>
          <w:lang w:eastAsia="en-GB"/>
        </w:rPr>
        <w:t>, O heavenly beings, ascribe to the </w:t>
      </w:r>
      <w:r w:rsidRPr="00F42BA4">
        <w:rPr>
          <w:rFonts w:eastAsia="Times New Roman" w:cs="Calibri"/>
          <w:smallCaps/>
          <w:color w:val="000000"/>
          <w:kern w:val="0"/>
          <w:sz w:val="28"/>
          <w:szCs w:val="28"/>
          <w:lang w:eastAsia="en-GB"/>
        </w:rPr>
        <w:t>Lord</w:t>
      </w:r>
      <w:r w:rsidRPr="00F42BA4">
        <w:rPr>
          <w:rFonts w:eastAsia="Times New Roman" w:cs="Calibri"/>
          <w:color w:val="000000"/>
          <w:kern w:val="0"/>
          <w:sz w:val="28"/>
          <w:szCs w:val="28"/>
          <w:lang w:eastAsia="en-GB"/>
        </w:rPr>
        <w:t> glory and strength.</w:t>
      </w:r>
      <w:r w:rsidRPr="00F42BA4">
        <w:rPr>
          <w:rFonts w:eastAsia="Times New Roman" w:cs="Calibri"/>
          <w:color w:val="000000"/>
          <w:kern w:val="0"/>
          <w:sz w:val="28"/>
          <w:szCs w:val="28"/>
          <w:lang w:eastAsia="en-GB"/>
        </w:rPr>
        <w:br/>
      </w:r>
    </w:p>
    <w:p w14:paraId="6DFFE551" w14:textId="3752CB9B" w:rsidR="00B85A03" w:rsidRPr="00F42BA4" w:rsidRDefault="00A03C6C" w:rsidP="00B85A03">
      <w:pPr>
        <w:shd w:val="clear" w:color="auto" w:fill="FFFFFF"/>
        <w:rPr>
          <w:rFonts w:eastAsia="Times New Roman" w:cs="Calibri"/>
          <w:color w:val="000000"/>
          <w:kern w:val="0"/>
          <w:sz w:val="28"/>
          <w:szCs w:val="28"/>
          <w:lang w:eastAsia="en-GB"/>
        </w:rPr>
      </w:pPr>
      <w:r>
        <w:rPr>
          <w:rFonts w:eastAsia="Times New Roman" w:cs="Calibri"/>
          <w:b/>
          <w:bCs/>
          <w:color w:val="000000"/>
          <w:kern w:val="0"/>
          <w:sz w:val="28"/>
          <w:szCs w:val="28"/>
          <w:vertAlign w:val="superscript"/>
          <w:lang w:eastAsia="en-GB"/>
        </w:rPr>
        <w:t xml:space="preserve">            </w:t>
      </w:r>
      <w:r w:rsidR="00B85A03" w:rsidRPr="00F42BA4">
        <w:rPr>
          <w:rFonts w:eastAsia="Times New Roman" w:cs="Calibri"/>
          <w:b/>
          <w:bCs/>
          <w:color w:val="000000"/>
          <w:kern w:val="0"/>
          <w:sz w:val="28"/>
          <w:szCs w:val="28"/>
          <w:vertAlign w:val="superscript"/>
          <w:lang w:eastAsia="en-GB"/>
        </w:rPr>
        <w:t>2 </w:t>
      </w:r>
      <w:r w:rsidR="00B85A03" w:rsidRPr="00F42BA4">
        <w:rPr>
          <w:rFonts w:eastAsia="Times New Roman" w:cs="Calibri"/>
          <w:color w:val="000000"/>
          <w:kern w:val="0"/>
          <w:sz w:val="28"/>
          <w:szCs w:val="28"/>
          <w:lang w:eastAsia="en-GB"/>
        </w:rPr>
        <w:t>Ascribe to the </w:t>
      </w:r>
      <w:r w:rsidR="00B85A03" w:rsidRPr="00F42BA4">
        <w:rPr>
          <w:rFonts w:eastAsia="Times New Roman" w:cs="Calibri"/>
          <w:smallCaps/>
          <w:color w:val="000000"/>
          <w:kern w:val="0"/>
          <w:sz w:val="28"/>
          <w:szCs w:val="28"/>
          <w:lang w:eastAsia="en-GB"/>
        </w:rPr>
        <w:t>Lord</w:t>
      </w:r>
      <w:r w:rsidR="00B85A03" w:rsidRPr="00F42BA4">
        <w:rPr>
          <w:rFonts w:eastAsia="Times New Roman" w:cs="Calibri"/>
          <w:color w:val="000000"/>
          <w:kern w:val="0"/>
          <w:sz w:val="28"/>
          <w:szCs w:val="28"/>
          <w:lang w:eastAsia="en-GB"/>
        </w:rPr>
        <w:t> the glory of his name;</w:t>
      </w:r>
      <w:r w:rsidR="00121265">
        <w:rPr>
          <w:rFonts w:eastAsia="Times New Roman" w:cs="Calibri"/>
          <w:color w:val="000000"/>
          <w:kern w:val="0"/>
          <w:sz w:val="28"/>
          <w:szCs w:val="28"/>
          <w:lang w:eastAsia="en-GB"/>
        </w:rPr>
        <w:t xml:space="preserve"> </w:t>
      </w:r>
      <w:r w:rsidR="00B85A03" w:rsidRPr="00F42BA4">
        <w:rPr>
          <w:rFonts w:eastAsia="Times New Roman" w:cs="Calibri"/>
          <w:color w:val="000000"/>
          <w:kern w:val="0"/>
          <w:sz w:val="28"/>
          <w:szCs w:val="28"/>
          <w:lang w:eastAsia="en-GB"/>
        </w:rPr>
        <w:t>worship the </w:t>
      </w:r>
      <w:r w:rsidR="00B85A03" w:rsidRPr="00F42BA4">
        <w:rPr>
          <w:rFonts w:eastAsia="Times New Roman" w:cs="Calibri"/>
          <w:smallCaps/>
          <w:color w:val="000000"/>
          <w:kern w:val="0"/>
          <w:sz w:val="28"/>
          <w:szCs w:val="28"/>
          <w:lang w:eastAsia="en-GB"/>
        </w:rPr>
        <w:t>Lord</w:t>
      </w:r>
      <w:r w:rsidR="00B85A03" w:rsidRPr="00F42BA4">
        <w:rPr>
          <w:rFonts w:eastAsia="Times New Roman" w:cs="Calibri"/>
          <w:color w:val="000000"/>
          <w:kern w:val="0"/>
          <w:sz w:val="28"/>
          <w:szCs w:val="28"/>
          <w:lang w:eastAsia="en-GB"/>
        </w:rPr>
        <w:t> in holy splendour.</w:t>
      </w:r>
    </w:p>
    <w:p w14:paraId="201F0CD3" w14:textId="77777777" w:rsidR="00A03C6C" w:rsidRDefault="00A03C6C" w:rsidP="00B85A03">
      <w:pPr>
        <w:shd w:val="clear" w:color="auto" w:fill="FFFFFF"/>
        <w:rPr>
          <w:rFonts w:eastAsia="Times New Roman" w:cs="Calibri"/>
          <w:b/>
          <w:bCs/>
          <w:color w:val="000000"/>
          <w:kern w:val="0"/>
          <w:sz w:val="28"/>
          <w:szCs w:val="28"/>
          <w:vertAlign w:val="superscript"/>
          <w:lang w:eastAsia="en-GB"/>
        </w:rPr>
      </w:pPr>
    </w:p>
    <w:p w14:paraId="3D3E3900" w14:textId="77777777" w:rsidR="00F2413C" w:rsidRDefault="00B85A03" w:rsidP="00B85A03">
      <w:pPr>
        <w:shd w:val="clear" w:color="auto" w:fill="FFFFFF"/>
        <w:rPr>
          <w:rFonts w:eastAsia="Times New Roman" w:cs="Calibri"/>
          <w:color w:val="000000"/>
          <w:kern w:val="0"/>
          <w:sz w:val="28"/>
          <w:szCs w:val="28"/>
          <w:lang w:eastAsia="en-GB"/>
        </w:rPr>
      </w:pPr>
      <w:r w:rsidRPr="00F42BA4">
        <w:rPr>
          <w:rFonts w:eastAsia="Times New Roman" w:cs="Calibri"/>
          <w:b/>
          <w:bCs/>
          <w:color w:val="000000"/>
          <w:kern w:val="0"/>
          <w:sz w:val="28"/>
          <w:szCs w:val="28"/>
          <w:vertAlign w:val="superscript"/>
          <w:lang w:eastAsia="en-GB"/>
        </w:rPr>
        <w:t>3 </w:t>
      </w:r>
      <w:r w:rsidRPr="00F42BA4">
        <w:rPr>
          <w:rFonts w:eastAsia="Times New Roman" w:cs="Calibri"/>
          <w:color w:val="000000"/>
          <w:kern w:val="0"/>
          <w:sz w:val="28"/>
          <w:szCs w:val="28"/>
          <w:lang w:eastAsia="en-GB"/>
        </w:rPr>
        <w:t>The voice of the </w:t>
      </w:r>
      <w:r w:rsidRPr="00F42BA4">
        <w:rPr>
          <w:rFonts w:eastAsia="Times New Roman" w:cs="Calibri"/>
          <w:smallCaps/>
          <w:color w:val="000000"/>
          <w:kern w:val="0"/>
          <w:sz w:val="28"/>
          <w:szCs w:val="28"/>
          <w:lang w:eastAsia="en-GB"/>
        </w:rPr>
        <w:t>Lord</w:t>
      </w:r>
      <w:r w:rsidRPr="00F42BA4">
        <w:rPr>
          <w:rFonts w:eastAsia="Times New Roman" w:cs="Calibri"/>
          <w:color w:val="000000"/>
          <w:kern w:val="0"/>
          <w:sz w:val="28"/>
          <w:szCs w:val="28"/>
          <w:lang w:eastAsia="en-GB"/>
        </w:rPr>
        <w:t xml:space="preserve"> is over the </w:t>
      </w:r>
      <w:proofErr w:type="gramStart"/>
      <w:r w:rsidRPr="00F42BA4">
        <w:rPr>
          <w:rFonts w:eastAsia="Times New Roman" w:cs="Calibri"/>
          <w:color w:val="000000"/>
          <w:kern w:val="0"/>
          <w:sz w:val="28"/>
          <w:szCs w:val="28"/>
          <w:lang w:eastAsia="en-GB"/>
        </w:rPr>
        <w:t>waters;</w:t>
      </w:r>
      <w:proofErr w:type="gramEnd"/>
      <w:r w:rsidR="00121265">
        <w:rPr>
          <w:rFonts w:eastAsia="Times New Roman" w:cs="Calibri"/>
          <w:color w:val="000000"/>
          <w:kern w:val="0"/>
          <w:sz w:val="28"/>
          <w:szCs w:val="28"/>
          <w:lang w:eastAsia="en-GB"/>
        </w:rPr>
        <w:t xml:space="preserve"> </w:t>
      </w:r>
      <w:r w:rsidRPr="00F42BA4">
        <w:rPr>
          <w:rFonts w:eastAsia="Times New Roman" w:cs="Calibri"/>
          <w:color w:val="000000"/>
          <w:kern w:val="0"/>
          <w:sz w:val="28"/>
          <w:szCs w:val="28"/>
          <w:lang w:eastAsia="en-GB"/>
        </w:rPr>
        <w:t>the God of glory thunders,</w:t>
      </w:r>
      <w:r w:rsidR="00121265">
        <w:rPr>
          <w:rFonts w:eastAsia="Times New Roman" w:cs="Calibri"/>
          <w:color w:val="000000"/>
          <w:kern w:val="0"/>
          <w:sz w:val="28"/>
          <w:szCs w:val="28"/>
          <w:lang w:eastAsia="en-GB"/>
        </w:rPr>
        <w:t xml:space="preserve"> t</w:t>
      </w:r>
      <w:r w:rsidRPr="00F42BA4">
        <w:rPr>
          <w:rFonts w:eastAsia="Times New Roman" w:cs="Calibri"/>
          <w:color w:val="000000"/>
          <w:kern w:val="0"/>
          <w:sz w:val="28"/>
          <w:szCs w:val="28"/>
          <w:lang w:eastAsia="en-GB"/>
        </w:rPr>
        <w:t>he </w:t>
      </w:r>
      <w:r w:rsidRPr="00F42BA4">
        <w:rPr>
          <w:rFonts w:eastAsia="Times New Roman" w:cs="Calibri"/>
          <w:smallCaps/>
          <w:color w:val="000000"/>
          <w:kern w:val="0"/>
          <w:sz w:val="28"/>
          <w:szCs w:val="28"/>
          <w:lang w:eastAsia="en-GB"/>
        </w:rPr>
        <w:t>Lord</w:t>
      </w:r>
      <w:r w:rsidRPr="00F42BA4">
        <w:rPr>
          <w:rFonts w:eastAsia="Times New Roman" w:cs="Calibri"/>
          <w:color w:val="000000"/>
          <w:kern w:val="0"/>
          <w:sz w:val="28"/>
          <w:szCs w:val="28"/>
          <w:lang w:eastAsia="en-GB"/>
        </w:rPr>
        <w:t xml:space="preserve">, over </w:t>
      </w:r>
      <w:r w:rsidR="00F2413C">
        <w:rPr>
          <w:rFonts w:eastAsia="Times New Roman" w:cs="Calibri"/>
          <w:color w:val="000000"/>
          <w:kern w:val="0"/>
          <w:sz w:val="28"/>
          <w:szCs w:val="28"/>
          <w:lang w:eastAsia="en-GB"/>
        </w:rPr>
        <w:t xml:space="preserve"> </w:t>
      </w:r>
    </w:p>
    <w:p w14:paraId="19D3E451" w14:textId="535FF03C" w:rsidR="00A03C6C" w:rsidRDefault="00F2413C" w:rsidP="00B85A03">
      <w:pPr>
        <w:shd w:val="clear" w:color="auto" w:fill="FFFFFF"/>
        <w:rPr>
          <w:rFonts w:eastAsia="Times New Roman" w:cs="Calibri"/>
          <w:b/>
          <w:bCs/>
          <w:color w:val="000000"/>
          <w:kern w:val="0"/>
          <w:sz w:val="28"/>
          <w:szCs w:val="28"/>
          <w:vertAlign w:val="superscript"/>
          <w:lang w:eastAsia="en-GB"/>
        </w:rPr>
      </w:pPr>
      <w:r>
        <w:rPr>
          <w:rFonts w:eastAsia="Times New Roman" w:cs="Calibri"/>
          <w:color w:val="000000"/>
          <w:kern w:val="0"/>
          <w:sz w:val="28"/>
          <w:szCs w:val="28"/>
          <w:lang w:eastAsia="en-GB"/>
        </w:rPr>
        <w:t xml:space="preserve">   </w:t>
      </w:r>
      <w:r w:rsidR="00B85A03" w:rsidRPr="00F42BA4">
        <w:rPr>
          <w:rFonts w:eastAsia="Times New Roman" w:cs="Calibri"/>
          <w:color w:val="000000"/>
          <w:kern w:val="0"/>
          <w:sz w:val="28"/>
          <w:szCs w:val="28"/>
          <w:lang w:eastAsia="en-GB"/>
        </w:rPr>
        <w:t>mighty waters.</w:t>
      </w:r>
      <w:r w:rsidR="00B85A03" w:rsidRPr="00F42BA4">
        <w:rPr>
          <w:rFonts w:eastAsia="Times New Roman" w:cs="Calibri"/>
          <w:color w:val="000000"/>
          <w:kern w:val="0"/>
          <w:sz w:val="28"/>
          <w:szCs w:val="28"/>
          <w:lang w:eastAsia="en-GB"/>
        </w:rPr>
        <w:br/>
      </w:r>
    </w:p>
    <w:p w14:paraId="0D0D49EB" w14:textId="1A1A7CED" w:rsidR="00B85A03" w:rsidRPr="00F42BA4" w:rsidRDefault="00A03C6C" w:rsidP="00B85A03">
      <w:pPr>
        <w:shd w:val="clear" w:color="auto" w:fill="FFFFFF"/>
        <w:rPr>
          <w:rFonts w:eastAsia="Times New Roman" w:cs="Calibri"/>
          <w:color w:val="000000"/>
          <w:kern w:val="0"/>
          <w:sz w:val="28"/>
          <w:szCs w:val="28"/>
          <w:lang w:eastAsia="en-GB"/>
        </w:rPr>
      </w:pPr>
      <w:r>
        <w:rPr>
          <w:rFonts w:eastAsia="Times New Roman" w:cs="Calibri"/>
          <w:b/>
          <w:bCs/>
          <w:color w:val="000000"/>
          <w:kern w:val="0"/>
          <w:sz w:val="28"/>
          <w:szCs w:val="28"/>
          <w:vertAlign w:val="superscript"/>
          <w:lang w:eastAsia="en-GB"/>
        </w:rPr>
        <w:t xml:space="preserve">            </w:t>
      </w:r>
      <w:r w:rsidR="00B85A03" w:rsidRPr="00F42BA4">
        <w:rPr>
          <w:rFonts w:eastAsia="Times New Roman" w:cs="Calibri"/>
          <w:b/>
          <w:bCs/>
          <w:color w:val="000000"/>
          <w:kern w:val="0"/>
          <w:sz w:val="28"/>
          <w:szCs w:val="28"/>
          <w:vertAlign w:val="superscript"/>
          <w:lang w:eastAsia="en-GB"/>
        </w:rPr>
        <w:t>4 </w:t>
      </w:r>
      <w:r w:rsidR="00B85A03" w:rsidRPr="00F42BA4">
        <w:rPr>
          <w:rFonts w:eastAsia="Times New Roman" w:cs="Calibri"/>
          <w:color w:val="000000"/>
          <w:kern w:val="0"/>
          <w:sz w:val="28"/>
          <w:szCs w:val="28"/>
          <w:lang w:eastAsia="en-GB"/>
        </w:rPr>
        <w:t>The voice of the </w:t>
      </w:r>
      <w:r w:rsidR="00B85A03" w:rsidRPr="00F42BA4">
        <w:rPr>
          <w:rFonts w:eastAsia="Times New Roman" w:cs="Calibri"/>
          <w:smallCaps/>
          <w:color w:val="000000"/>
          <w:kern w:val="0"/>
          <w:sz w:val="28"/>
          <w:szCs w:val="28"/>
          <w:lang w:eastAsia="en-GB"/>
        </w:rPr>
        <w:t>Lord</w:t>
      </w:r>
      <w:r w:rsidR="00B85A03" w:rsidRPr="00F42BA4">
        <w:rPr>
          <w:rFonts w:eastAsia="Times New Roman" w:cs="Calibri"/>
          <w:color w:val="000000"/>
          <w:kern w:val="0"/>
          <w:sz w:val="28"/>
          <w:szCs w:val="28"/>
          <w:lang w:eastAsia="en-GB"/>
        </w:rPr>
        <w:t> is powerful;</w:t>
      </w:r>
      <w:r w:rsidR="00121265">
        <w:rPr>
          <w:rFonts w:eastAsia="Times New Roman" w:cs="Calibri"/>
          <w:color w:val="000000"/>
          <w:kern w:val="0"/>
          <w:sz w:val="28"/>
          <w:szCs w:val="28"/>
          <w:lang w:eastAsia="en-GB"/>
        </w:rPr>
        <w:t xml:space="preserve"> </w:t>
      </w:r>
      <w:r w:rsidR="00B85A03" w:rsidRPr="00F42BA4">
        <w:rPr>
          <w:rFonts w:eastAsia="Times New Roman" w:cs="Calibri"/>
          <w:color w:val="000000"/>
          <w:kern w:val="0"/>
          <w:sz w:val="28"/>
          <w:szCs w:val="28"/>
          <w:lang w:eastAsia="en-GB"/>
        </w:rPr>
        <w:t>the voice of the </w:t>
      </w:r>
      <w:r w:rsidR="00B85A03" w:rsidRPr="00F42BA4">
        <w:rPr>
          <w:rFonts w:eastAsia="Times New Roman" w:cs="Calibri"/>
          <w:smallCaps/>
          <w:color w:val="000000"/>
          <w:kern w:val="0"/>
          <w:sz w:val="28"/>
          <w:szCs w:val="28"/>
          <w:lang w:eastAsia="en-GB"/>
        </w:rPr>
        <w:t>Lord</w:t>
      </w:r>
      <w:r w:rsidR="00B85A03" w:rsidRPr="00F42BA4">
        <w:rPr>
          <w:rFonts w:eastAsia="Times New Roman" w:cs="Calibri"/>
          <w:color w:val="000000"/>
          <w:kern w:val="0"/>
          <w:sz w:val="28"/>
          <w:szCs w:val="28"/>
          <w:lang w:eastAsia="en-GB"/>
        </w:rPr>
        <w:t> is full of majesty.</w:t>
      </w:r>
    </w:p>
    <w:p w14:paraId="28BBE0D5" w14:textId="77777777" w:rsidR="00A03C6C" w:rsidRDefault="00A03C6C" w:rsidP="00B85A03">
      <w:pPr>
        <w:shd w:val="clear" w:color="auto" w:fill="FFFFFF"/>
        <w:rPr>
          <w:rFonts w:eastAsia="Times New Roman" w:cs="Calibri"/>
          <w:b/>
          <w:bCs/>
          <w:color w:val="000000"/>
          <w:kern w:val="0"/>
          <w:sz w:val="28"/>
          <w:szCs w:val="28"/>
          <w:vertAlign w:val="superscript"/>
          <w:lang w:eastAsia="en-GB"/>
        </w:rPr>
      </w:pPr>
    </w:p>
    <w:p w14:paraId="6BD0912C" w14:textId="77777777" w:rsidR="00A03C6C" w:rsidRDefault="00B85A03" w:rsidP="00B85A03">
      <w:pPr>
        <w:shd w:val="clear" w:color="auto" w:fill="FFFFFF"/>
        <w:rPr>
          <w:rFonts w:eastAsia="Times New Roman" w:cs="Calibri"/>
          <w:b/>
          <w:bCs/>
          <w:color w:val="000000"/>
          <w:kern w:val="0"/>
          <w:sz w:val="28"/>
          <w:szCs w:val="28"/>
          <w:vertAlign w:val="superscript"/>
          <w:lang w:eastAsia="en-GB"/>
        </w:rPr>
      </w:pPr>
      <w:r w:rsidRPr="00F42BA4">
        <w:rPr>
          <w:rFonts w:eastAsia="Times New Roman" w:cs="Calibri"/>
          <w:b/>
          <w:bCs/>
          <w:color w:val="000000"/>
          <w:kern w:val="0"/>
          <w:sz w:val="28"/>
          <w:szCs w:val="28"/>
          <w:vertAlign w:val="superscript"/>
          <w:lang w:eastAsia="en-GB"/>
        </w:rPr>
        <w:t>5 </w:t>
      </w:r>
      <w:r w:rsidRPr="00F42BA4">
        <w:rPr>
          <w:rFonts w:eastAsia="Times New Roman" w:cs="Calibri"/>
          <w:color w:val="000000"/>
          <w:kern w:val="0"/>
          <w:sz w:val="28"/>
          <w:szCs w:val="28"/>
          <w:lang w:eastAsia="en-GB"/>
        </w:rPr>
        <w:t>The voice of the </w:t>
      </w:r>
      <w:r w:rsidRPr="00F42BA4">
        <w:rPr>
          <w:rFonts w:eastAsia="Times New Roman" w:cs="Calibri"/>
          <w:smallCaps/>
          <w:color w:val="000000"/>
          <w:kern w:val="0"/>
          <w:sz w:val="28"/>
          <w:szCs w:val="28"/>
          <w:lang w:eastAsia="en-GB"/>
        </w:rPr>
        <w:t>Lord</w:t>
      </w:r>
      <w:r w:rsidRPr="00F42BA4">
        <w:rPr>
          <w:rFonts w:eastAsia="Times New Roman" w:cs="Calibri"/>
          <w:color w:val="000000"/>
          <w:kern w:val="0"/>
          <w:sz w:val="28"/>
          <w:szCs w:val="28"/>
          <w:lang w:eastAsia="en-GB"/>
        </w:rPr>
        <w:t> breaks the cedars;</w:t>
      </w:r>
      <w:r w:rsidR="00121265">
        <w:rPr>
          <w:rFonts w:eastAsia="Times New Roman" w:cs="Calibri"/>
          <w:color w:val="000000"/>
          <w:kern w:val="0"/>
          <w:sz w:val="28"/>
          <w:szCs w:val="28"/>
          <w:lang w:eastAsia="en-GB"/>
        </w:rPr>
        <w:t xml:space="preserve"> </w:t>
      </w:r>
      <w:r w:rsidRPr="00F42BA4">
        <w:rPr>
          <w:rFonts w:eastAsia="Times New Roman" w:cs="Calibri"/>
          <w:color w:val="000000"/>
          <w:kern w:val="0"/>
          <w:sz w:val="28"/>
          <w:szCs w:val="28"/>
          <w:lang w:eastAsia="en-GB"/>
        </w:rPr>
        <w:t>the </w:t>
      </w:r>
      <w:r w:rsidRPr="00F42BA4">
        <w:rPr>
          <w:rFonts w:eastAsia="Times New Roman" w:cs="Calibri"/>
          <w:smallCaps/>
          <w:color w:val="000000"/>
          <w:kern w:val="0"/>
          <w:sz w:val="28"/>
          <w:szCs w:val="28"/>
          <w:lang w:eastAsia="en-GB"/>
        </w:rPr>
        <w:t>Lord</w:t>
      </w:r>
      <w:r w:rsidRPr="00F42BA4">
        <w:rPr>
          <w:rFonts w:eastAsia="Times New Roman" w:cs="Calibri"/>
          <w:color w:val="000000"/>
          <w:kern w:val="0"/>
          <w:sz w:val="28"/>
          <w:szCs w:val="28"/>
          <w:lang w:eastAsia="en-GB"/>
        </w:rPr>
        <w:t> breaks the cedars of Lebanon.</w:t>
      </w:r>
      <w:r w:rsidRPr="00F42BA4">
        <w:rPr>
          <w:rFonts w:eastAsia="Times New Roman" w:cs="Calibri"/>
          <w:color w:val="000000"/>
          <w:kern w:val="0"/>
          <w:sz w:val="28"/>
          <w:szCs w:val="28"/>
          <w:lang w:eastAsia="en-GB"/>
        </w:rPr>
        <w:br/>
      </w:r>
    </w:p>
    <w:p w14:paraId="51D97671" w14:textId="22901F51" w:rsidR="00B85A03" w:rsidRPr="00F42BA4" w:rsidRDefault="00A03C6C" w:rsidP="00B85A03">
      <w:pPr>
        <w:shd w:val="clear" w:color="auto" w:fill="FFFFFF"/>
        <w:rPr>
          <w:rFonts w:eastAsia="Times New Roman" w:cs="Calibri"/>
          <w:color w:val="000000"/>
          <w:kern w:val="0"/>
          <w:sz w:val="28"/>
          <w:szCs w:val="28"/>
          <w:lang w:eastAsia="en-GB"/>
        </w:rPr>
      </w:pPr>
      <w:r>
        <w:rPr>
          <w:rFonts w:eastAsia="Times New Roman" w:cs="Calibri"/>
          <w:b/>
          <w:bCs/>
          <w:color w:val="000000"/>
          <w:kern w:val="0"/>
          <w:sz w:val="28"/>
          <w:szCs w:val="28"/>
          <w:vertAlign w:val="superscript"/>
          <w:lang w:eastAsia="en-GB"/>
        </w:rPr>
        <w:t xml:space="preserve">           </w:t>
      </w:r>
      <w:r w:rsidR="00F2413C">
        <w:rPr>
          <w:rFonts w:eastAsia="Times New Roman" w:cs="Calibri"/>
          <w:b/>
          <w:bCs/>
          <w:color w:val="000000"/>
          <w:kern w:val="0"/>
          <w:sz w:val="28"/>
          <w:szCs w:val="28"/>
          <w:vertAlign w:val="superscript"/>
          <w:lang w:eastAsia="en-GB"/>
        </w:rPr>
        <w:t xml:space="preserve"> </w:t>
      </w:r>
      <w:r>
        <w:rPr>
          <w:rFonts w:eastAsia="Times New Roman" w:cs="Calibri"/>
          <w:b/>
          <w:bCs/>
          <w:color w:val="000000"/>
          <w:kern w:val="0"/>
          <w:sz w:val="28"/>
          <w:szCs w:val="28"/>
          <w:vertAlign w:val="superscript"/>
          <w:lang w:eastAsia="en-GB"/>
        </w:rPr>
        <w:t xml:space="preserve"> </w:t>
      </w:r>
      <w:r w:rsidR="00B85A03" w:rsidRPr="00F42BA4">
        <w:rPr>
          <w:rFonts w:eastAsia="Times New Roman" w:cs="Calibri"/>
          <w:b/>
          <w:bCs/>
          <w:color w:val="000000"/>
          <w:kern w:val="0"/>
          <w:sz w:val="28"/>
          <w:szCs w:val="28"/>
          <w:vertAlign w:val="superscript"/>
          <w:lang w:eastAsia="en-GB"/>
        </w:rPr>
        <w:t>6 </w:t>
      </w:r>
      <w:r w:rsidR="00B85A03" w:rsidRPr="00F42BA4">
        <w:rPr>
          <w:rFonts w:eastAsia="Times New Roman" w:cs="Calibri"/>
          <w:color w:val="000000"/>
          <w:kern w:val="0"/>
          <w:sz w:val="28"/>
          <w:szCs w:val="28"/>
          <w:lang w:eastAsia="en-GB"/>
        </w:rPr>
        <w:t>He makes Lebanon skip like a calf,</w:t>
      </w:r>
      <w:r w:rsidR="00121265">
        <w:rPr>
          <w:rFonts w:eastAsia="Times New Roman" w:cs="Calibri"/>
          <w:color w:val="000000"/>
          <w:kern w:val="0"/>
          <w:sz w:val="28"/>
          <w:szCs w:val="28"/>
          <w:lang w:eastAsia="en-GB"/>
        </w:rPr>
        <w:t xml:space="preserve"> </w:t>
      </w:r>
      <w:r w:rsidR="00B85A03" w:rsidRPr="00F42BA4">
        <w:rPr>
          <w:rFonts w:eastAsia="Times New Roman" w:cs="Calibri"/>
          <w:color w:val="000000"/>
          <w:kern w:val="0"/>
          <w:sz w:val="28"/>
          <w:szCs w:val="28"/>
          <w:lang w:eastAsia="en-GB"/>
        </w:rPr>
        <w:t xml:space="preserve">and </w:t>
      </w:r>
      <w:proofErr w:type="spellStart"/>
      <w:r w:rsidR="00B85A03" w:rsidRPr="00F42BA4">
        <w:rPr>
          <w:rFonts w:eastAsia="Times New Roman" w:cs="Calibri"/>
          <w:color w:val="000000"/>
          <w:kern w:val="0"/>
          <w:sz w:val="28"/>
          <w:szCs w:val="28"/>
          <w:lang w:eastAsia="en-GB"/>
        </w:rPr>
        <w:t>Sirion</w:t>
      </w:r>
      <w:proofErr w:type="spellEnd"/>
      <w:r w:rsidR="00B85A03" w:rsidRPr="00F42BA4">
        <w:rPr>
          <w:rFonts w:eastAsia="Times New Roman" w:cs="Calibri"/>
          <w:color w:val="000000"/>
          <w:kern w:val="0"/>
          <w:sz w:val="28"/>
          <w:szCs w:val="28"/>
          <w:lang w:eastAsia="en-GB"/>
        </w:rPr>
        <w:t xml:space="preserve"> like a young wild ox.</w:t>
      </w:r>
    </w:p>
    <w:p w14:paraId="5545BEA7" w14:textId="77777777" w:rsidR="00A03C6C" w:rsidRDefault="00A03C6C" w:rsidP="00B85A03">
      <w:pPr>
        <w:shd w:val="clear" w:color="auto" w:fill="FFFFFF"/>
        <w:rPr>
          <w:rFonts w:eastAsia="Times New Roman" w:cs="Calibri"/>
          <w:b/>
          <w:bCs/>
          <w:color w:val="000000"/>
          <w:kern w:val="0"/>
          <w:sz w:val="28"/>
          <w:szCs w:val="28"/>
          <w:vertAlign w:val="superscript"/>
          <w:lang w:eastAsia="en-GB"/>
        </w:rPr>
      </w:pPr>
    </w:p>
    <w:p w14:paraId="48BAEB74" w14:textId="77777777" w:rsidR="00A03C6C" w:rsidRDefault="00B85A03" w:rsidP="00B85A03">
      <w:pPr>
        <w:shd w:val="clear" w:color="auto" w:fill="FFFFFF"/>
        <w:rPr>
          <w:rFonts w:eastAsia="Times New Roman" w:cs="Calibri"/>
          <w:b/>
          <w:bCs/>
          <w:color w:val="000000"/>
          <w:kern w:val="0"/>
          <w:sz w:val="28"/>
          <w:szCs w:val="28"/>
          <w:vertAlign w:val="superscript"/>
          <w:lang w:eastAsia="en-GB"/>
        </w:rPr>
      </w:pPr>
      <w:r w:rsidRPr="00F42BA4">
        <w:rPr>
          <w:rFonts w:eastAsia="Times New Roman" w:cs="Calibri"/>
          <w:b/>
          <w:bCs/>
          <w:color w:val="000000"/>
          <w:kern w:val="0"/>
          <w:sz w:val="28"/>
          <w:szCs w:val="28"/>
          <w:vertAlign w:val="superscript"/>
          <w:lang w:eastAsia="en-GB"/>
        </w:rPr>
        <w:t>7 </w:t>
      </w:r>
      <w:r w:rsidRPr="00F42BA4">
        <w:rPr>
          <w:rFonts w:eastAsia="Times New Roman" w:cs="Calibri"/>
          <w:color w:val="000000"/>
          <w:kern w:val="0"/>
          <w:sz w:val="28"/>
          <w:szCs w:val="28"/>
          <w:lang w:eastAsia="en-GB"/>
        </w:rPr>
        <w:t>The voice of the </w:t>
      </w:r>
      <w:r w:rsidRPr="00F42BA4">
        <w:rPr>
          <w:rFonts w:eastAsia="Times New Roman" w:cs="Calibri"/>
          <w:smallCaps/>
          <w:color w:val="000000"/>
          <w:kern w:val="0"/>
          <w:sz w:val="28"/>
          <w:szCs w:val="28"/>
          <w:lang w:eastAsia="en-GB"/>
        </w:rPr>
        <w:t>Lord</w:t>
      </w:r>
      <w:r w:rsidRPr="00F42BA4">
        <w:rPr>
          <w:rFonts w:eastAsia="Times New Roman" w:cs="Calibri"/>
          <w:color w:val="000000"/>
          <w:kern w:val="0"/>
          <w:sz w:val="28"/>
          <w:szCs w:val="28"/>
          <w:lang w:eastAsia="en-GB"/>
        </w:rPr>
        <w:t> flashes forth flames of fire.</w:t>
      </w:r>
      <w:r w:rsidRPr="00F42BA4">
        <w:rPr>
          <w:rFonts w:eastAsia="Times New Roman" w:cs="Calibri"/>
          <w:color w:val="000000"/>
          <w:kern w:val="0"/>
          <w:sz w:val="28"/>
          <w:szCs w:val="28"/>
          <w:lang w:eastAsia="en-GB"/>
        </w:rPr>
        <w:br/>
      </w:r>
    </w:p>
    <w:p w14:paraId="4C5B3206" w14:textId="77777777" w:rsidR="00A03C6C" w:rsidRDefault="00A03C6C" w:rsidP="00B85A03">
      <w:pPr>
        <w:shd w:val="clear" w:color="auto" w:fill="FFFFFF"/>
        <w:rPr>
          <w:rFonts w:eastAsia="Times New Roman" w:cs="Calibri"/>
          <w:color w:val="000000"/>
          <w:kern w:val="0"/>
          <w:sz w:val="28"/>
          <w:szCs w:val="28"/>
          <w:lang w:eastAsia="en-GB"/>
        </w:rPr>
      </w:pPr>
      <w:r>
        <w:rPr>
          <w:rFonts w:eastAsia="Times New Roman" w:cs="Calibri"/>
          <w:b/>
          <w:bCs/>
          <w:color w:val="000000"/>
          <w:kern w:val="0"/>
          <w:sz w:val="28"/>
          <w:szCs w:val="28"/>
          <w:vertAlign w:val="superscript"/>
          <w:lang w:eastAsia="en-GB"/>
        </w:rPr>
        <w:t xml:space="preserve">            </w:t>
      </w:r>
      <w:r w:rsidR="00B85A03" w:rsidRPr="00F42BA4">
        <w:rPr>
          <w:rFonts w:eastAsia="Times New Roman" w:cs="Calibri"/>
          <w:b/>
          <w:bCs/>
          <w:color w:val="000000"/>
          <w:kern w:val="0"/>
          <w:sz w:val="28"/>
          <w:szCs w:val="28"/>
          <w:vertAlign w:val="superscript"/>
          <w:lang w:eastAsia="en-GB"/>
        </w:rPr>
        <w:t>8 </w:t>
      </w:r>
      <w:r w:rsidR="00B85A03" w:rsidRPr="00F42BA4">
        <w:rPr>
          <w:rFonts w:eastAsia="Times New Roman" w:cs="Calibri"/>
          <w:color w:val="000000"/>
          <w:kern w:val="0"/>
          <w:sz w:val="28"/>
          <w:szCs w:val="28"/>
          <w:lang w:eastAsia="en-GB"/>
        </w:rPr>
        <w:t>The voice of the </w:t>
      </w:r>
      <w:r w:rsidR="00B85A03" w:rsidRPr="00F42BA4">
        <w:rPr>
          <w:rFonts w:eastAsia="Times New Roman" w:cs="Calibri"/>
          <w:smallCaps/>
          <w:color w:val="000000"/>
          <w:kern w:val="0"/>
          <w:sz w:val="28"/>
          <w:szCs w:val="28"/>
          <w:lang w:eastAsia="en-GB"/>
        </w:rPr>
        <w:t>Lord</w:t>
      </w:r>
      <w:r w:rsidR="00B85A03" w:rsidRPr="00F42BA4">
        <w:rPr>
          <w:rFonts w:eastAsia="Times New Roman" w:cs="Calibri"/>
          <w:color w:val="000000"/>
          <w:kern w:val="0"/>
          <w:sz w:val="28"/>
          <w:szCs w:val="28"/>
          <w:lang w:eastAsia="en-GB"/>
        </w:rPr>
        <w:t> shakes the wilderness;</w:t>
      </w:r>
      <w:r w:rsidR="00121265">
        <w:rPr>
          <w:rFonts w:eastAsia="Times New Roman" w:cs="Calibri"/>
          <w:color w:val="000000"/>
          <w:kern w:val="0"/>
          <w:sz w:val="28"/>
          <w:szCs w:val="28"/>
          <w:lang w:eastAsia="en-GB"/>
        </w:rPr>
        <w:t xml:space="preserve"> </w:t>
      </w:r>
      <w:r w:rsidR="00B85A03" w:rsidRPr="00F42BA4">
        <w:rPr>
          <w:rFonts w:eastAsia="Times New Roman" w:cs="Calibri"/>
          <w:color w:val="000000"/>
          <w:kern w:val="0"/>
          <w:sz w:val="28"/>
          <w:szCs w:val="28"/>
          <w:lang w:eastAsia="en-GB"/>
        </w:rPr>
        <w:t>the </w:t>
      </w:r>
      <w:r w:rsidR="00B85A03" w:rsidRPr="00F42BA4">
        <w:rPr>
          <w:rFonts w:eastAsia="Times New Roman" w:cs="Calibri"/>
          <w:smallCaps/>
          <w:color w:val="000000"/>
          <w:kern w:val="0"/>
          <w:sz w:val="28"/>
          <w:szCs w:val="28"/>
          <w:lang w:eastAsia="en-GB"/>
        </w:rPr>
        <w:t>Lord</w:t>
      </w:r>
      <w:r w:rsidR="00B85A03" w:rsidRPr="00F42BA4">
        <w:rPr>
          <w:rFonts w:eastAsia="Times New Roman" w:cs="Calibri"/>
          <w:color w:val="000000"/>
          <w:kern w:val="0"/>
          <w:sz w:val="28"/>
          <w:szCs w:val="28"/>
          <w:lang w:eastAsia="en-GB"/>
        </w:rPr>
        <w:t xml:space="preserve"> shakes the wilderness of </w:t>
      </w:r>
      <w:r>
        <w:rPr>
          <w:rFonts w:eastAsia="Times New Roman" w:cs="Calibri"/>
          <w:color w:val="000000"/>
          <w:kern w:val="0"/>
          <w:sz w:val="28"/>
          <w:szCs w:val="28"/>
          <w:lang w:eastAsia="en-GB"/>
        </w:rPr>
        <w:t xml:space="preserve"> </w:t>
      </w:r>
    </w:p>
    <w:p w14:paraId="1EA19E20" w14:textId="7BF1460A" w:rsidR="00B85A03" w:rsidRDefault="00A03C6C" w:rsidP="00B85A03">
      <w:pPr>
        <w:shd w:val="clear" w:color="auto" w:fill="FFFFFF"/>
        <w:rPr>
          <w:rFonts w:eastAsia="Times New Roman" w:cs="Calibri"/>
          <w:color w:val="000000"/>
          <w:kern w:val="0"/>
          <w:sz w:val="28"/>
          <w:szCs w:val="28"/>
          <w:lang w:eastAsia="en-GB"/>
        </w:rPr>
      </w:pPr>
      <w:r>
        <w:rPr>
          <w:rFonts w:eastAsia="Times New Roman" w:cs="Calibri"/>
          <w:color w:val="000000"/>
          <w:kern w:val="0"/>
          <w:sz w:val="28"/>
          <w:szCs w:val="28"/>
          <w:lang w:eastAsia="en-GB"/>
        </w:rPr>
        <w:t xml:space="preserve">          </w:t>
      </w:r>
      <w:r w:rsidR="00B85A03" w:rsidRPr="00F42BA4">
        <w:rPr>
          <w:rFonts w:eastAsia="Times New Roman" w:cs="Calibri"/>
          <w:color w:val="000000"/>
          <w:kern w:val="0"/>
          <w:sz w:val="28"/>
          <w:szCs w:val="28"/>
          <w:lang w:eastAsia="en-GB"/>
        </w:rPr>
        <w:t>Kadesh.</w:t>
      </w:r>
    </w:p>
    <w:p w14:paraId="4D511473" w14:textId="77777777" w:rsidR="00A03C6C" w:rsidRPr="00F42BA4" w:rsidRDefault="00A03C6C" w:rsidP="00B85A03">
      <w:pPr>
        <w:shd w:val="clear" w:color="auto" w:fill="FFFFFF"/>
        <w:rPr>
          <w:rFonts w:eastAsia="Times New Roman" w:cs="Calibri"/>
          <w:color w:val="000000"/>
          <w:kern w:val="0"/>
          <w:sz w:val="28"/>
          <w:szCs w:val="28"/>
          <w:lang w:eastAsia="en-GB"/>
        </w:rPr>
      </w:pPr>
    </w:p>
    <w:p w14:paraId="393BF9A2" w14:textId="521A6E12" w:rsidR="00B85A03" w:rsidRPr="00F42BA4" w:rsidRDefault="00B85A03" w:rsidP="00B85A03">
      <w:pPr>
        <w:shd w:val="clear" w:color="auto" w:fill="FFFFFF"/>
        <w:rPr>
          <w:rFonts w:eastAsia="Times New Roman" w:cs="Calibri"/>
          <w:color w:val="000000"/>
          <w:kern w:val="0"/>
          <w:sz w:val="28"/>
          <w:szCs w:val="28"/>
          <w:lang w:eastAsia="en-GB"/>
        </w:rPr>
      </w:pPr>
      <w:r w:rsidRPr="00F42BA4">
        <w:rPr>
          <w:rFonts w:eastAsia="Times New Roman" w:cs="Calibri"/>
          <w:b/>
          <w:bCs/>
          <w:color w:val="000000"/>
          <w:kern w:val="0"/>
          <w:sz w:val="28"/>
          <w:szCs w:val="28"/>
          <w:vertAlign w:val="superscript"/>
          <w:lang w:eastAsia="en-GB"/>
        </w:rPr>
        <w:t>9 </w:t>
      </w:r>
      <w:r w:rsidRPr="00F42BA4">
        <w:rPr>
          <w:rFonts w:eastAsia="Times New Roman" w:cs="Calibri"/>
          <w:color w:val="000000"/>
          <w:kern w:val="0"/>
          <w:sz w:val="28"/>
          <w:szCs w:val="28"/>
          <w:lang w:eastAsia="en-GB"/>
        </w:rPr>
        <w:t>The voice of the </w:t>
      </w:r>
      <w:r w:rsidRPr="00F42BA4">
        <w:rPr>
          <w:rFonts w:eastAsia="Times New Roman" w:cs="Calibri"/>
          <w:smallCaps/>
          <w:color w:val="000000"/>
          <w:kern w:val="0"/>
          <w:sz w:val="28"/>
          <w:szCs w:val="28"/>
          <w:lang w:eastAsia="en-GB"/>
        </w:rPr>
        <w:t>Lord</w:t>
      </w:r>
      <w:r w:rsidRPr="00F42BA4">
        <w:rPr>
          <w:rFonts w:eastAsia="Times New Roman" w:cs="Calibri"/>
          <w:color w:val="000000"/>
          <w:kern w:val="0"/>
          <w:sz w:val="28"/>
          <w:szCs w:val="28"/>
          <w:lang w:eastAsia="en-GB"/>
        </w:rPr>
        <w:t xml:space="preserve"> causes the oaks to </w:t>
      </w:r>
      <w:proofErr w:type="gramStart"/>
      <w:r w:rsidRPr="00F42BA4">
        <w:rPr>
          <w:rFonts w:eastAsia="Times New Roman" w:cs="Calibri"/>
          <w:color w:val="000000"/>
          <w:kern w:val="0"/>
          <w:sz w:val="28"/>
          <w:szCs w:val="28"/>
          <w:lang w:eastAsia="en-GB"/>
        </w:rPr>
        <w:t>whirl, and</w:t>
      </w:r>
      <w:proofErr w:type="gramEnd"/>
      <w:r w:rsidRPr="00F42BA4">
        <w:rPr>
          <w:rFonts w:eastAsia="Times New Roman" w:cs="Calibri"/>
          <w:color w:val="000000"/>
          <w:kern w:val="0"/>
          <w:sz w:val="28"/>
          <w:szCs w:val="28"/>
          <w:lang w:eastAsia="en-GB"/>
        </w:rPr>
        <w:t xml:space="preserve"> strips the forest bare;</w:t>
      </w:r>
      <w:r w:rsidR="00A03C6C">
        <w:rPr>
          <w:rFonts w:eastAsia="Times New Roman" w:cs="Calibri"/>
          <w:color w:val="000000"/>
          <w:kern w:val="0"/>
          <w:sz w:val="28"/>
          <w:szCs w:val="28"/>
          <w:lang w:eastAsia="en-GB"/>
        </w:rPr>
        <w:t xml:space="preserve"> </w:t>
      </w:r>
      <w:r w:rsidRPr="00F42BA4">
        <w:rPr>
          <w:rFonts w:eastAsia="Times New Roman" w:cs="Calibri"/>
          <w:color w:val="000000"/>
          <w:kern w:val="0"/>
          <w:sz w:val="28"/>
          <w:szCs w:val="28"/>
          <w:lang w:eastAsia="en-GB"/>
        </w:rPr>
        <w:t>and in his temple all say, ‘Glory!’</w:t>
      </w:r>
    </w:p>
    <w:p w14:paraId="2C972CC7" w14:textId="77777777" w:rsidR="00412CC3" w:rsidRDefault="00412CC3" w:rsidP="00DF161B">
      <w:pPr>
        <w:shd w:val="clear" w:color="auto" w:fill="FFFFFF"/>
        <w:rPr>
          <w:rFonts w:eastAsia="Times New Roman" w:cs="Calibri"/>
          <w:b/>
          <w:bCs/>
          <w:color w:val="000000"/>
          <w:kern w:val="0"/>
          <w:sz w:val="28"/>
          <w:szCs w:val="28"/>
          <w:vertAlign w:val="superscript"/>
          <w:lang w:eastAsia="en-GB"/>
        </w:rPr>
      </w:pPr>
    </w:p>
    <w:p w14:paraId="5C043B22" w14:textId="77777777" w:rsidR="00C21019" w:rsidRDefault="00412CC3" w:rsidP="00DF161B">
      <w:pPr>
        <w:shd w:val="clear" w:color="auto" w:fill="FFFFFF"/>
        <w:rPr>
          <w:rFonts w:eastAsia="Times New Roman" w:cs="Calibri"/>
          <w:b/>
          <w:bCs/>
          <w:color w:val="000000"/>
          <w:kern w:val="0"/>
          <w:sz w:val="28"/>
          <w:szCs w:val="28"/>
          <w:vertAlign w:val="superscript"/>
          <w:lang w:eastAsia="en-GB"/>
        </w:rPr>
      </w:pPr>
      <w:r>
        <w:rPr>
          <w:rFonts w:eastAsia="Times New Roman" w:cs="Calibri"/>
          <w:b/>
          <w:bCs/>
          <w:color w:val="000000"/>
          <w:kern w:val="0"/>
          <w:sz w:val="28"/>
          <w:szCs w:val="28"/>
          <w:vertAlign w:val="superscript"/>
          <w:lang w:eastAsia="en-GB"/>
        </w:rPr>
        <w:lastRenderedPageBreak/>
        <w:t xml:space="preserve">           </w:t>
      </w:r>
      <w:r w:rsidR="00B85A03" w:rsidRPr="00F42BA4">
        <w:rPr>
          <w:rFonts w:eastAsia="Times New Roman" w:cs="Calibri"/>
          <w:b/>
          <w:bCs/>
          <w:color w:val="000000"/>
          <w:kern w:val="0"/>
          <w:sz w:val="28"/>
          <w:szCs w:val="28"/>
          <w:vertAlign w:val="superscript"/>
          <w:lang w:eastAsia="en-GB"/>
        </w:rPr>
        <w:t>10 </w:t>
      </w:r>
      <w:r w:rsidR="00B85A03" w:rsidRPr="00F42BA4">
        <w:rPr>
          <w:rFonts w:eastAsia="Times New Roman" w:cs="Calibri"/>
          <w:color w:val="000000"/>
          <w:kern w:val="0"/>
          <w:sz w:val="28"/>
          <w:szCs w:val="28"/>
          <w:lang w:eastAsia="en-GB"/>
        </w:rPr>
        <w:t>The </w:t>
      </w:r>
      <w:r w:rsidR="00B85A03" w:rsidRPr="00F42BA4">
        <w:rPr>
          <w:rFonts w:eastAsia="Times New Roman" w:cs="Calibri"/>
          <w:smallCaps/>
          <w:color w:val="000000"/>
          <w:kern w:val="0"/>
          <w:sz w:val="28"/>
          <w:szCs w:val="28"/>
          <w:lang w:eastAsia="en-GB"/>
        </w:rPr>
        <w:t>Lord</w:t>
      </w:r>
      <w:r w:rsidR="00B85A03" w:rsidRPr="00F42BA4">
        <w:rPr>
          <w:rFonts w:eastAsia="Times New Roman" w:cs="Calibri"/>
          <w:color w:val="000000"/>
          <w:kern w:val="0"/>
          <w:sz w:val="28"/>
          <w:szCs w:val="28"/>
          <w:lang w:eastAsia="en-GB"/>
        </w:rPr>
        <w:t> sits enthroned over the flood;</w:t>
      </w:r>
      <w:r w:rsidR="00121265">
        <w:rPr>
          <w:rFonts w:eastAsia="Times New Roman" w:cs="Calibri"/>
          <w:color w:val="000000"/>
          <w:kern w:val="0"/>
          <w:sz w:val="28"/>
          <w:szCs w:val="28"/>
          <w:lang w:eastAsia="en-GB"/>
        </w:rPr>
        <w:t xml:space="preserve"> </w:t>
      </w:r>
      <w:r w:rsidR="00B85A03" w:rsidRPr="00F42BA4">
        <w:rPr>
          <w:rFonts w:eastAsia="Times New Roman" w:cs="Calibri"/>
          <w:color w:val="000000"/>
          <w:kern w:val="0"/>
          <w:sz w:val="28"/>
          <w:szCs w:val="28"/>
          <w:lang w:eastAsia="en-GB"/>
        </w:rPr>
        <w:t>the </w:t>
      </w:r>
      <w:r w:rsidR="00B85A03" w:rsidRPr="00F42BA4">
        <w:rPr>
          <w:rFonts w:eastAsia="Times New Roman" w:cs="Calibri"/>
          <w:smallCaps/>
          <w:color w:val="000000"/>
          <w:kern w:val="0"/>
          <w:sz w:val="28"/>
          <w:szCs w:val="28"/>
          <w:lang w:eastAsia="en-GB"/>
        </w:rPr>
        <w:t>Lord</w:t>
      </w:r>
      <w:r w:rsidR="00B85A03" w:rsidRPr="00F42BA4">
        <w:rPr>
          <w:rFonts w:eastAsia="Times New Roman" w:cs="Calibri"/>
          <w:color w:val="000000"/>
          <w:kern w:val="0"/>
          <w:sz w:val="28"/>
          <w:szCs w:val="28"/>
          <w:lang w:eastAsia="en-GB"/>
        </w:rPr>
        <w:t xml:space="preserve"> sits enthroned </w:t>
      </w:r>
      <w:proofErr w:type="spellStart"/>
      <w:r w:rsidR="00B85A03" w:rsidRPr="00F42BA4">
        <w:rPr>
          <w:rFonts w:eastAsia="Times New Roman" w:cs="Calibri"/>
          <w:color w:val="000000"/>
          <w:kern w:val="0"/>
          <w:sz w:val="28"/>
          <w:szCs w:val="28"/>
          <w:lang w:eastAsia="en-GB"/>
        </w:rPr>
        <w:t>as king</w:t>
      </w:r>
      <w:proofErr w:type="spellEnd"/>
      <w:r w:rsidR="00B85A03" w:rsidRPr="00F42BA4">
        <w:rPr>
          <w:rFonts w:eastAsia="Times New Roman" w:cs="Calibri"/>
          <w:color w:val="000000"/>
          <w:kern w:val="0"/>
          <w:sz w:val="28"/>
          <w:szCs w:val="28"/>
          <w:lang w:eastAsia="en-GB"/>
        </w:rPr>
        <w:t xml:space="preserve"> for ever.</w:t>
      </w:r>
      <w:r w:rsidR="00B85A03" w:rsidRPr="00F42BA4">
        <w:rPr>
          <w:rFonts w:eastAsia="Times New Roman" w:cs="Calibri"/>
          <w:color w:val="000000"/>
          <w:kern w:val="0"/>
          <w:sz w:val="28"/>
          <w:szCs w:val="28"/>
          <w:lang w:eastAsia="en-GB"/>
        </w:rPr>
        <w:br/>
      </w:r>
    </w:p>
    <w:p w14:paraId="254DB187" w14:textId="4785330C" w:rsidR="0054054B" w:rsidRDefault="00B85A03" w:rsidP="00DF161B">
      <w:pPr>
        <w:shd w:val="clear" w:color="auto" w:fill="FFFFFF"/>
        <w:rPr>
          <w:rFonts w:eastAsia="Times New Roman" w:cs="Calibri"/>
          <w:color w:val="000000"/>
          <w:kern w:val="0"/>
          <w:sz w:val="28"/>
          <w:szCs w:val="28"/>
          <w:lang w:eastAsia="en-GB"/>
        </w:rPr>
      </w:pPr>
      <w:r w:rsidRPr="00F42BA4">
        <w:rPr>
          <w:rFonts w:eastAsia="Times New Roman" w:cs="Calibri"/>
          <w:b/>
          <w:bCs/>
          <w:color w:val="000000"/>
          <w:kern w:val="0"/>
          <w:sz w:val="28"/>
          <w:szCs w:val="28"/>
          <w:vertAlign w:val="superscript"/>
          <w:lang w:eastAsia="en-GB"/>
        </w:rPr>
        <w:t>11 </w:t>
      </w:r>
      <w:r w:rsidRPr="00F42BA4">
        <w:rPr>
          <w:rFonts w:eastAsia="Times New Roman" w:cs="Calibri"/>
          <w:color w:val="000000"/>
          <w:kern w:val="0"/>
          <w:sz w:val="28"/>
          <w:szCs w:val="28"/>
          <w:lang w:eastAsia="en-GB"/>
        </w:rPr>
        <w:t>May the </w:t>
      </w:r>
      <w:r w:rsidRPr="00F42BA4">
        <w:rPr>
          <w:rFonts w:eastAsia="Times New Roman" w:cs="Calibri"/>
          <w:smallCaps/>
          <w:color w:val="000000"/>
          <w:kern w:val="0"/>
          <w:sz w:val="28"/>
          <w:szCs w:val="28"/>
          <w:lang w:eastAsia="en-GB"/>
        </w:rPr>
        <w:t>Lord</w:t>
      </w:r>
      <w:r w:rsidRPr="00F42BA4">
        <w:rPr>
          <w:rFonts w:eastAsia="Times New Roman" w:cs="Calibri"/>
          <w:color w:val="000000"/>
          <w:kern w:val="0"/>
          <w:sz w:val="28"/>
          <w:szCs w:val="28"/>
          <w:lang w:eastAsia="en-GB"/>
        </w:rPr>
        <w:t> give strength to his people!</w:t>
      </w:r>
      <w:r w:rsidR="00A03C6C">
        <w:rPr>
          <w:rFonts w:eastAsia="Times New Roman" w:cs="Calibri"/>
          <w:color w:val="000000"/>
          <w:kern w:val="0"/>
          <w:sz w:val="28"/>
          <w:szCs w:val="28"/>
          <w:lang w:eastAsia="en-GB"/>
        </w:rPr>
        <w:t xml:space="preserve"> </w:t>
      </w:r>
      <w:r w:rsidRPr="00F42BA4">
        <w:rPr>
          <w:rFonts w:eastAsia="Times New Roman" w:cs="Calibri"/>
          <w:color w:val="000000"/>
          <w:kern w:val="0"/>
          <w:sz w:val="28"/>
          <w:szCs w:val="28"/>
          <w:lang w:eastAsia="en-GB"/>
        </w:rPr>
        <w:t>May the </w:t>
      </w:r>
      <w:r w:rsidRPr="00F42BA4">
        <w:rPr>
          <w:rFonts w:eastAsia="Times New Roman" w:cs="Calibri"/>
          <w:smallCaps/>
          <w:color w:val="000000"/>
          <w:kern w:val="0"/>
          <w:sz w:val="28"/>
          <w:szCs w:val="28"/>
          <w:lang w:eastAsia="en-GB"/>
        </w:rPr>
        <w:t>Lord</w:t>
      </w:r>
      <w:r w:rsidRPr="00F42BA4">
        <w:rPr>
          <w:rFonts w:eastAsia="Times New Roman" w:cs="Calibri"/>
          <w:color w:val="000000"/>
          <w:kern w:val="0"/>
          <w:sz w:val="28"/>
          <w:szCs w:val="28"/>
          <w:lang w:eastAsia="en-GB"/>
        </w:rPr>
        <w:t> bless his people with peace!</w:t>
      </w:r>
    </w:p>
    <w:p w14:paraId="5C33A0E0" w14:textId="77777777" w:rsidR="00DF161B" w:rsidRPr="00490EC1" w:rsidRDefault="00DF161B" w:rsidP="00DF161B">
      <w:pPr>
        <w:shd w:val="clear" w:color="auto" w:fill="FFFFFF"/>
        <w:rPr>
          <w:sz w:val="28"/>
          <w:szCs w:val="28"/>
        </w:rPr>
      </w:pPr>
    </w:p>
    <w:p w14:paraId="624FD167" w14:textId="77777777" w:rsidR="00AE7034" w:rsidRPr="00AE7034" w:rsidRDefault="00851661" w:rsidP="00AE7034">
      <w:pPr>
        <w:jc w:val="center"/>
        <w:outlineLvl w:val="0"/>
        <w:rPr>
          <w:rFonts w:eastAsia="Times New Roman" w:cs="Calibri"/>
          <w:bCs/>
          <w:color w:val="000000"/>
          <w:kern w:val="36"/>
          <w:sz w:val="28"/>
          <w:szCs w:val="28"/>
          <w:lang w:eastAsia="en-GB"/>
        </w:rPr>
      </w:pPr>
      <w:r w:rsidRPr="00490EC1">
        <w:rPr>
          <w:b/>
          <w:sz w:val="32"/>
          <w:szCs w:val="32"/>
          <w:u w:val="single"/>
        </w:rPr>
        <w:t>New Testament Reading</w:t>
      </w:r>
      <w:r w:rsidRPr="00AE7034">
        <w:rPr>
          <w:rFonts w:cs="Calibri"/>
          <w:bCs/>
          <w:sz w:val="32"/>
          <w:szCs w:val="32"/>
        </w:rPr>
        <w:t>—</w:t>
      </w:r>
      <w:r w:rsidR="0061283D" w:rsidRPr="00AE7034">
        <w:rPr>
          <w:rFonts w:eastAsia="Times New Roman" w:cs="Calibri"/>
          <w:bCs/>
          <w:kern w:val="36"/>
          <w:sz w:val="32"/>
          <w:szCs w:val="32"/>
          <w:lang w:eastAsia="en-GB"/>
        </w:rPr>
        <w:t xml:space="preserve"> </w:t>
      </w:r>
      <w:r w:rsidR="00AE7034" w:rsidRPr="00AE7034">
        <w:rPr>
          <w:rFonts w:eastAsia="Times New Roman" w:cs="Calibri"/>
          <w:bCs/>
          <w:color w:val="000000"/>
          <w:kern w:val="36"/>
          <w:sz w:val="28"/>
          <w:szCs w:val="28"/>
          <w:lang w:eastAsia="en-GB"/>
        </w:rPr>
        <w:t>Acts 10:34-43</w:t>
      </w:r>
    </w:p>
    <w:p w14:paraId="2B21507C" w14:textId="77777777" w:rsidR="00AE7034" w:rsidRPr="008C1CFC" w:rsidRDefault="00AE7034" w:rsidP="00AE7034">
      <w:pPr>
        <w:outlineLvl w:val="0"/>
        <w:rPr>
          <w:rFonts w:eastAsia="Times New Roman" w:cs="Calibri"/>
          <w:color w:val="000000"/>
          <w:kern w:val="36"/>
          <w:sz w:val="28"/>
          <w:szCs w:val="28"/>
          <w:lang w:eastAsia="en-GB"/>
        </w:rPr>
      </w:pPr>
    </w:p>
    <w:p w14:paraId="38196663" w14:textId="77777777" w:rsidR="00AE7034" w:rsidRPr="00F42BA4" w:rsidRDefault="00AE7034" w:rsidP="00AE7034">
      <w:pPr>
        <w:spacing w:before="100" w:beforeAutospacing="1" w:after="100" w:afterAutospacing="1" w:line="408" w:lineRule="atLeast"/>
        <w:rPr>
          <w:rFonts w:eastAsia="Times New Roman" w:cs="Calibri"/>
          <w:color w:val="000000"/>
          <w:kern w:val="0"/>
          <w:sz w:val="28"/>
          <w:szCs w:val="28"/>
          <w:lang w:eastAsia="en-GB"/>
        </w:rPr>
      </w:pPr>
      <w:r w:rsidRPr="00F42BA4">
        <w:rPr>
          <w:rFonts w:eastAsia="Times New Roman" w:cs="Calibri"/>
          <w:b/>
          <w:bCs/>
          <w:color w:val="000000"/>
          <w:kern w:val="0"/>
          <w:sz w:val="28"/>
          <w:szCs w:val="28"/>
          <w:vertAlign w:val="superscript"/>
          <w:lang w:eastAsia="en-GB"/>
        </w:rPr>
        <w:t>34 </w:t>
      </w:r>
      <w:r w:rsidRPr="00F42BA4">
        <w:rPr>
          <w:rFonts w:eastAsia="Times New Roman" w:cs="Calibri"/>
          <w:color w:val="000000"/>
          <w:kern w:val="0"/>
          <w:sz w:val="28"/>
          <w:szCs w:val="28"/>
          <w:lang w:eastAsia="en-GB"/>
        </w:rPr>
        <w:t>Then Peter began to speak to them: ‘I truly understand that God shows no partiality, </w:t>
      </w:r>
      <w:r w:rsidRPr="00F42BA4">
        <w:rPr>
          <w:rFonts w:eastAsia="Times New Roman" w:cs="Calibri"/>
          <w:b/>
          <w:bCs/>
          <w:color w:val="000000"/>
          <w:kern w:val="0"/>
          <w:sz w:val="28"/>
          <w:szCs w:val="28"/>
          <w:vertAlign w:val="superscript"/>
          <w:lang w:eastAsia="en-GB"/>
        </w:rPr>
        <w:t>35 </w:t>
      </w:r>
      <w:r w:rsidRPr="00F42BA4">
        <w:rPr>
          <w:rFonts w:eastAsia="Times New Roman" w:cs="Calibri"/>
          <w:color w:val="000000"/>
          <w:kern w:val="0"/>
          <w:sz w:val="28"/>
          <w:szCs w:val="28"/>
          <w:lang w:eastAsia="en-GB"/>
        </w:rPr>
        <w:t>but in every nation anyone who fears him and does what is right is acceptable to him. </w:t>
      </w:r>
      <w:r w:rsidRPr="00F42BA4">
        <w:rPr>
          <w:rFonts w:eastAsia="Times New Roman" w:cs="Calibri"/>
          <w:b/>
          <w:bCs/>
          <w:color w:val="000000"/>
          <w:kern w:val="0"/>
          <w:sz w:val="28"/>
          <w:szCs w:val="28"/>
          <w:vertAlign w:val="superscript"/>
          <w:lang w:eastAsia="en-GB"/>
        </w:rPr>
        <w:t>36 </w:t>
      </w:r>
      <w:r w:rsidRPr="00F42BA4">
        <w:rPr>
          <w:rFonts w:eastAsia="Times New Roman" w:cs="Calibri"/>
          <w:color w:val="000000"/>
          <w:kern w:val="0"/>
          <w:sz w:val="28"/>
          <w:szCs w:val="28"/>
          <w:lang w:eastAsia="en-GB"/>
        </w:rPr>
        <w:t>You know the message he sent to the people of Israel, preaching peace by Jesus Christ—he is Lord of all. </w:t>
      </w:r>
      <w:r w:rsidRPr="00F42BA4">
        <w:rPr>
          <w:rFonts w:eastAsia="Times New Roman" w:cs="Calibri"/>
          <w:b/>
          <w:bCs/>
          <w:color w:val="000000"/>
          <w:kern w:val="0"/>
          <w:sz w:val="28"/>
          <w:szCs w:val="28"/>
          <w:vertAlign w:val="superscript"/>
          <w:lang w:eastAsia="en-GB"/>
        </w:rPr>
        <w:t>37 </w:t>
      </w:r>
      <w:r w:rsidRPr="00F42BA4">
        <w:rPr>
          <w:rFonts w:eastAsia="Times New Roman" w:cs="Calibri"/>
          <w:color w:val="000000"/>
          <w:kern w:val="0"/>
          <w:sz w:val="28"/>
          <w:szCs w:val="28"/>
          <w:lang w:eastAsia="en-GB"/>
        </w:rPr>
        <w:t>That message spread throughout Judea, beginning in Galilee after the baptism that John announced: </w:t>
      </w:r>
      <w:r w:rsidRPr="00F42BA4">
        <w:rPr>
          <w:rFonts w:eastAsia="Times New Roman" w:cs="Calibri"/>
          <w:b/>
          <w:bCs/>
          <w:color w:val="000000"/>
          <w:kern w:val="0"/>
          <w:sz w:val="28"/>
          <w:szCs w:val="28"/>
          <w:vertAlign w:val="superscript"/>
          <w:lang w:eastAsia="en-GB"/>
        </w:rPr>
        <w:t>38 </w:t>
      </w:r>
      <w:r w:rsidRPr="00F42BA4">
        <w:rPr>
          <w:rFonts w:eastAsia="Times New Roman" w:cs="Calibri"/>
          <w:color w:val="000000"/>
          <w:kern w:val="0"/>
          <w:sz w:val="28"/>
          <w:szCs w:val="28"/>
          <w:lang w:eastAsia="en-GB"/>
        </w:rPr>
        <w:t>how God anointed Jesus of Nazareth with the Holy Spirit and with power; how he went about doing good and healing all who were oppressed by the devil, for God was with him. </w:t>
      </w:r>
      <w:r w:rsidRPr="00F42BA4">
        <w:rPr>
          <w:rFonts w:eastAsia="Times New Roman" w:cs="Calibri"/>
          <w:b/>
          <w:bCs/>
          <w:color w:val="000000"/>
          <w:kern w:val="0"/>
          <w:sz w:val="28"/>
          <w:szCs w:val="28"/>
          <w:vertAlign w:val="superscript"/>
          <w:lang w:eastAsia="en-GB"/>
        </w:rPr>
        <w:t>39 </w:t>
      </w:r>
      <w:r w:rsidRPr="00F42BA4">
        <w:rPr>
          <w:rFonts w:eastAsia="Times New Roman" w:cs="Calibri"/>
          <w:color w:val="000000"/>
          <w:kern w:val="0"/>
          <w:sz w:val="28"/>
          <w:szCs w:val="28"/>
          <w:lang w:eastAsia="en-GB"/>
        </w:rPr>
        <w:t>We are witnesses to all that he did both in Judea and in Jerusalem. They put him to death by hanging him on a tree; </w:t>
      </w:r>
      <w:r w:rsidRPr="00F42BA4">
        <w:rPr>
          <w:rFonts w:eastAsia="Times New Roman" w:cs="Calibri"/>
          <w:b/>
          <w:bCs/>
          <w:color w:val="000000"/>
          <w:kern w:val="0"/>
          <w:sz w:val="28"/>
          <w:szCs w:val="28"/>
          <w:vertAlign w:val="superscript"/>
          <w:lang w:eastAsia="en-GB"/>
        </w:rPr>
        <w:t>40 </w:t>
      </w:r>
      <w:r w:rsidRPr="00F42BA4">
        <w:rPr>
          <w:rFonts w:eastAsia="Times New Roman" w:cs="Calibri"/>
          <w:color w:val="000000"/>
          <w:kern w:val="0"/>
          <w:sz w:val="28"/>
          <w:szCs w:val="28"/>
          <w:lang w:eastAsia="en-GB"/>
        </w:rPr>
        <w:t>but God raised him on the third day and allowed him to appear, </w:t>
      </w:r>
      <w:r w:rsidRPr="00F42BA4">
        <w:rPr>
          <w:rFonts w:eastAsia="Times New Roman" w:cs="Calibri"/>
          <w:b/>
          <w:bCs/>
          <w:color w:val="000000"/>
          <w:kern w:val="0"/>
          <w:sz w:val="28"/>
          <w:szCs w:val="28"/>
          <w:vertAlign w:val="superscript"/>
          <w:lang w:eastAsia="en-GB"/>
        </w:rPr>
        <w:t>41 </w:t>
      </w:r>
      <w:r w:rsidRPr="00F42BA4">
        <w:rPr>
          <w:rFonts w:eastAsia="Times New Roman" w:cs="Calibri"/>
          <w:color w:val="000000"/>
          <w:kern w:val="0"/>
          <w:sz w:val="28"/>
          <w:szCs w:val="28"/>
          <w:lang w:eastAsia="en-GB"/>
        </w:rPr>
        <w:t>not to all the people but to us who were chosen by God as witnesses, and who ate and drank with him after he rose from the dead. </w:t>
      </w:r>
      <w:r w:rsidRPr="00F42BA4">
        <w:rPr>
          <w:rFonts w:eastAsia="Times New Roman" w:cs="Calibri"/>
          <w:b/>
          <w:bCs/>
          <w:color w:val="000000"/>
          <w:kern w:val="0"/>
          <w:sz w:val="28"/>
          <w:szCs w:val="28"/>
          <w:vertAlign w:val="superscript"/>
          <w:lang w:eastAsia="en-GB"/>
        </w:rPr>
        <w:t>42 </w:t>
      </w:r>
      <w:r w:rsidRPr="00F42BA4">
        <w:rPr>
          <w:rFonts w:eastAsia="Times New Roman" w:cs="Calibri"/>
          <w:color w:val="000000"/>
          <w:kern w:val="0"/>
          <w:sz w:val="28"/>
          <w:szCs w:val="28"/>
          <w:lang w:eastAsia="en-GB"/>
        </w:rPr>
        <w:t>He commanded us to preach to the people and to testify that he is the one ordained by God as judge of the living and the dead. </w:t>
      </w:r>
      <w:r w:rsidRPr="00F42BA4">
        <w:rPr>
          <w:rFonts w:eastAsia="Times New Roman" w:cs="Calibri"/>
          <w:b/>
          <w:bCs/>
          <w:color w:val="000000"/>
          <w:kern w:val="0"/>
          <w:sz w:val="28"/>
          <w:szCs w:val="28"/>
          <w:vertAlign w:val="superscript"/>
          <w:lang w:eastAsia="en-GB"/>
        </w:rPr>
        <w:t>43 </w:t>
      </w:r>
      <w:r w:rsidRPr="00F42BA4">
        <w:rPr>
          <w:rFonts w:eastAsia="Times New Roman" w:cs="Calibri"/>
          <w:color w:val="000000"/>
          <w:kern w:val="0"/>
          <w:sz w:val="28"/>
          <w:szCs w:val="28"/>
          <w:lang w:eastAsia="en-GB"/>
        </w:rPr>
        <w:t>All the prophets testify about him that everyone who believes in him receives forgiveness of sins through his name.’</w:t>
      </w:r>
    </w:p>
    <w:p w14:paraId="7A0A9ADF" w14:textId="4179A66D" w:rsidR="0054054B" w:rsidRPr="00490EC1" w:rsidRDefault="00851661" w:rsidP="00AE7034">
      <w:pPr>
        <w:jc w:val="center"/>
        <w:rPr>
          <w:sz w:val="28"/>
          <w:szCs w:val="28"/>
        </w:rPr>
      </w:pPr>
      <w:r w:rsidRPr="00490EC1">
        <w:rPr>
          <w:sz w:val="28"/>
          <w:szCs w:val="28"/>
        </w:rPr>
        <w:t>This is the word of the Lord.</w:t>
      </w:r>
    </w:p>
    <w:p w14:paraId="4EBB86E4" w14:textId="576147C2" w:rsidR="0054054B" w:rsidRPr="00490EC1" w:rsidRDefault="00851661" w:rsidP="001A41EE">
      <w:pPr>
        <w:pStyle w:val="BodyText"/>
        <w:spacing w:after="0" w:line="240" w:lineRule="auto"/>
        <w:jc w:val="center"/>
        <w:rPr>
          <w:b/>
          <w:bCs/>
          <w:i/>
          <w:iCs/>
          <w:sz w:val="28"/>
          <w:szCs w:val="28"/>
        </w:rPr>
      </w:pPr>
      <w:r w:rsidRPr="00490EC1">
        <w:rPr>
          <w:b/>
          <w:bCs/>
          <w:i/>
          <w:iCs/>
          <w:sz w:val="28"/>
          <w:szCs w:val="28"/>
        </w:rPr>
        <w:t>All: Thanks be to God.</w:t>
      </w:r>
    </w:p>
    <w:p w14:paraId="16F6BDCF" w14:textId="77777777" w:rsidR="001A41EE" w:rsidRPr="00490EC1" w:rsidRDefault="001A41EE" w:rsidP="001A41EE">
      <w:pPr>
        <w:pStyle w:val="BodyText"/>
        <w:spacing w:after="0" w:line="240" w:lineRule="auto"/>
        <w:jc w:val="center"/>
        <w:rPr>
          <w:sz w:val="28"/>
          <w:szCs w:val="28"/>
        </w:rPr>
      </w:pPr>
    </w:p>
    <w:p w14:paraId="343F0D4F" w14:textId="665892D6" w:rsidR="0054054B" w:rsidRPr="00490EC1" w:rsidRDefault="00851661" w:rsidP="00DF161B">
      <w:pPr>
        <w:jc w:val="center"/>
        <w:outlineLvl w:val="0"/>
        <w:rPr>
          <w:sz w:val="28"/>
          <w:szCs w:val="28"/>
        </w:rPr>
      </w:pPr>
      <w:r w:rsidRPr="00490EC1">
        <w:rPr>
          <w:b/>
          <w:bCs/>
          <w:sz w:val="32"/>
          <w:szCs w:val="32"/>
          <w:u w:val="single"/>
        </w:rPr>
        <w:t>Gospel Reading—</w:t>
      </w:r>
      <w:r w:rsidR="00CF06E6" w:rsidRPr="00490EC1">
        <w:rPr>
          <w:rFonts w:eastAsia="Times New Roman" w:cs="Calibri"/>
          <w:b/>
          <w:bCs/>
          <w:kern w:val="36"/>
          <w:sz w:val="32"/>
          <w:szCs w:val="32"/>
          <w:u w:val="single"/>
          <w:lang w:eastAsia="en-GB"/>
        </w:rPr>
        <w:t xml:space="preserve"> </w:t>
      </w:r>
      <w:r w:rsidR="00CF06E6" w:rsidRPr="00343A59">
        <w:rPr>
          <w:rFonts w:eastAsia="Times New Roman" w:cs="Calibri"/>
          <w:b/>
          <w:bCs/>
          <w:kern w:val="36"/>
          <w:sz w:val="32"/>
          <w:szCs w:val="32"/>
          <w:u w:val="single"/>
          <w:lang w:eastAsia="en-GB"/>
        </w:rPr>
        <w:t xml:space="preserve">Matthew </w:t>
      </w:r>
      <w:r w:rsidR="00343A59" w:rsidRPr="00343A59">
        <w:rPr>
          <w:rFonts w:cs="Calibri"/>
          <w:b/>
          <w:bCs/>
          <w:sz w:val="32"/>
          <w:szCs w:val="32"/>
          <w:u w:val="single"/>
        </w:rPr>
        <w:t>3:13-end</w:t>
      </w:r>
    </w:p>
    <w:p w14:paraId="76AE565E" w14:textId="77777777" w:rsidR="0067095E" w:rsidRPr="008C1CFC" w:rsidRDefault="0067095E" w:rsidP="0067095E">
      <w:pPr>
        <w:spacing w:before="100" w:beforeAutospacing="1" w:after="100" w:afterAutospacing="1" w:line="408" w:lineRule="atLeast"/>
        <w:rPr>
          <w:rFonts w:cs="Calibri"/>
          <w:sz w:val="28"/>
          <w:szCs w:val="28"/>
        </w:rPr>
      </w:pPr>
      <w:r w:rsidRPr="008C1CFC">
        <w:rPr>
          <w:rFonts w:cs="Calibri"/>
          <w:color w:val="000000"/>
          <w:spacing w:val="3"/>
          <w:sz w:val="28"/>
          <w:szCs w:val="28"/>
          <w:shd w:val="clear" w:color="auto" w:fill="FFFFFF"/>
        </w:rPr>
        <w:t xml:space="preserve">This is my </w:t>
      </w:r>
      <w:proofErr w:type="gramStart"/>
      <w:r w:rsidRPr="008C1CFC">
        <w:rPr>
          <w:rFonts w:cs="Calibri"/>
          <w:color w:val="000000"/>
          <w:spacing w:val="3"/>
          <w:sz w:val="28"/>
          <w:szCs w:val="28"/>
          <w:shd w:val="clear" w:color="auto" w:fill="FFFFFF"/>
        </w:rPr>
        <w:t>Son</w:t>
      </w:r>
      <w:proofErr w:type="gramEnd"/>
      <w:r w:rsidRPr="008C1CFC">
        <w:rPr>
          <w:rFonts w:cs="Calibri"/>
          <w:color w:val="000000"/>
          <w:spacing w:val="3"/>
          <w:sz w:val="28"/>
          <w:szCs w:val="28"/>
          <w:shd w:val="clear" w:color="auto" w:fill="FFFFFF"/>
        </w:rPr>
        <w:t>, the Beloved, with whom I am well pleased.</w:t>
      </w:r>
    </w:p>
    <w:p w14:paraId="621467A6" w14:textId="77777777" w:rsidR="0054054B" w:rsidRPr="00490EC1" w:rsidRDefault="00851661" w:rsidP="00B955A3">
      <w:pPr>
        <w:pStyle w:val="BodyText"/>
        <w:spacing w:after="0" w:line="240" w:lineRule="auto"/>
        <w:jc w:val="center"/>
        <w:rPr>
          <w:b/>
          <w:bCs/>
          <w:i/>
          <w:iCs/>
          <w:sz w:val="28"/>
          <w:szCs w:val="28"/>
        </w:rPr>
      </w:pPr>
      <w:r w:rsidRPr="00490EC1">
        <w:rPr>
          <w:b/>
          <w:bCs/>
          <w:i/>
          <w:iCs/>
          <w:sz w:val="28"/>
          <w:szCs w:val="28"/>
        </w:rPr>
        <w:t>All: Alleluia.</w:t>
      </w:r>
    </w:p>
    <w:p w14:paraId="43D932A2" w14:textId="77777777" w:rsidR="0054054B" w:rsidRPr="00490EC1" w:rsidRDefault="0054054B" w:rsidP="00B955A3">
      <w:pPr>
        <w:pStyle w:val="BodyText"/>
        <w:spacing w:after="0" w:line="240" w:lineRule="auto"/>
        <w:jc w:val="center"/>
        <w:rPr>
          <w:sz w:val="28"/>
          <w:szCs w:val="28"/>
        </w:rPr>
      </w:pPr>
    </w:p>
    <w:p w14:paraId="3A4E94B2" w14:textId="1886A895" w:rsidR="00490EC1" w:rsidRPr="00490EC1" w:rsidRDefault="00851661" w:rsidP="001A41EE">
      <w:pPr>
        <w:pStyle w:val="BodyText"/>
        <w:spacing w:after="0" w:line="240" w:lineRule="auto"/>
        <w:jc w:val="center"/>
        <w:rPr>
          <w:b/>
          <w:bCs/>
          <w:i/>
          <w:iCs/>
          <w:sz w:val="28"/>
          <w:szCs w:val="28"/>
        </w:rPr>
      </w:pPr>
      <w:r w:rsidRPr="00490EC1">
        <w:rPr>
          <w:sz w:val="28"/>
          <w:szCs w:val="28"/>
        </w:rPr>
        <w:t xml:space="preserve">Hear the Gospel of our Lord Jesus Christ according to </w:t>
      </w:r>
      <w:r w:rsidR="00CF06E6" w:rsidRPr="00490EC1">
        <w:rPr>
          <w:sz w:val="28"/>
          <w:szCs w:val="28"/>
        </w:rPr>
        <w:t>Matthew</w:t>
      </w:r>
    </w:p>
    <w:p w14:paraId="799741E4" w14:textId="1524A805" w:rsidR="0054054B" w:rsidRPr="00490EC1" w:rsidRDefault="00851661" w:rsidP="001A41EE">
      <w:pPr>
        <w:pStyle w:val="BodyText"/>
        <w:spacing w:after="0" w:line="240" w:lineRule="auto"/>
        <w:jc w:val="center"/>
        <w:rPr>
          <w:sz w:val="28"/>
          <w:szCs w:val="28"/>
        </w:rPr>
      </w:pPr>
      <w:r w:rsidRPr="00490EC1">
        <w:rPr>
          <w:b/>
          <w:bCs/>
          <w:i/>
          <w:iCs/>
          <w:sz w:val="28"/>
          <w:szCs w:val="28"/>
        </w:rPr>
        <w:t>All: Glory to you, O Lord.</w:t>
      </w:r>
    </w:p>
    <w:p w14:paraId="3FBB1A77" w14:textId="77777777" w:rsidR="00787F60" w:rsidRPr="00F42BA4" w:rsidRDefault="00787F60" w:rsidP="00787F60">
      <w:pPr>
        <w:shd w:val="clear" w:color="auto" w:fill="FFFFFF"/>
        <w:spacing w:before="100" w:beforeAutospacing="1" w:after="100" w:afterAutospacing="1"/>
        <w:rPr>
          <w:rFonts w:eastAsia="Times New Roman" w:cs="Calibri"/>
          <w:color w:val="000000"/>
          <w:kern w:val="0"/>
          <w:sz w:val="28"/>
          <w:szCs w:val="28"/>
          <w:lang w:eastAsia="en-GB"/>
        </w:rPr>
      </w:pPr>
      <w:r w:rsidRPr="00F42BA4">
        <w:rPr>
          <w:rFonts w:eastAsia="Times New Roman" w:cs="Calibri"/>
          <w:b/>
          <w:bCs/>
          <w:color w:val="000000"/>
          <w:kern w:val="0"/>
          <w:sz w:val="28"/>
          <w:szCs w:val="28"/>
          <w:vertAlign w:val="superscript"/>
          <w:lang w:eastAsia="en-GB"/>
        </w:rPr>
        <w:t>13 </w:t>
      </w:r>
      <w:r w:rsidRPr="00F42BA4">
        <w:rPr>
          <w:rFonts w:eastAsia="Times New Roman" w:cs="Calibri"/>
          <w:color w:val="000000"/>
          <w:kern w:val="0"/>
          <w:sz w:val="28"/>
          <w:szCs w:val="28"/>
          <w:lang w:eastAsia="en-GB"/>
        </w:rPr>
        <w:t>Then Jesus came from Galilee to John at the Jordan, to be baptized by him. </w:t>
      </w:r>
      <w:r w:rsidRPr="00F42BA4">
        <w:rPr>
          <w:rFonts w:eastAsia="Times New Roman" w:cs="Calibri"/>
          <w:b/>
          <w:bCs/>
          <w:color w:val="000000"/>
          <w:kern w:val="0"/>
          <w:sz w:val="28"/>
          <w:szCs w:val="28"/>
          <w:vertAlign w:val="superscript"/>
          <w:lang w:eastAsia="en-GB"/>
        </w:rPr>
        <w:t>14 </w:t>
      </w:r>
      <w:r w:rsidRPr="00F42BA4">
        <w:rPr>
          <w:rFonts w:eastAsia="Times New Roman" w:cs="Calibri"/>
          <w:color w:val="000000"/>
          <w:kern w:val="0"/>
          <w:sz w:val="28"/>
          <w:szCs w:val="28"/>
          <w:lang w:eastAsia="en-GB"/>
        </w:rPr>
        <w:t>John would have prevented him, saying, ‘I need to be baptized by you, and do you come to me?’ </w:t>
      </w:r>
      <w:r w:rsidRPr="00F42BA4">
        <w:rPr>
          <w:rFonts w:eastAsia="Times New Roman" w:cs="Calibri"/>
          <w:b/>
          <w:bCs/>
          <w:color w:val="000000"/>
          <w:kern w:val="0"/>
          <w:sz w:val="28"/>
          <w:szCs w:val="28"/>
          <w:vertAlign w:val="superscript"/>
          <w:lang w:eastAsia="en-GB"/>
        </w:rPr>
        <w:t>15 </w:t>
      </w:r>
      <w:r w:rsidRPr="00F42BA4">
        <w:rPr>
          <w:rFonts w:eastAsia="Times New Roman" w:cs="Calibri"/>
          <w:color w:val="000000"/>
          <w:kern w:val="0"/>
          <w:sz w:val="28"/>
          <w:szCs w:val="28"/>
          <w:lang w:eastAsia="en-GB"/>
        </w:rPr>
        <w:t xml:space="preserve">But Jesus answered him, ‘Let it be so now; for it is proper for us in this way to </w:t>
      </w:r>
      <w:r w:rsidRPr="00F42BA4">
        <w:rPr>
          <w:rFonts w:eastAsia="Times New Roman" w:cs="Calibri"/>
          <w:color w:val="000000"/>
          <w:kern w:val="0"/>
          <w:sz w:val="28"/>
          <w:szCs w:val="28"/>
          <w:lang w:eastAsia="en-GB"/>
        </w:rPr>
        <w:lastRenderedPageBreak/>
        <w:t>fulfil all righteousness.’ Then he consented. </w:t>
      </w:r>
      <w:r w:rsidRPr="00F42BA4">
        <w:rPr>
          <w:rFonts w:eastAsia="Times New Roman" w:cs="Calibri"/>
          <w:b/>
          <w:bCs/>
          <w:color w:val="000000"/>
          <w:kern w:val="0"/>
          <w:sz w:val="28"/>
          <w:szCs w:val="28"/>
          <w:vertAlign w:val="superscript"/>
          <w:lang w:eastAsia="en-GB"/>
        </w:rPr>
        <w:t>16 </w:t>
      </w:r>
      <w:r w:rsidRPr="00F42BA4">
        <w:rPr>
          <w:rFonts w:eastAsia="Times New Roman" w:cs="Calibri"/>
          <w:color w:val="000000"/>
          <w:kern w:val="0"/>
          <w:sz w:val="28"/>
          <w:szCs w:val="28"/>
          <w:lang w:eastAsia="en-GB"/>
        </w:rPr>
        <w:t xml:space="preserve">And when Jesus had been baptized, just as he came up from the water, suddenly the heavens were opened to </w:t>
      </w:r>
      <w:proofErr w:type="gramStart"/>
      <w:r w:rsidRPr="00F42BA4">
        <w:rPr>
          <w:rFonts w:eastAsia="Times New Roman" w:cs="Calibri"/>
          <w:color w:val="000000"/>
          <w:kern w:val="0"/>
          <w:sz w:val="28"/>
          <w:szCs w:val="28"/>
          <w:lang w:eastAsia="en-GB"/>
        </w:rPr>
        <w:t>him</w:t>
      </w:r>
      <w:proofErr w:type="gramEnd"/>
      <w:r w:rsidRPr="00F42BA4">
        <w:rPr>
          <w:rFonts w:eastAsia="Times New Roman" w:cs="Calibri"/>
          <w:color w:val="000000"/>
          <w:kern w:val="0"/>
          <w:sz w:val="28"/>
          <w:szCs w:val="28"/>
          <w:lang w:eastAsia="en-GB"/>
        </w:rPr>
        <w:t xml:space="preserve"> and he saw the Spirit of God descending like a dove and alighting on him. </w:t>
      </w:r>
      <w:r w:rsidRPr="00F42BA4">
        <w:rPr>
          <w:rFonts w:eastAsia="Times New Roman" w:cs="Calibri"/>
          <w:b/>
          <w:bCs/>
          <w:color w:val="000000"/>
          <w:kern w:val="0"/>
          <w:sz w:val="28"/>
          <w:szCs w:val="28"/>
          <w:vertAlign w:val="superscript"/>
          <w:lang w:eastAsia="en-GB"/>
        </w:rPr>
        <w:t>17 </w:t>
      </w:r>
      <w:r w:rsidRPr="00F42BA4">
        <w:rPr>
          <w:rFonts w:eastAsia="Times New Roman" w:cs="Calibri"/>
          <w:color w:val="000000"/>
          <w:kern w:val="0"/>
          <w:sz w:val="28"/>
          <w:szCs w:val="28"/>
          <w:lang w:eastAsia="en-GB"/>
        </w:rPr>
        <w:t>And a voice from heaven said, ‘This is my Son, the Beloved,</w:t>
      </w:r>
      <w:r w:rsidRPr="00F42BA4">
        <w:rPr>
          <w:rFonts w:eastAsia="Times New Roman" w:cs="Calibri"/>
          <w:color w:val="000000"/>
          <w:kern w:val="0"/>
          <w:sz w:val="28"/>
          <w:szCs w:val="28"/>
          <w:vertAlign w:val="superscript"/>
          <w:lang w:eastAsia="en-GB"/>
        </w:rPr>
        <w:t>[</w:t>
      </w:r>
      <w:hyperlink r:id="rId8" w:anchor="fen-NRSVA-23210d" w:tooltip="See footnote d" w:history="1">
        <w:r w:rsidRPr="00F42BA4">
          <w:rPr>
            <w:rFonts w:eastAsia="Times New Roman" w:cs="Calibri"/>
            <w:color w:val="4A4A4A"/>
            <w:kern w:val="0"/>
            <w:sz w:val="28"/>
            <w:szCs w:val="28"/>
            <w:u w:val="single"/>
            <w:vertAlign w:val="superscript"/>
            <w:lang w:eastAsia="en-GB"/>
          </w:rPr>
          <w:t>d</w:t>
        </w:r>
      </w:hyperlink>
      <w:r w:rsidRPr="00F42BA4">
        <w:rPr>
          <w:rFonts w:eastAsia="Times New Roman" w:cs="Calibri"/>
          <w:color w:val="000000"/>
          <w:kern w:val="0"/>
          <w:sz w:val="28"/>
          <w:szCs w:val="28"/>
          <w:vertAlign w:val="superscript"/>
          <w:lang w:eastAsia="en-GB"/>
        </w:rPr>
        <w:t>]</w:t>
      </w:r>
      <w:r w:rsidRPr="00F42BA4">
        <w:rPr>
          <w:rFonts w:eastAsia="Times New Roman" w:cs="Calibri"/>
          <w:color w:val="000000"/>
          <w:kern w:val="0"/>
          <w:sz w:val="28"/>
          <w:szCs w:val="28"/>
          <w:lang w:eastAsia="en-GB"/>
        </w:rPr>
        <w:t> with whom I am well pleased.’</w:t>
      </w:r>
    </w:p>
    <w:p w14:paraId="105224DE" w14:textId="77777777" w:rsidR="0054054B" w:rsidRPr="00490EC1" w:rsidRDefault="00851661" w:rsidP="00B955A3">
      <w:pPr>
        <w:pStyle w:val="BodyText"/>
        <w:spacing w:after="0" w:line="240" w:lineRule="auto"/>
        <w:jc w:val="center"/>
        <w:rPr>
          <w:sz w:val="28"/>
          <w:szCs w:val="28"/>
        </w:rPr>
      </w:pPr>
      <w:r w:rsidRPr="00490EC1">
        <w:rPr>
          <w:sz w:val="28"/>
          <w:szCs w:val="28"/>
        </w:rPr>
        <w:t>This is the Gospel of the Lord.</w:t>
      </w:r>
    </w:p>
    <w:p w14:paraId="158C2161" w14:textId="77777777" w:rsidR="00490EC1" w:rsidRDefault="00490EC1" w:rsidP="00B955A3">
      <w:pPr>
        <w:pStyle w:val="BodyText"/>
        <w:spacing w:after="0" w:line="240" w:lineRule="auto"/>
        <w:jc w:val="center"/>
        <w:rPr>
          <w:b/>
          <w:bCs/>
          <w:i/>
          <w:iCs/>
          <w:sz w:val="28"/>
          <w:szCs w:val="28"/>
        </w:rPr>
      </w:pPr>
    </w:p>
    <w:p w14:paraId="2B17E80B" w14:textId="4D92D898" w:rsidR="0054054B" w:rsidRPr="00490EC1" w:rsidRDefault="00851661" w:rsidP="00B955A3">
      <w:pPr>
        <w:pStyle w:val="BodyText"/>
        <w:spacing w:after="0" w:line="240" w:lineRule="auto"/>
        <w:jc w:val="center"/>
        <w:rPr>
          <w:sz w:val="28"/>
          <w:szCs w:val="28"/>
        </w:rPr>
      </w:pPr>
      <w:r w:rsidRPr="00490EC1">
        <w:rPr>
          <w:b/>
          <w:bCs/>
          <w:i/>
          <w:iCs/>
          <w:sz w:val="28"/>
          <w:szCs w:val="28"/>
        </w:rPr>
        <w:t>All: Praise to you, O Christ.</w:t>
      </w:r>
    </w:p>
    <w:p w14:paraId="45B5C36B" w14:textId="77777777" w:rsidR="0054054B" w:rsidRPr="00490EC1" w:rsidRDefault="0054054B" w:rsidP="00B955A3">
      <w:pPr>
        <w:pStyle w:val="BodyText"/>
        <w:spacing w:after="0" w:line="240" w:lineRule="auto"/>
        <w:rPr>
          <w:sz w:val="28"/>
          <w:szCs w:val="28"/>
        </w:rPr>
      </w:pPr>
    </w:p>
    <w:p w14:paraId="6916BC08" w14:textId="77777777" w:rsidR="0054054B" w:rsidRPr="00490EC1" w:rsidRDefault="00851661" w:rsidP="00B955A3">
      <w:pPr>
        <w:jc w:val="center"/>
        <w:rPr>
          <w:b/>
          <w:sz w:val="32"/>
          <w:szCs w:val="32"/>
          <w:u w:val="single"/>
        </w:rPr>
      </w:pPr>
      <w:r w:rsidRPr="00490EC1">
        <w:rPr>
          <w:b/>
          <w:sz w:val="32"/>
          <w:szCs w:val="32"/>
          <w:u w:val="single"/>
        </w:rPr>
        <w:t>Post Communion Prayer</w:t>
      </w:r>
    </w:p>
    <w:p w14:paraId="283868C8" w14:textId="77777777" w:rsidR="0054054B" w:rsidRPr="00490EC1" w:rsidRDefault="0054054B" w:rsidP="00B955A3">
      <w:pPr>
        <w:pStyle w:val="BodyText"/>
        <w:spacing w:after="0" w:line="240" w:lineRule="auto"/>
        <w:rPr>
          <w:sz w:val="28"/>
          <w:szCs w:val="28"/>
        </w:rPr>
      </w:pPr>
    </w:p>
    <w:p w14:paraId="2995BBD9" w14:textId="6294481D" w:rsidR="00463601" w:rsidRPr="00F42BA4" w:rsidRDefault="00463601" w:rsidP="00F340CE">
      <w:pPr>
        <w:shd w:val="clear" w:color="auto" w:fill="FFFFFF"/>
        <w:spacing w:line="276" w:lineRule="auto"/>
        <w:rPr>
          <w:rFonts w:eastAsia="Times New Roman" w:cs="Calibri"/>
          <w:color w:val="000000"/>
          <w:spacing w:val="3"/>
          <w:kern w:val="0"/>
          <w:sz w:val="28"/>
          <w:szCs w:val="28"/>
          <w:lang w:eastAsia="en-GB"/>
        </w:rPr>
      </w:pPr>
      <w:r w:rsidRPr="00F42BA4">
        <w:rPr>
          <w:rFonts w:eastAsia="Times New Roman" w:cs="Calibri"/>
          <w:color w:val="000000"/>
          <w:spacing w:val="3"/>
          <w:kern w:val="0"/>
          <w:sz w:val="28"/>
          <w:szCs w:val="28"/>
          <w:lang w:eastAsia="en-GB"/>
        </w:rPr>
        <w:t>Lord of all time and eternity,</w:t>
      </w:r>
      <w:r>
        <w:rPr>
          <w:rFonts w:eastAsia="Times New Roman" w:cs="Calibri"/>
          <w:color w:val="000000"/>
          <w:spacing w:val="3"/>
          <w:kern w:val="0"/>
          <w:sz w:val="28"/>
          <w:szCs w:val="28"/>
          <w:lang w:eastAsia="en-GB"/>
        </w:rPr>
        <w:t xml:space="preserve"> </w:t>
      </w:r>
      <w:r w:rsidRPr="00F42BA4">
        <w:rPr>
          <w:rFonts w:eastAsia="Times New Roman" w:cs="Calibri"/>
          <w:color w:val="000000"/>
          <w:spacing w:val="3"/>
          <w:kern w:val="0"/>
          <w:sz w:val="28"/>
          <w:szCs w:val="28"/>
          <w:lang w:eastAsia="en-GB"/>
        </w:rPr>
        <w:t>you opened the heavens and revealed yourself as Father</w:t>
      </w:r>
      <w:r>
        <w:rPr>
          <w:rFonts w:eastAsia="Times New Roman" w:cs="Calibri"/>
          <w:color w:val="000000"/>
          <w:spacing w:val="3"/>
          <w:kern w:val="0"/>
          <w:sz w:val="28"/>
          <w:szCs w:val="28"/>
          <w:lang w:eastAsia="en-GB"/>
        </w:rPr>
        <w:t xml:space="preserve"> </w:t>
      </w:r>
      <w:r w:rsidRPr="00F42BA4">
        <w:rPr>
          <w:rFonts w:eastAsia="Times New Roman" w:cs="Calibri"/>
          <w:color w:val="000000"/>
          <w:spacing w:val="3"/>
          <w:kern w:val="0"/>
          <w:sz w:val="28"/>
          <w:szCs w:val="28"/>
          <w:lang w:eastAsia="en-GB"/>
        </w:rPr>
        <w:t>in the baptism of Jesus your beloved Son:</w:t>
      </w:r>
      <w:r>
        <w:rPr>
          <w:rFonts w:eastAsia="Times New Roman" w:cs="Calibri"/>
          <w:color w:val="000000"/>
          <w:spacing w:val="3"/>
          <w:kern w:val="0"/>
          <w:sz w:val="28"/>
          <w:szCs w:val="28"/>
          <w:lang w:eastAsia="en-GB"/>
        </w:rPr>
        <w:t xml:space="preserve"> </w:t>
      </w:r>
      <w:r w:rsidRPr="00F42BA4">
        <w:rPr>
          <w:rFonts w:eastAsia="Times New Roman" w:cs="Calibri"/>
          <w:color w:val="000000"/>
          <w:spacing w:val="3"/>
          <w:kern w:val="0"/>
          <w:sz w:val="28"/>
          <w:szCs w:val="28"/>
          <w:lang w:eastAsia="en-GB"/>
        </w:rPr>
        <w:t>by the power of your Spirit</w:t>
      </w:r>
    </w:p>
    <w:p w14:paraId="67E20E74" w14:textId="4145BBF9" w:rsidR="00463601" w:rsidRPr="00F42BA4" w:rsidRDefault="00463601" w:rsidP="00F340CE">
      <w:pPr>
        <w:shd w:val="clear" w:color="auto" w:fill="FFFFFF"/>
        <w:spacing w:line="276" w:lineRule="auto"/>
        <w:ind w:left="240" w:hanging="240"/>
        <w:rPr>
          <w:rFonts w:eastAsia="Times New Roman" w:cs="Calibri"/>
          <w:color w:val="000000"/>
          <w:spacing w:val="3"/>
          <w:kern w:val="0"/>
          <w:sz w:val="28"/>
          <w:szCs w:val="28"/>
          <w:lang w:eastAsia="en-GB"/>
        </w:rPr>
      </w:pPr>
      <w:r w:rsidRPr="00F42BA4">
        <w:rPr>
          <w:rFonts w:eastAsia="Times New Roman" w:cs="Calibri"/>
          <w:color w:val="000000"/>
          <w:spacing w:val="3"/>
          <w:kern w:val="0"/>
          <w:sz w:val="28"/>
          <w:szCs w:val="28"/>
          <w:lang w:eastAsia="en-GB"/>
        </w:rPr>
        <w:t>complete the heavenly work of our rebirth</w:t>
      </w:r>
      <w:r>
        <w:rPr>
          <w:rFonts w:eastAsia="Times New Roman" w:cs="Calibri"/>
          <w:color w:val="000000"/>
          <w:spacing w:val="3"/>
          <w:kern w:val="0"/>
          <w:sz w:val="28"/>
          <w:szCs w:val="28"/>
          <w:lang w:eastAsia="en-GB"/>
        </w:rPr>
        <w:t xml:space="preserve"> </w:t>
      </w:r>
      <w:r w:rsidRPr="00F42BA4">
        <w:rPr>
          <w:rFonts w:eastAsia="Times New Roman" w:cs="Calibri"/>
          <w:color w:val="000000"/>
          <w:spacing w:val="3"/>
          <w:kern w:val="0"/>
          <w:sz w:val="28"/>
          <w:szCs w:val="28"/>
          <w:lang w:eastAsia="en-GB"/>
        </w:rPr>
        <w:t xml:space="preserve">through the waters of the new </w:t>
      </w:r>
      <w:proofErr w:type="gramStart"/>
      <w:r w:rsidRPr="00F42BA4">
        <w:rPr>
          <w:rFonts w:eastAsia="Times New Roman" w:cs="Calibri"/>
          <w:color w:val="000000"/>
          <w:spacing w:val="3"/>
          <w:kern w:val="0"/>
          <w:sz w:val="28"/>
          <w:szCs w:val="28"/>
          <w:lang w:eastAsia="en-GB"/>
        </w:rPr>
        <w:t>creation;</w:t>
      </w:r>
      <w:proofErr w:type="gramEnd"/>
    </w:p>
    <w:p w14:paraId="665174BF" w14:textId="77777777" w:rsidR="00463601" w:rsidRPr="00F42BA4" w:rsidRDefault="00463601" w:rsidP="00F340CE">
      <w:pPr>
        <w:shd w:val="clear" w:color="auto" w:fill="FFFFFF"/>
        <w:spacing w:line="276" w:lineRule="auto"/>
        <w:ind w:left="240" w:hanging="240"/>
        <w:rPr>
          <w:rFonts w:eastAsia="Times New Roman" w:cs="Calibri"/>
          <w:color w:val="000000"/>
          <w:spacing w:val="3"/>
          <w:kern w:val="0"/>
          <w:sz w:val="28"/>
          <w:szCs w:val="28"/>
          <w:lang w:eastAsia="en-GB"/>
        </w:rPr>
      </w:pPr>
      <w:r w:rsidRPr="00F42BA4">
        <w:rPr>
          <w:rFonts w:eastAsia="Times New Roman" w:cs="Calibri"/>
          <w:color w:val="000000"/>
          <w:spacing w:val="3"/>
          <w:kern w:val="0"/>
          <w:sz w:val="28"/>
          <w:szCs w:val="28"/>
          <w:lang w:eastAsia="en-GB"/>
        </w:rPr>
        <w:t>through Jesus Christ our Lord.</w:t>
      </w:r>
    </w:p>
    <w:p w14:paraId="5F69689A" w14:textId="77777777" w:rsidR="00490EC1" w:rsidRPr="00490EC1" w:rsidRDefault="00490EC1" w:rsidP="00B955A3">
      <w:pPr>
        <w:pStyle w:val="ve1"/>
        <w:shd w:val="clear" w:color="auto" w:fill="FFFFFF"/>
        <w:spacing w:before="0" w:beforeAutospacing="0" w:after="0" w:afterAutospacing="0"/>
        <w:ind w:left="240" w:hanging="240"/>
        <w:rPr>
          <w:rFonts w:ascii="Calibri" w:hAnsi="Calibri" w:cs="Calibri"/>
          <w:spacing w:val="3"/>
          <w:sz w:val="28"/>
          <w:szCs w:val="28"/>
        </w:rPr>
      </w:pPr>
    </w:p>
    <w:p w14:paraId="465C62CB" w14:textId="7CC1FBCB" w:rsidR="000B6DE9" w:rsidRPr="00490EC1" w:rsidRDefault="00851661" w:rsidP="00181602">
      <w:pPr>
        <w:pStyle w:val="BodyText"/>
        <w:spacing w:after="0" w:line="240" w:lineRule="auto"/>
        <w:jc w:val="center"/>
        <w:rPr>
          <w:b/>
          <w:bCs/>
          <w:i/>
          <w:iCs/>
          <w:sz w:val="28"/>
          <w:szCs w:val="28"/>
        </w:rPr>
      </w:pPr>
      <w:r w:rsidRPr="00490EC1">
        <w:rPr>
          <w:b/>
          <w:bCs/>
          <w:i/>
          <w:iCs/>
          <w:sz w:val="28"/>
          <w:szCs w:val="28"/>
        </w:rPr>
        <w:t>All: Amen.</w:t>
      </w:r>
    </w:p>
    <w:p w14:paraId="7510C547" w14:textId="77777777" w:rsidR="000B6DE9" w:rsidRPr="00490EC1" w:rsidRDefault="000B6DE9" w:rsidP="00181602">
      <w:pPr>
        <w:pStyle w:val="BodyText"/>
        <w:spacing w:after="0" w:line="240" w:lineRule="auto"/>
        <w:jc w:val="center"/>
        <w:rPr>
          <w:b/>
          <w:bCs/>
          <w:i/>
          <w:iCs/>
          <w:sz w:val="28"/>
          <w:szCs w:val="28"/>
        </w:rPr>
      </w:pPr>
    </w:p>
    <w:p w14:paraId="4F908F49" w14:textId="2DBB5186" w:rsidR="00490EC1" w:rsidRDefault="000B6DE9" w:rsidP="000B6DE9">
      <w:pPr>
        <w:pStyle w:val="BodyText"/>
        <w:spacing w:after="0" w:line="240" w:lineRule="auto"/>
        <w:jc w:val="center"/>
        <w:rPr>
          <w:b/>
          <w:bCs/>
          <w:sz w:val="32"/>
          <w:szCs w:val="32"/>
          <w:u w:val="single"/>
        </w:rPr>
      </w:pPr>
      <w:r w:rsidRPr="00490EC1">
        <w:rPr>
          <w:b/>
          <w:bCs/>
          <w:sz w:val="32"/>
          <w:szCs w:val="32"/>
          <w:u w:val="single"/>
        </w:rPr>
        <w:t xml:space="preserve">Scriptures for Sunday </w:t>
      </w:r>
      <w:r w:rsidR="0023369C" w:rsidRPr="00490EC1">
        <w:rPr>
          <w:b/>
          <w:bCs/>
          <w:sz w:val="32"/>
          <w:szCs w:val="32"/>
          <w:u w:val="single"/>
        </w:rPr>
        <w:t>1</w:t>
      </w:r>
      <w:r w:rsidR="00463601">
        <w:rPr>
          <w:b/>
          <w:bCs/>
          <w:sz w:val="32"/>
          <w:szCs w:val="32"/>
          <w:u w:val="single"/>
        </w:rPr>
        <w:t>8</w:t>
      </w:r>
      <w:r w:rsidR="00CF06E6" w:rsidRPr="00490EC1">
        <w:rPr>
          <w:b/>
          <w:bCs/>
          <w:sz w:val="32"/>
          <w:szCs w:val="32"/>
          <w:u w:val="single"/>
          <w:vertAlign w:val="superscript"/>
        </w:rPr>
        <w:t>th</w:t>
      </w:r>
      <w:r w:rsidR="00CF06E6" w:rsidRPr="00490EC1">
        <w:rPr>
          <w:b/>
          <w:bCs/>
          <w:sz w:val="32"/>
          <w:szCs w:val="32"/>
          <w:u w:val="single"/>
        </w:rPr>
        <w:t xml:space="preserve"> January 2026</w:t>
      </w:r>
      <w:r w:rsidR="00490EC1">
        <w:rPr>
          <w:b/>
          <w:bCs/>
          <w:sz w:val="32"/>
          <w:szCs w:val="32"/>
          <w:u w:val="single"/>
        </w:rPr>
        <w:t xml:space="preserve"> </w:t>
      </w:r>
    </w:p>
    <w:p w14:paraId="72154677" w14:textId="19A236E9" w:rsidR="000B6DE9" w:rsidRPr="00490EC1" w:rsidRDefault="006B3EDC" w:rsidP="000B6DE9">
      <w:pPr>
        <w:pStyle w:val="BodyText"/>
        <w:spacing w:after="0" w:line="240" w:lineRule="auto"/>
        <w:jc w:val="center"/>
        <w:rPr>
          <w:b/>
          <w:bCs/>
          <w:sz w:val="32"/>
          <w:szCs w:val="32"/>
          <w:u w:val="single"/>
        </w:rPr>
      </w:pPr>
      <w:r>
        <w:rPr>
          <w:b/>
          <w:bCs/>
          <w:sz w:val="32"/>
          <w:szCs w:val="32"/>
          <w:u w:val="single"/>
        </w:rPr>
        <w:t>2</w:t>
      </w:r>
      <w:r w:rsidRPr="006B3EDC">
        <w:rPr>
          <w:b/>
          <w:bCs/>
          <w:sz w:val="32"/>
          <w:szCs w:val="32"/>
          <w:u w:val="single"/>
          <w:vertAlign w:val="superscript"/>
        </w:rPr>
        <w:t>nd</w:t>
      </w:r>
      <w:r>
        <w:rPr>
          <w:b/>
          <w:bCs/>
          <w:sz w:val="32"/>
          <w:szCs w:val="32"/>
          <w:u w:val="single"/>
        </w:rPr>
        <w:t xml:space="preserve"> of Epiphany</w:t>
      </w:r>
    </w:p>
    <w:p w14:paraId="7E1B0FEC" w14:textId="77777777" w:rsidR="00877875" w:rsidRPr="00490EC1" w:rsidRDefault="00877875" w:rsidP="000B6DE9">
      <w:pPr>
        <w:pStyle w:val="BodyText"/>
        <w:spacing w:after="0" w:line="240" w:lineRule="auto"/>
        <w:jc w:val="center"/>
        <w:rPr>
          <w:b/>
          <w:bCs/>
          <w:sz w:val="32"/>
          <w:szCs w:val="32"/>
          <w:u w:val="single"/>
        </w:rPr>
      </w:pPr>
    </w:p>
    <w:p w14:paraId="7E5A5AB5" w14:textId="2A4B469C" w:rsidR="0023369C" w:rsidRPr="00490EC1" w:rsidRDefault="0023369C" w:rsidP="00CF06E6">
      <w:pPr>
        <w:pStyle w:val="BodyText"/>
        <w:spacing w:after="0" w:line="240" w:lineRule="auto"/>
        <w:jc w:val="center"/>
        <w:rPr>
          <w:sz w:val="28"/>
          <w:szCs w:val="28"/>
        </w:rPr>
      </w:pPr>
      <w:r w:rsidRPr="00490EC1">
        <w:rPr>
          <w:sz w:val="28"/>
          <w:szCs w:val="28"/>
        </w:rPr>
        <w:t>Isaiah 4</w:t>
      </w:r>
      <w:r w:rsidR="0007290F">
        <w:rPr>
          <w:sz w:val="28"/>
          <w:szCs w:val="28"/>
        </w:rPr>
        <w:t>9:1-7</w:t>
      </w:r>
      <w:r w:rsidR="00490EC1">
        <w:rPr>
          <w:sz w:val="28"/>
          <w:szCs w:val="28"/>
        </w:rPr>
        <w:t xml:space="preserve">, </w:t>
      </w:r>
      <w:r w:rsidRPr="00490EC1">
        <w:rPr>
          <w:sz w:val="28"/>
          <w:szCs w:val="28"/>
        </w:rPr>
        <w:t xml:space="preserve">Psalm </w:t>
      </w:r>
      <w:r w:rsidR="0007290F">
        <w:rPr>
          <w:sz w:val="28"/>
          <w:szCs w:val="28"/>
        </w:rPr>
        <w:t>40:1-12</w:t>
      </w:r>
      <w:r w:rsidR="00490EC1">
        <w:rPr>
          <w:sz w:val="28"/>
          <w:szCs w:val="28"/>
        </w:rPr>
        <w:t xml:space="preserve">, </w:t>
      </w:r>
      <w:r w:rsidR="0007290F">
        <w:rPr>
          <w:sz w:val="28"/>
          <w:szCs w:val="28"/>
        </w:rPr>
        <w:t>1 Corinthians 1:1-9</w:t>
      </w:r>
      <w:r w:rsidR="00DF161B">
        <w:rPr>
          <w:sz w:val="28"/>
          <w:szCs w:val="28"/>
        </w:rPr>
        <w:t>, John 1:29-42</w:t>
      </w:r>
    </w:p>
    <w:p w14:paraId="41B59C70" w14:textId="77777777" w:rsidR="002B52B8" w:rsidRPr="00490EC1" w:rsidRDefault="002B52B8" w:rsidP="002B52B8">
      <w:pPr>
        <w:pStyle w:val="BodyText"/>
        <w:spacing w:after="0" w:line="240" w:lineRule="auto"/>
        <w:rPr>
          <w:sz w:val="28"/>
          <w:szCs w:val="28"/>
        </w:rPr>
      </w:pPr>
    </w:p>
    <w:p w14:paraId="6F3F4D53" w14:textId="3F162D09" w:rsidR="002B52B8" w:rsidRPr="00490EC1" w:rsidRDefault="002B52B8" w:rsidP="002B52B8">
      <w:pPr>
        <w:pStyle w:val="BodyText"/>
        <w:spacing w:after="0" w:line="240" w:lineRule="auto"/>
        <w:jc w:val="center"/>
        <w:rPr>
          <w:sz w:val="32"/>
          <w:szCs w:val="32"/>
        </w:rPr>
      </w:pPr>
      <w:r w:rsidRPr="00490EC1">
        <w:rPr>
          <w:b/>
          <w:bCs/>
          <w:sz w:val="32"/>
          <w:szCs w:val="32"/>
          <w:u w:val="single"/>
        </w:rPr>
        <w:t xml:space="preserve">Charity of the Month for </w:t>
      </w:r>
      <w:r w:rsidR="0023369C" w:rsidRPr="00490EC1">
        <w:rPr>
          <w:b/>
          <w:bCs/>
          <w:sz w:val="32"/>
          <w:szCs w:val="32"/>
          <w:u w:val="single"/>
        </w:rPr>
        <w:t>January and February 2026</w:t>
      </w:r>
    </w:p>
    <w:p w14:paraId="6A8664C8" w14:textId="77777777" w:rsidR="002B52B8" w:rsidRPr="00490EC1" w:rsidRDefault="002B52B8" w:rsidP="002B52B8">
      <w:pPr>
        <w:pStyle w:val="BodyText"/>
        <w:spacing w:after="0" w:line="240" w:lineRule="auto"/>
        <w:jc w:val="center"/>
        <w:rPr>
          <w:b/>
          <w:bCs/>
          <w:sz w:val="30"/>
          <w:szCs w:val="30"/>
        </w:rPr>
      </w:pPr>
    </w:p>
    <w:p w14:paraId="6EBC1852" w14:textId="77777777" w:rsidR="0023369C" w:rsidRPr="00490EC1" w:rsidRDefault="0023369C" w:rsidP="0023369C">
      <w:pPr>
        <w:shd w:val="clear" w:color="auto" w:fill="FFFFFF"/>
        <w:suppressAutoHyphens w:val="0"/>
        <w:jc w:val="center"/>
        <w:rPr>
          <w:rFonts w:eastAsia="Times New Roman" w:cs="Calibri"/>
          <w:b/>
          <w:bCs/>
          <w:kern w:val="0"/>
          <w:sz w:val="32"/>
          <w:szCs w:val="32"/>
          <w:u w:val="single"/>
          <w:lang w:eastAsia="en-GB" w:bidi="ar-SA"/>
        </w:rPr>
      </w:pPr>
      <w:r w:rsidRPr="00490EC1">
        <w:rPr>
          <w:rFonts w:eastAsia="Times New Roman" w:cs="Calibri"/>
          <w:b/>
          <w:bCs/>
          <w:kern w:val="0"/>
          <w:sz w:val="32"/>
          <w:szCs w:val="32"/>
          <w:u w:val="single"/>
          <w:lang w:eastAsia="en-GB" w:bidi="ar-SA"/>
        </w:rPr>
        <w:t>Saint Andrew Aid Fund (SAAF).</w:t>
      </w:r>
    </w:p>
    <w:p w14:paraId="16911B88" w14:textId="77777777" w:rsidR="0023369C" w:rsidRPr="00490EC1" w:rsidRDefault="0023369C" w:rsidP="0023369C">
      <w:pPr>
        <w:shd w:val="clear" w:color="auto" w:fill="FFFFFF"/>
        <w:suppressAutoHyphens w:val="0"/>
        <w:rPr>
          <w:rFonts w:eastAsia="Times New Roman" w:cs="Calibri"/>
          <w:b/>
          <w:bCs/>
          <w:kern w:val="0"/>
          <w:sz w:val="32"/>
          <w:szCs w:val="32"/>
          <w:u w:val="single"/>
          <w:lang w:eastAsia="en-GB" w:bidi="ar-SA"/>
        </w:rPr>
      </w:pPr>
    </w:p>
    <w:p w14:paraId="68EA7E43" w14:textId="77777777" w:rsidR="0023369C" w:rsidRPr="00490EC1" w:rsidRDefault="0023369C" w:rsidP="00490EC1">
      <w:pPr>
        <w:shd w:val="clear" w:color="auto" w:fill="FFFFFF"/>
        <w:suppressAutoHyphens w:val="0"/>
        <w:spacing w:line="276" w:lineRule="auto"/>
        <w:rPr>
          <w:rFonts w:eastAsia="Times New Roman" w:cs="Calibri"/>
          <w:kern w:val="0"/>
          <w:sz w:val="28"/>
          <w:szCs w:val="28"/>
          <w:lang w:eastAsia="en-GB" w:bidi="ar-SA"/>
        </w:rPr>
      </w:pPr>
      <w:r w:rsidRPr="00490EC1">
        <w:rPr>
          <w:rFonts w:eastAsia="Times New Roman" w:cs="Calibri"/>
          <w:kern w:val="0"/>
          <w:sz w:val="28"/>
          <w:szCs w:val="28"/>
          <w:lang w:eastAsia="en-GB" w:bidi="ar-SA"/>
        </w:rPr>
        <w:t>"This fund was initiated towards the end of 2024 for the purpose of offering financial assistance to those in our community who find themselves in financial difficulties.</w:t>
      </w:r>
    </w:p>
    <w:p w14:paraId="34B23848" w14:textId="77777777" w:rsidR="006978BD" w:rsidRDefault="0023369C" w:rsidP="00490EC1">
      <w:pPr>
        <w:pStyle w:val="BodyText"/>
        <w:spacing w:after="0"/>
        <w:rPr>
          <w:rFonts w:eastAsia="Times New Roman" w:cs="Calibri"/>
          <w:kern w:val="0"/>
          <w:sz w:val="28"/>
          <w:szCs w:val="28"/>
          <w:shd w:val="clear" w:color="auto" w:fill="FFFFFF"/>
          <w:lang w:eastAsia="en-GB" w:bidi="ar-SA"/>
        </w:rPr>
      </w:pPr>
      <w:r w:rsidRPr="00490EC1">
        <w:rPr>
          <w:rFonts w:eastAsia="Times New Roman" w:cs="Calibri"/>
          <w:kern w:val="0"/>
          <w:sz w:val="28"/>
          <w:szCs w:val="28"/>
          <w:shd w:val="clear" w:color="auto" w:fill="FFFFFF"/>
          <w:lang w:eastAsia="en-GB" w:bidi="ar-SA"/>
        </w:rPr>
        <w:t xml:space="preserve">We have successfully </w:t>
      </w:r>
      <w:proofErr w:type="gramStart"/>
      <w:r w:rsidRPr="00490EC1">
        <w:rPr>
          <w:rFonts w:eastAsia="Times New Roman" w:cs="Calibri"/>
          <w:kern w:val="0"/>
          <w:sz w:val="28"/>
          <w:szCs w:val="28"/>
          <w:shd w:val="clear" w:color="auto" w:fill="FFFFFF"/>
          <w:lang w:eastAsia="en-GB" w:bidi="ar-SA"/>
        </w:rPr>
        <w:t>provided assistance</w:t>
      </w:r>
      <w:proofErr w:type="gramEnd"/>
      <w:r w:rsidRPr="00490EC1">
        <w:rPr>
          <w:rFonts w:eastAsia="Times New Roman" w:cs="Calibri"/>
          <w:kern w:val="0"/>
          <w:sz w:val="28"/>
          <w:szCs w:val="28"/>
          <w:shd w:val="clear" w:color="auto" w:fill="FFFFFF"/>
          <w:lang w:eastAsia="en-GB" w:bidi="ar-SA"/>
        </w:rPr>
        <w:t xml:space="preserve"> throughout 2025 to various people who have been in dire need of basic necessities and financial help, and we need to replenish the fund in order to continue to provide much needed and appreciated assistance in 2026.</w:t>
      </w:r>
      <w:r w:rsidRPr="00490EC1">
        <w:rPr>
          <w:rFonts w:eastAsia="Times New Roman" w:cs="Calibri"/>
          <w:kern w:val="0"/>
          <w:sz w:val="28"/>
          <w:szCs w:val="28"/>
          <w:lang w:eastAsia="en-GB" w:bidi="ar-SA"/>
        </w:rPr>
        <w:br/>
      </w:r>
    </w:p>
    <w:p w14:paraId="37E53702" w14:textId="34477723" w:rsidR="000B6DE9" w:rsidRPr="00490EC1" w:rsidRDefault="0023369C" w:rsidP="00490EC1">
      <w:pPr>
        <w:pStyle w:val="BodyText"/>
        <w:spacing w:after="0"/>
        <w:rPr>
          <w:rFonts w:cs="Calibri"/>
          <w:sz w:val="28"/>
          <w:szCs w:val="28"/>
        </w:rPr>
      </w:pPr>
      <w:r w:rsidRPr="00490EC1">
        <w:rPr>
          <w:rFonts w:eastAsia="Times New Roman" w:cs="Calibri"/>
          <w:kern w:val="0"/>
          <w:sz w:val="28"/>
          <w:szCs w:val="28"/>
          <w:shd w:val="clear" w:color="auto" w:fill="FFFFFF"/>
          <w:lang w:eastAsia="en-GB" w:bidi="ar-SA"/>
        </w:rPr>
        <w:t>Suggestions for those whom you think may benefit from the SAAF may be brought to the attention of any of the members of the Chaplaincy Council, and each case is carefully and prayerfully considered before any assistance is provided."</w:t>
      </w:r>
    </w:p>
    <w:sectPr w:rsidR="000B6DE9" w:rsidRPr="00490EC1">
      <w:footerReference w:type="default" r:id="rId9"/>
      <w:pgSz w:w="11906" w:h="16838"/>
      <w:pgMar w:top="1134" w:right="1077" w:bottom="1759" w:left="1077" w:header="0"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B217" w14:textId="77777777" w:rsidR="007D48BA" w:rsidRDefault="007D48BA">
      <w:r>
        <w:separator/>
      </w:r>
    </w:p>
  </w:endnote>
  <w:endnote w:type="continuationSeparator" w:id="0">
    <w:p w14:paraId="0B83BB4A" w14:textId="77777777" w:rsidR="007D48BA" w:rsidRDefault="007D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Default_Page_Style1"/>
  <w:p w14:paraId="04DC3925" w14:textId="77777777" w:rsidR="0054054B" w:rsidRDefault="00851661">
    <w:pPr>
      <w:pStyle w:val="Footer"/>
      <w:jc w:val="center"/>
      <w:rPr>
        <w:b/>
        <w:bCs/>
        <w:sz w:val="28"/>
        <w:szCs w:val="28"/>
      </w:rPr>
    </w:pPr>
    <w:r>
      <w:rPr>
        <w:b/>
        <w:bCs/>
        <w:sz w:val="28"/>
        <w:szCs w:val="28"/>
      </w:rPr>
      <w:fldChar w:fldCharType="begin"/>
    </w:r>
    <w:r>
      <w:rPr>
        <w:b/>
        <w:bCs/>
        <w:sz w:val="28"/>
        <w:szCs w:val="28"/>
      </w:rPr>
      <w:instrText xml:space="preserve"> PAGE </w:instrText>
    </w:r>
    <w:r>
      <w:rPr>
        <w:b/>
        <w:bCs/>
        <w:sz w:val="28"/>
        <w:szCs w:val="28"/>
      </w:rPr>
      <w:fldChar w:fldCharType="separate"/>
    </w:r>
    <w:r>
      <w:rPr>
        <w:b/>
        <w:bCs/>
        <w:sz w:val="28"/>
        <w:szCs w:val="28"/>
      </w:rPr>
      <w:t>4</w:t>
    </w:r>
    <w:r>
      <w:rPr>
        <w:b/>
        <w:bCs/>
        <w:sz w:val="28"/>
        <w:szCs w:val="28"/>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B07C" w14:textId="77777777" w:rsidR="007D48BA" w:rsidRDefault="007D48BA">
      <w:r>
        <w:separator/>
      </w:r>
    </w:p>
  </w:footnote>
  <w:footnote w:type="continuationSeparator" w:id="0">
    <w:p w14:paraId="0B38798E" w14:textId="77777777" w:rsidR="007D48BA" w:rsidRDefault="007D4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4054B"/>
    <w:rsid w:val="000366AC"/>
    <w:rsid w:val="0007290F"/>
    <w:rsid w:val="000B6DE9"/>
    <w:rsid w:val="00121265"/>
    <w:rsid w:val="00181602"/>
    <w:rsid w:val="001A41EE"/>
    <w:rsid w:val="00213C5D"/>
    <w:rsid w:val="0023369C"/>
    <w:rsid w:val="00285C50"/>
    <w:rsid w:val="002B52B8"/>
    <w:rsid w:val="00310331"/>
    <w:rsid w:val="00343A59"/>
    <w:rsid w:val="00412CC3"/>
    <w:rsid w:val="00463601"/>
    <w:rsid w:val="00490EC1"/>
    <w:rsid w:val="00516BD0"/>
    <w:rsid w:val="0054054B"/>
    <w:rsid w:val="0061283D"/>
    <w:rsid w:val="00657FAA"/>
    <w:rsid w:val="0067095E"/>
    <w:rsid w:val="006978BD"/>
    <w:rsid w:val="006B3EDC"/>
    <w:rsid w:val="00787F60"/>
    <w:rsid w:val="007D48BA"/>
    <w:rsid w:val="00851661"/>
    <w:rsid w:val="00877875"/>
    <w:rsid w:val="00A03C6C"/>
    <w:rsid w:val="00A60209"/>
    <w:rsid w:val="00AE7034"/>
    <w:rsid w:val="00B85A03"/>
    <w:rsid w:val="00B955A3"/>
    <w:rsid w:val="00BB09EE"/>
    <w:rsid w:val="00C21019"/>
    <w:rsid w:val="00C31382"/>
    <w:rsid w:val="00CB373B"/>
    <w:rsid w:val="00CD76CF"/>
    <w:rsid w:val="00CF06E6"/>
    <w:rsid w:val="00CF7B0D"/>
    <w:rsid w:val="00DF161B"/>
    <w:rsid w:val="00E00549"/>
    <w:rsid w:val="00EF7D10"/>
    <w:rsid w:val="00F2413C"/>
    <w:rsid w:val="00F340CE"/>
    <w:rsid w:val="00FE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0F15"/>
  <w15:docId w15:val="{60A076F9-817C-48B6-A798-CA4F2051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BodyText"/>
    <w:uiPriority w:val="9"/>
    <w:semiHidden/>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989"/>
        <w:tab w:val="right" w:pos="9978"/>
      </w:tabs>
    </w:pPr>
  </w:style>
  <w:style w:type="paragraph" w:styleId="Footer">
    <w:name w:val="footer"/>
    <w:basedOn w:val="HeaderandFooter"/>
  </w:style>
  <w:style w:type="paragraph" w:customStyle="1" w:styleId="ve1">
    <w:name w:val="ve1"/>
    <w:basedOn w:val="Normal"/>
    <w:rsid w:val="0061283D"/>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vein">
    <w:name w:val="vein"/>
    <w:basedOn w:val="Normal"/>
    <w:rsid w:val="00CF06E6"/>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BodyTextChar">
    <w:name w:val="Body Text Char"/>
    <w:basedOn w:val="DefaultParagraphFont"/>
    <w:link w:val="BodyText"/>
    <w:rsid w:val="00CF0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3&amp;version=NRSV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BBD86-A98E-4173-BBAD-AC19D769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macfarlane</cp:lastModifiedBy>
  <cp:revision>20</cp:revision>
  <dcterms:created xsi:type="dcterms:W3CDTF">2025-12-30T08:31:00Z</dcterms:created>
  <dcterms:modified xsi:type="dcterms:W3CDTF">2025-12-30T08:49:00Z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2024-10-30T03:07:54Z</dcterms:created>
  <dc:creator/>
  <dc:description/>
  <dc:language>en-GB</dc:language>
  <cp:lastModifiedBy/>
  <cp:lastPrinted>2025-12-08T12:51:38Z</cp:lastPrinted>
  <dcterms:modified xsi:type="dcterms:W3CDTF">2025-12-08T12:50:40Z</dcterms:modified>
  <cp:revision>311</cp:revision>
  <dc:subject/>
  <dc:title/>
</cp:coreProperties>
</file>