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7CBE" w14:textId="550E4CF1" w:rsidR="005B7B11" w:rsidRPr="005B7B11" w:rsidRDefault="005B7B11" w:rsidP="007B6A63">
      <w:pPr>
        <w:rPr>
          <w:b/>
          <w:bCs/>
          <w:sz w:val="36"/>
          <w:szCs w:val="36"/>
        </w:rPr>
      </w:pPr>
      <w:r>
        <w:rPr>
          <w:noProof/>
        </w:rPr>
        <w:drawing>
          <wp:anchor distT="0" distB="0" distL="114300" distR="114300" simplePos="0" relativeHeight="251658240" behindDoc="0" locked="0" layoutInCell="1" allowOverlap="1" wp14:anchorId="1BA418D5" wp14:editId="7FAD4C29">
            <wp:simplePos x="0" y="0"/>
            <wp:positionH relativeFrom="column">
              <wp:posOffset>9525</wp:posOffset>
            </wp:positionH>
            <wp:positionV relativeFrom="paragraph">
              <wp:posOffset>0</wp:posOffset>
            </wp:positionV>
            <wp:extent cx="838200" cy="838200"/>
            <wp:effectExtent l="0" t="0" r="0" b="0"/>
            <wp:wrapThrough wrapText="bothSides">
              <wp:wrapPolygon edited="0">
                <wp:start x="0" y="0"/>
                <wp:lineTo x="0" y="21109"/>
                <wp:lineTo x="21109" y="21109"/>
                <wp:lineTo x="21109" y="0"/>
                <wp:lineTo x="0" y="0"/>
              </wp:wrapPolygon>
            </wp:wrapThrough>
            <wp:docPr id="263000609" name="Picture 4" descr="A blue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00609" name="Picture 4" descr="A blue cross with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5C">
        <w:rPr>
          <w:b/>
          <w:bCs/>
          <w:sz w:val="36"/>
          <w:szCs w:val="36"/>
        </w:rPr>
        <w:t>S</w:t>
      </w:r>
      <w:r w:rsidR="00B73E73" w:rsidRPr="00456DBA">
        <w:rPr>
          <w:b/>
          <w:bCs/>
          <w:sz w:val="36"/>
          <w:szCs w:val="36"/>
        </w:rPr>
        <w:t>t John the Divine</w:t>
      </w:r>
      <w:r w:rsidR="00B73E73" w:rsidRPr="002C16D6">
        <w:rPr>
          <w:b/>
          <w:bCs/>
        </w:rPr>
        <w:tab/>
      </w:r>
      <w:r>
        <w:rPr>
          <w:b/>
          <w:bCs/>
        </w:rPr>
        <w:tab/>
      </w:r>
      <w:r w:rsidRPr="005B7B11">
        <w:rPr>
          <w:b/>
          <w:bCs/>
          <w:sz w:val="36"/>
          <w:szCs w:val="36"/>
        </w:rPr>
        <w:t>Welcome to our service today</w:t>
      </w:r>
      <w:r w:rsidR="00DB5989" w:rsidRPr="005B7B11">
        <w:rPr>
          <w:b/>
          <w:bCs/>
          <w:sz w:val="36"/>
          <w:szCs w:val="36"/>
        </w:rPr>
        <w:t xml:space="preserve"> </w:t>
      </w:r>
    </w:p>
    <w:p w14:paraId="0915BA95" w14:textId="1F84BA31" w:rsidR="00B73E73" w:rsidRDefault="005B7B11" w:rsidP="00D74855">
      <w:pPr>
        <w:ind w:left="5040" w:hanging="3600"/>
        <w:rPr>
          <w:b/>
          <w:bCs/>
          <w:sz w:val="36"/>
          <w:szCs w:val="36"/>
        </w:rPr>
      </w:pPr>
      <w:proofErr w:type="spellStart"/>
      <w:r w:rsidRPr="00456DBA">
        <w:rPr>
          <w:b/>
          <w:bCs/>
          <w:sz w:val="36"/>
          <w:szCs w:val="36"/>
        </w:rPr>
        <w:t>Chevington</w:t>
      </w:r>
      <w:proofErr w:type="spellEnd"/>
      <w:r w:rsidR="00DB5989">
        <w:rPr>
          <w:b/>
          <w:bCs/>
        </w:rPr>
        <w:t xml:space="preserve">     </w:t>
      </w:r>
      <w:r>
        <w:rPr>
          <w:b/>
          <w:bCs/>
        </w:rPr>
        <w:tab/>
      </w:r>
      <w:r w:rsidR="00CD6850">
        <w:rPr>
          <w:b/>
          <w:bCs/>
          <w:sz w:val="36"/>
          <w:szCs w:val="36"/>
        </w:rPr>
        <w:t>25</w:t>
      </w:r>
      <w:r w:rsidR="0081143C" w:rsidRPr="0081143C">
        <w:rPr>
          <w:b/>
          <w:bCs/>
          <w:sz w:val="36"/>
          <w:szCs w:val="36"/>
          <w:vertAlign w:val="superscript"/>
        </w:rPr>
        <w:t>th</w:t>
      </w:r>
      <w:r w:rsidR="0081143C">
        <w:rPr>
          <w:b/>
          <w:bCs/>
          <w:sz w:val="36"/>
          <w:szCs w:val="36"/>
        </w:rPr>
        <w:t xml:space="preserve"> January 2026</w:t>
      </w:r>
    </w:p>
    <w:p w14:paraId="2BAFF315" w14:textId="0A8BD09E" w:rsidR="00D74855" w:rsidRDefault="00CD6850" w:rsidP="00D74855">
      <w:pPr>
        <w:ind w:left="5040"/>
        <w:rPr>
          <w:b/>
          <w:bCs/>
          <w:sz w:val="36"/>
          <w:szCs w:val="36"/>
        </w:rPr>
      </w:pPr>
      <w:r>
        <w:rPr>
          <w:b/>
          <w:bCs/>
          <w:sz w:val="36"/>
          <w:szCs w:val="36"/>
        </w:rPr>
        <w:t>Conversion of Paul</w:t>
      </w:r>
    </w:p>
    <w:p w14:paraId="7A09DA97" w14:textId="31256929" w:rsidR="00EF5F8C" w:rsidRDefault="00EF5F8C"/>
    <w:tbl>
      <w:tblPr>
        <w:tblStyle w:val="TableGrid"/>
        <w:tblW w:w="10628" w:type="dxa"/>
        <w:tblLayout w:type="fixed"/>
        <w:tblLook w:val="04A0" w:firstRow="1" w:lastRow="0" w:firstColumn="1" w:lastColumn="0" w:noHBand="0" w:noVBand="1"/>
      </w:tblPr>
      <w:tblGrid>
        <w:gridCol w:w="5227"/>
        <w:gridCol w:w="236"/>
        <w:gridCol w:w="5165"/>
      </w:tblGrid>
      <w:tr w:rsidR="002C42B4" w14:paraId="205DEB7B" w14:textId="77777777" w:rsidTr="00C6672E">
        <w:trPr>
          <w:trHeight w:val="12080"/>
        </w:trPr>
        <w:tc>
          <w:tcPr>
            <w:tcW w:w="5227" w:type="dxa"/>
          </w:tcPr>
          <w:p w14:paraId="507B897C" w14:textId="4342DE1C" w:rsidR="002621A0" w:rsidRPr="002621A0" w:rsidRDefault="002621A0" w:rsidP="002621A0">
            <w:pPr>
              <w:rPr>
                <w:sz w:val="24"/>
                <w:szCs w:val="24"/>
                <w:u w:val="single"/>
              </w:rPr>
            </w:pPr>
            <w:r>
              <w:rPr>
                <w:b/>
                <w:bCs/>
                <w:sz w:val="24"/>
                <w:szCs w:val="24"/>
                <w:u w:val="single"/>
              </w:rPr>
              <w:t>PCC meeting</w:t>
            </w:r>
            <w:r w:rsidR="00CD6850">
              <w:rPr>
                <w:b/>
                <w:bCs/>
                <w:sz w:val="24"/>
                <w:szCs w:val="24"/>
                <w:u w:val="single"/>
              </w:rPr>
              <w:t xml:space="preserve"> – next Sunday</w:t>
            </w:r>
          </w:p>
          <w:p w14:paraId="562024A1" w14:textId="27CDE0EB" w:rsidR="002621A0" w:rsidRDefault="004249D0" w:rsidP="002621A0">
            <w:pPr>
              <w:rPr>
                <w:sz w:val="24"/>
                <w:szCs w:val="24"/>
              </w:rPr>
            </w:pPr>
            <w:r>
              <w:rPr>
                <w:sz w:val="24"/>
                <w:szCs w:val="24"/>
              </w:rPr>
              <w:t>Our next PCC meeting has been rescheduled to Sunday February 1</w:t>
            </w:r>
            <w:r w:rsidRPr="004249D0">
              <w:rPr>
                <w:sz w:val="24"/>
                <w:szCs w:val="24"/>
                <w:vertAlign w:val="superscript"/>
              </w:rPr>
              <w:t>st</w:t>
            </w:r>
          </w:p>
          <w:p w14:paraId="7CBFBA2A" w14:textId="77777777" w:rsidR="00CD6850" w:rsidRDefault="00CD6850" w:rsidP="002B0F69">
            <w:pPr>
              <w:rPr>
                <w:rFonts w:cstheme="minorHAnsi"/>
                <w:sz w:val="16"/>
                <w:szCs w:val="16"/>
              </w:rPr>
            </w:pPr>
          </w:p>
          <w:p w14:paraId="730FCF32" w14:textId="203A6EF7" w:rsidR="002B0F69" w:rsidRDefault="002B0F69" w:rsidP="002B0F69">
            <w:pPr>
              <w:rPr>
                <w:rFonts w:cstheme="minorHAnsi"/>
                <w:sz w:val="16"/>
                <w:szCs w:val="16"/>
              </w:rPr>
            </w:pPr>
            <w:r w:rsidRPr="00C3761B">
              <w:rPr>
                <w:rFonts w:cstheme="minorHAnsi"/>
                <w:sz w:val="16"/>
                <w:szCs w:val="16"/>
              </w:rPr>
              <w:t>= . = . = . = . = . = . = . = . = . = . = . = . = . = . = . = . = . = . = . = . = . = . = . = . = . =</w:t>
            </w:r>
          </w:p>
          <w:p w14:paraId="38FBC7B5" w14:textId="24DA88A8" w:rsidR="004249D0" w:rsidRDefault="00CD6850" w:rsidP="004249D0">
            <w:pPr>
              <w:rPr>
                <w:rFonts w:cstheme="minorHAnsi"/>
                <w:b/>
                <w:bCs/>
                <w:noProof/>
                <w:sz w:val="24"/>
                <w:szCs w:val="24"/>
                <w:u w:val="single"/>
              </w:rPr>
            </w:pPr>
            <w:r>
              <w:rPr>
                <w:rFonts w:cstheme="minorHAnsi"/>
                <w:b/>
                <w:bCs/>
                <w:noProof/>
                <w:sz w:val="24"/>
                <w:szCs w:val="24"/>
                <w:u w:val="single"/>
              </w:rPr>
              <w:t>What’s on</w:t>
            </w:r>
          </w:p>
          <w:tbl>
            <w:tblPr>
              <w:tblStyle w:val="TableGrid"/>
              <w:tblW w:w="0" w:type="auto"/>
              <w:tblLayout w:type="fixed"/>
              <w:tblLook w:val="04A0" w:firstRow="1" w:lastRow="0" w:firstColumn="1" w:lastColumn="0" w:noHBand="0" w:noVBand="1"/>
            </w:tblPr>
            <w:tblGrid>
              <w:gridCol w:w="3419"/>
              <w:gridCol w:w="1582"/>
            </w:tblGrid>
            <w:tr w:rsidR="00CD6850" w14:paraId="699C0A91" w14:textId="77777777" w:rsidTr="00C6672E">
              <w:tc>
                <w:tcPr>
                  <w:tcW w:w="3419" w:type="dxa"/>
                </w:tcPr>
                <w:p w14:paraId="352317A3" w14:textId="77777777" w:rsidR="00CD6850" w:rsidRDefault="00CD6850" w:rsidP="00CD6850">
                  <w:pPr>
                    <w:rPr>
                      <w:rFonts w:cstheme="minorHAnsi"/>
                      <w:sz w:val="24"/>
                      <w:szCs w:val="24"/>
                    </w:rPr>
                  </w:pPr>
                  <w:r>
                    <w:rPr>
                      <w:rFonts w:cstheme="minorHAnsi"/>
                      <w:b/>
                      <w:bCs/>
                      <w:sz w:val="24"/>
                      <w:szCs w:val="24"/>
                    </w:rPr>
                    <w:t>Sunday January 25</w:t>
                  </w:r>
                  <w:r w:rsidRPr="00CD6850">
                    <w:rPr>
                      <w:rFonts w:cstheme="minorHAnsi"/>
                      <w:b/>
                      <w:bCs/>
                      <w:sz w:val="24"/>
                      <w:szCs w:val="24"/>
                      <w:vertAlign w:val="superscript"/>
                    </w:rPr>
                    <w:t>th</w:t>
                  </w:r>
                </w:p>
                <w:p w14:paraId="52136B41" w14:textId="4735CD54" w:rsidR="00CD6850" w:rsidRPr="00CD6850" w:rsidRDefault="00CD6850" w:rsidP="00CD6850">
                  <w:pPr>
                    <w:rPr>
                      <w:rFonts w:cstheme="minorHAnsi"/>
                      <w:noProof/>
                      <w:sz w:val="24"/>
                      <w:szCs w:val="24"/>
                    </w:rPr>
                  </w:pPr>
                  <w:r>
                    <w:rPr>
                      <w:rFonts w:cstheme="minorHAnsi"/>
                      <w:sz w:val="24"/>
                      <w:szCs w:val="24"/>
                    </w:rPr>
                    <w:t>10:30am Holy Communion</w:t>
                  </w:r>
                </w:p>
              </w:tc>
              <w:tc>
                <w:tcPr>
                  <w:tcW w:w="1582" w:type="dxa"/>
                </w:tcPr>
                <w:p w14:paraId="4E067AA6" w14:textId="4D7B2625" w:rsidR="00CD6850" w:rsidRPr="00CD6850" w:rsidRDefault="00CD6850" w:rsidP="004249D0">
                  <w:pPr>
                    <w:rPr>
                      <w:rFonts w:cstheme="minorHAnsi"/>
                      <w:noProof/>
                      <w:sz w:val="24"/>
                      <w:szCs w:val="24"/>
                    </w:rPr>
                  </w:pPr>
                  <w:r w:rsidRPr="00CD6850">
                    <w:rPr>
                      <w:rFonts w:cstheme="minorHAnsi"/>
                      <w:noProof/>
                      <w:sz w:val="24"/>
                      <w:szCs w:val="24"/>
                    </w:rPr>
                    <w:t>St John’s</w:t>
                  </w:r>
                </w:p>
              </w:tc>
            </w:tr>
            <w:tr w:rsidR="00CD6850" w14:paraId="48F2CC11" w14:textId="77777777" w:rsidTr="00C6672E">
              <w:tc>
                <w:tcPr>
                  <w:tcW w:w="3419" w:type="dxa"/>
                </w:tcPr>
                <w:p w14:paraId="019C756B" w14:textId="77777777" w:rsidR="00CD6850" w:rsidRDefault="00CD6850" w:rsidP="00CD6850">
                  <w:pPr>
                    <w:rPr>
                      <w:rFonts w:cstheme="minorHAnsi"/>
                      <w:sz w:val="24"/>
                      <w:szCs w:val="24"/>
                    </w:rPr>
                  </w:pPr>
                  <w:r>
                    <w:rPr>
                      <w:rFonts w:cstheme="minorHAnsi"/>
                      <w:b/>
                      <w:bCs/>
                      <w:sz w:val="24"/>
                      <w:szCs w:val="24"/>
                    </w:rPr>
                    <w:t>Sunday February 1</w:t>
                  </w:r>
                  <w:r w:rsidRPr="00CD6850">
                    <w:rPr>
                      <w:rFonts w:cstheme="minorHAnsi"/>
                      <w:b/>
                      <w:bCs/>
                      <w:sz w:val="24"/>
                      <w:szCs w:val="24"/>
                      <w:vertAlign w:val="superscript"/>
                    </w:rPr>
                    <w:t>st</w:t>
                  </w:r>
                  <w:r>
                    <w:rPr>
                      <w:rFonts w:cstheme="minorHAnsi"/>
                      <w:b/>
                      <w:bCs/>
                      <w:sz w:val="24"/>
                      <w:szCs w:val="24"/>
                    </w:rPr>
                    <w:t xml:space="preserve"> </w:t>
                  </w:r>
                </w:p>
                <w:p w14:paraId="40D9B900" w14:textId="09DEC19C" w:rsidR="00CD6850" w:rsidRDefault="00CD6850" w:rsidP="00CD6850">
                  <w:pPr>
                    <w:rPr>
                      <w:rFonts w:cstheme="minorHAnsi"/>
                      <w:sz w:val="24"/>
                      <w:szCs w:val="24"/>
                    </w:rPr>
                  </w:pPr>
                  <w:r>
                    <w:rPr>
                      <w:rFonts w:cstheme="minorHAnsi"/>
                      <w:sz w:val="24"/>
                      <w:szCs w:val="24"/>
                    </w:rPr>
                    <w:t>9:00am Holy Communion</w:t>
                  </w:r>
                </w:p>
                <w:p w14:paraId="6A512CEF" w14:textId="5666CD2A" w:rsidR="00CD6850" w:rsidRPr="00CD6850" w:rsidRDefault="00CD6850" w:rsidP="00CD6850">
                  <w:pPr>
                    <w:rPr>
                      <w:rFonts w:cstheme="minorHAnsi"/>
                      <w:sz w:val="24"/>
                      <w:szCs w:val="24"/>
                    </w:rPr>
                  </w:pPr>
                  <w:r>
                    <w:rPr>
                      <w:rFonts w:cstheme="minorHAnsi"/>
                      <w:sz w:val="24"/>
                      <w:szCs w:val="24"/>
                    </w:rPr>
                    <w:t>10:30am Holy Communion</w:t>
                  </w:r>
                </w:p>
                <w:p w14:paraId="224E5BD5" w14:textId="5C71FDC0" w:rsidR="00CD6850" w:rsidRPr="00CD6850" w:rsidRDefault="00CD6850" w:rsidP="004249D0">
                  <w:pPr>
                    <w:rPr>
                      <w:rFonts w:cstheme="minorHAnsi"/>
                      <w:noProof/>
                      <w:sz w:val="24"/>
                      <w:szCs w:val="24"/>
                    </w:rPr>
                  </w:pPr>
                  <w:r>
                    <w:rPr>
                      <w:rFonts w:cstheme="minorHAnsi"/>
                      <w:noProof/>
                      <w:sz w:val="24"/>
                      <w:szCs w:val="24"/>
                    </w:rPr>
                    <w:t>11:45am PCC</w:t>
                  </w:r>
                </w:p>
              </w:tc>
              <w:tc>
                <w:tcPr>
                  <w:tcW w:w="1582" w:type="dxa"/>
                </w:tcPr>
                <w:p w14:paraId="48438EA7" w14:textId="77777777" w:rsidR="00CD6850" w:rsidRDefault="00CD6850" w:rsidP="004249D0">
                  <w:pPr>
                    <w:rPr>
                      <w:rFonts w:cstheme="minorHAnsi"/>
                      <w:noProof/>
                      <w:sz w:val="24"/>
                      <w:szCs w:val="24"/>
                    </w:rPr>
                  </w:pPr>
                </w:p>
                <w:p w14:paraId="17F438C8" w14:textId="0F330170" w:rsidR="00CD6850" w:rsidRDefault="00CD6850" w:rsidP="004249D0">
                  <w:pPr>
                    <w:rPr>
                      <w:rFonts w:cstheme="minorHAnsi"/>
                      <w:noProof/>
                      <w:sz w:val="24"/>
                      <w:szCs w:val="24"/>
                    </w:rPr>
                  </w:pPr>
                  <w:r>
                    <w:rPr>
                      <w:rFonts w:cstheme="minorHAnsi"/>
                      <w:noProof/>
                      <w:sz w:val="24"/>
                      <w:szCs w:val="24"/>
                    </w:rPr>
                    <w:t>St Cuthbert’s</w:t>
                  </w:r>
                </w:p>
                <w:p w14:paraId="29AE7D4D" w14:textId="77777777" w:rsidR="00CD6850" w:rsidRDefault="00CD6850" w:rsidP="004249D0">
                  <w:pPr>
                    <w:rPr>
                      <w:rFonts w:cstheme="minorHAnsi"/>
                      <w:noProof/>
                      <w:sz w:val="24"/>
                      <w:szCs w:val="24"/>
                    </w:rPr>
                  </w:pPr>
                  <w:r w:rsidRPr="00CD6850">
                    <w:rPr>
                      <w:rFonts w:cstheme="minorHAnsi"/>
                      <w:noProof/>
                      <w:sz w:val="24"/>
                      <w:szCs w:val="24"/>
                    </w:rPr>
                    <w:t>St John’s</w:t>
                  </w:r>
                </w:p>
                <w:p w14:paraId="3325B739" w14:textId="25D2591A" w:rsidR="00CD6850" w:rsidRPr="00CD6850" w:rsidRDefault="00CD6850" w:rsidP="004249D0">
                  <w:pPr>
                    <w:rPr>
                      <w:rFonts w:cstheme="minorHAnsi"/>
                      <w:noProof/>
                      <w:sz w:val="24"/>
                      <w:szCs w:val="24"/>
                    </w:rPr>
                  </w:pPr>
                  <w:r>
                    <w:rPr>
                      <w:rFonts w:cstheme="minorHAnsi"/>
                      <w:noProof/>
                      <w:sz w:val="24"/>
                      <w:szCs w:val="24"/>
                    </w:rPr>
                    <w:t>St John’s</w:t>
                  </w:r>
                </w:p>
              </w:tc>
            </w:tr>
            <w:tr w:rsidR="00CD6850" w14:paraId="49D49CB2" w14:textId="77777777" w:rsidTr="00C6672E">
              <w:tc>
                <w:tcPr>
                  <w:tcW w:w="3419" w:type="dxa"/>
                </w:tcPr>
                <w:p w14:paraId="7C8C3FB0" w14:textId="77777777" w:rsidR="00CD6850" w:rsidRDefault="00CD6850" w:rsidP="00CD6850">
                  <w:pPr>
                    <w:rPr>
                      <w:rFonts w:cstheme="minorHAnsi"/>
                      <w:b/>
                      <w:bCs/>
                      <w:sz w:val="24"/>
                      <w:szCs w:val="24"/>
                    </w:rPr>
                  </w:pPr>
                  <w:r>
                    <w:rPr>
                      <w:rFonts w:cstheme="minorHAnsi"/>
                      <w:b/>
                      <w:bCs/>
                      <w:sz w:val="24"/>
                      <w:szCs w:val="24"/>
                    </w:rPr>
                    <w:t>Wednesday February 4</w:t>
                  </w:r>
                  <w:r w:rsidRPr="00CD6850">
                    <w:rPr>
                      <w:rFonts w:cstheme="minorHAnsi"/>
                      <w:b/>
                      <w:bCs/>
                      <w:sz w:val="24"/>
                      <w:szCs w:val="24"/>
                      <w:vertAlign w:val="superscript"/>
                    </w:rPr>
                    <w:t>th</w:t>
                  </w:r>
                  <w:r>
                    <w:rPr>
                      <w:rFonts w:cstheme="minorHAnsi"/>
                      <w:b/>
                      <w:bCs/>
                      <w:sz w:val="24"/>
                      <w:szCs w:val="24"/>
                    </w:rPr>
                    <w:t xml:space="preserve"> </w:t>
                  </w:r>
                </w:p>
                <w:p w14:paraId="2C456CAC" w14:textId="11805769" w:rsidR="00CD6850" w:rsidRPr="00CD6850" w:rsidRDefault="00CD6850" w:rsidP="00CD6850">
                  <w:pPr>
                    <w:rPr>
                      <w:rFonts w:cstheme="minorHAnsi"/>
                      <w:sz w:val="24"/>
                      <w:szCs w:val="24"/>
                    </w:rPr>
                  </w:pPr>
                  <w:r>
                    <w:rPr>
                      <w:rFonts w:cstheme="minorHAnsi"/>
                      <w:sz w:val="24"/>
                      <w:szCs w:val="24"/>
                    </w:rPr>
                    <w:t>10:30am Creating Soul Space</w:t>
                  </w:r>
                </w:p>
              </w:tc>
              <w:tc>
                <w:tcPr>
                  <w:tcW w:w="1582" w:type="dxa"/>
                </w:tcPr>
                <w:p w14:paraId="15F7B028" w14:textId="77777777" w:rsidR="00CD6850" w:rsidRDefault="00CD6850" w:rsidP="004249D0">
                  <w:pPr>
                    <w:rPr>
                      <w:rFonts w:cstheme="minorHAnsi"/>
                      <w:noProof/>
                      <w:sz w:val="24"/>
                      <w:szCs w:val="24"/>
                    </w:rPr>
                  </w:pPr>
                </w:p>
                <w:p w14:paraId="7E66D3B4" w14:textId="07B55AC4" w:rsidR="00CD6850" w:rsidRDefault="00CD6850" w:rsidP="004249D0">
                  <w:pPr>
                    <w:rPr>
                      <w:rFonts w:cstheme="minorHAnsi"/>
                      <w:noProof/>
                      <w:sz w:val="24"/>
                      <w:szCs w:val="24"/>
                    </w:rPr>
                  </w:pPr>
                  <w:r>
                    <w:rPr>
                      <w:rFonts w:cstheme="minorHAnsi"/>
                      <w:noProof/>
                      <w:sz w:val="24"/>
                      <w:szCs w:val="24"/>
                    </w:rPr>
                    <w:t>St Cuthbert’s</w:t>
                  </w:r>
                </w:p>
              </w:tc>
            </w:tr>
            <w:tr w:rsidR="00CD6850" w14:paraId="01866078" w14:textId="77777777" w:rsidTr="00C6672E">
              <w:tc>
                <w:tcPr>
                  <w:tcW w:w="3419" w:type="dxa"/>
                </w:tcPr>
                <w:p w14:paraId="2B578A8C" w14:textId="77777777" w:rsidR="00CD6850" w:rsidRDefault="00CD6850" w:rsidP="00CD6850">
                  <w:pPr>
                    <w:rPr>
                      <w:rFonts w:cstheme="minorHAnsi"/>
                      <w:sz w:val="24"/>
                      <w:szCs w:val="24"/>
                    </w:rPr>
                  </w:pPr>
                  <w:r w:rsidRPr="00CD6850">
                    <w:rPr>
                      <w:rFonts w:cstheme="minorHAnsi"/>
                      <w:b/>
                      <w:bCs/>
                      <w:sz w:val="24"/>
                      <w:szCs w:val="24"/>
                    </w:rPr>
                    <w:t>Thursday</w:t>
                  </w:r>
                  <w:r>
                    <w:rPr>
                      <w:rFonts w:cstheme="minorHAnsi"/>
                      <w:b/>
                      <w:bCs/>
                      <w:sz w:val="24"/>
                      <w:szCs w:val="24"/>
                    </w:rPr>
                    <w:t xml:space="preserve"> February 5</w:t>
                  </w:r>
                  <w:r w:rsidRPr="00CD6850">
                    <w:rPr>
                      <w:rFonts w:cstheme="minorHAnsi"/>
                      <w:b/>
                      <w:bCs/>
                      <w:sz w:val="24"/>
                      <w:szCs w:val="24"/>
                      <w:vertAlign w:val="superscript"/>
                    </w:rPr>
                    <w:t>th</w:t>
                  </w:r>
                  <w:r>
                    <w:rPr>
                      <w:rFonts w:cstheme="minorHAnsi"/>
                      <w:b/>
                      <w:bCs/>
                      <w:sz w:val="24"/>
                      <w:szCs w:val="24"/>
                    </w:rPr>
                    <w:t xml:space="preserve"> </w:t>
                  </w:r>
                </w:p>
                <w:p w14:paraId="2B38D516" w14:textId="767982C6" w:rsidR="00CD6850" w:rsidRDefault="00CD6850" w:rsidP="00CD6850">
                  <w:pPr>
                    <w:rPr>
                      <w:rFonts w:cstheme="minorHAnsi"/>
                      <w:sz w:val="24"/>
                      <w:szCs w:val="24"/>
                    </w:rPr>
                  </w:pPr>
                  <w:r>
                    <w:rPr>
                      <w:rFonts w:cstheme="minorHAnsi"/>
                      <w:sz w:val="24"/>
                      <w:szCs w:val="24"/>
                    </w:rPr>
                    <w:t>11:00am Julian Meeting</w:t>
                  </w:r>
                </w:p>
                <w:p w14:paraId="74F346C8" w14:textId="6440F661" w:rsidR="00CD6850" w:rsidRPr="00CD6850" w:rsidRDefault="00CD6850" w:rsidP="00CD6850">
                  <w:pPr>
                    <w:rPr>
                      <w:rFonts w:cstheme="minorHAnsi"/>
                      <w:sz w:val="24"/>
                      <w:szCs w:val="24"/>
                    </w:rPr>
                  </w:pPr>
                  <w:r>
                    <w:rPr>
                      <w:rFonts w:cstheme="minorHAnsi"/>
                      <w:sz w:val="24"/>
                      <w:szCs w:val="24"/>
                    </w:rPr>
                    <w:t>7:00pm Making Space</w:t>
                  </w:r>
                </w:p>
              </w:tc>
              <w:tc>
                <w:tcPr>
                  <w:tcW w:w="1582" w:type="dxa"/>
                </w:tcPr>
                <w:p w14:paraId="40BE4ECD" w14:textId="77777777" w:rsidR="00CD6850" w:rsidRDefault="00CD6850" w:rsidP="004249D0">
                  <w:pPr>
                    <w:rPr>
                      <w:rFonts w:cstheme="minorHAnsi"/>
                      <w:noProof/>
                      <w:sz w:val="24"/>
                      <w:szCs w:val="24"/>
                    </w:rPr>
                  </w:pPr>
                </w:p>
                <w:p w14:paraId="0264B5D4" w14:textId="04665113" w:rsidR="00CD6850" w:rsidRDefault="00CD6850" w:rsidP="004249D0">
                  <w:pPr>
                    <w:rPr>
                      <w:rFonts w:cstheme="minorHAnsi"/>
                      <w:noProof/>
                      <w:sz w:val="24"/>
                      <w:szCs w:val="24"/>
                    </w:rPr>
                  </w:pPr>
                  <w:r>
                    <w:rPr>
                      <w:rFonts w:cstheme="minorHAnsi"/>
                      <w:noProof/>
                      <w:sz w:val="24"/>
                      <w:szCs w:val="24"/>
                    </w:rPr>
                    <w:t>St Cuthbert’s</w:t>
                  </w:r>
                </w:p>
                <w:p w14:paraId="33EF61C4" w14:textId="07527BD1" w:rsidR="00CD6850" w:rsidRDefault="00CD6850" w:rsidP="004249D0">
                  <w:pPr>
                    <w:rPr>
                      <w:rFonts w:cstheme="minorHAnsi"/>
                      <w:noProof/>
                      <w:sz w:val="24"/>
                      <w:szCs w:val="24"/>
                    </w:rPr>
                  </w:pPr>
                  <w:r>
                    <w:rPr>
                      <w:rFonts w:cstheme="minorHAnsi"/>
                      <w:noProof/>
                      <w:sz w:val="24"/>
                      <w:szCs w:val="24"/>
                    </w:rPr>
                    <w:t>St John’s</w:t>
                  </w:r>
                </w:p>
              </w:tc>
            </w:tr>
          </w:tbl>
          <w:p w14:paraId="6A79CAE2" w14:textId="77777777" w:rsidR="004249D0" w:rsidRPr="004249D0" w:rsidRDefault="004249D0" w:rsidP="002B0F69">
            <w:pPr>
              <w:rPr>
                <w:rFonts w:cstheme="minorHAnsi"/>
                <w:sz w:val="24"/>
                <w:szCs w:val="24"/>
              </w:rPr>
            </w:pPr>
          </w:p>
          <w:p w14:paraId="1355CD43" w14:textId="5DB04E7E" w:rsidR="002B0F69" w:rsidRDefault="002B0F69" w:rsidP="002B0F69">
            <w:pPr>
              <w:rPr>
                <w:rFonts w:cstheme="minorHAnsi"/>
                <w:sz w:val="16"/>
                <w:szCs w:val="16"/>
              </w:rPr>
            </w:pPr>
            <w:r w:rsidRPr="00C3761B">
              <w:rPr>
                <w:rFonts w:cstheme="minorHAnsi"/>
                <w:sz w:val="16"/>
                <w:szCs w:val="16"/>
              </w:rPr>
              <w:t>= . = . = . = . = . = . = . = . = . = . = . = . = . = . = . = . = . = . = . = . = . = . = . = . = . =</w:t>
            </w:r>
          </w:p>
          <w:p w14:paraId="1B56177E" w14:textId="75F48BCF" w:rsidR="00AC5EED" w:rsidRDefault="00AC5EED" w:rsidP="00CD6850">
            <w:pPr>
              <w:rPr>
                <w:rFonts w:cstheme="minorHAnsi"/>
                <w:b/>
                <w:bCs/>
                <w:sz w:val="24"/>
                <w:szCs w:val="24"/>
                <w:u w:val="single"/>
              </w:rPr>
            </w:pPr>
            <w:r>
              <w:rPr>
                <w:rFonts w:cstheme="minorHAnsi"/>
                <w:b/>
                <w:bCs/>
                <w:sz w:val="24"/>
                <w:szCs w:val="24"/>
                <w:u w:val="single"/>
              </w:rPr>
              <w:t>Would you like to know more?</w:t>
            </w:r>
          </w:p>
          <w:p w14:paraId="400AA22B" w14:textId="4B7ECC05" w:rsidR="00CD6850" w:rsidRDefault="00AC5EED" w:rsidP="00CD6850">
            <w:pPr>
              <w:rPr>
                <w:rFonts w:cstheme="minorHAnsi"/>
                <w:sz w:val="24"/>
                <w:szCs w:val="24"/>
              </w:rPr>
            </w:pPr>
            <w:r>
              <w:rPr>
                <w:rFonts w:cstheme="minorHAnsi"/>
                <w:sz w:val="24"/>
                <w:szCs w:val="24"/>
              </w:rPr>
              <w:t xml:space="preserve">We have many opportunities to meet with our friends at St </w:t>
            </w:r>
            <w:proofErr w:type="gramStart"/>
            <w:r>
              <w:rPr>
                <w:rFonts w:cstheme="minorHAnsi"/>
                <w:sz w:val="24"/>
                <w:szCs w:val="24"/>
              </w:rPr>
              <w:t>Cuthbert’s</w:t>
            </w:r>
            <w:proofErr w:type="gramEnd"/>
            <w:r>
              <w:rPr>
                <w:rFonts w:cstheme="minorHAnsi"/>
                <w:sz w:val="24"/>
                <w:szCs w:val="24"/>
              </w:rPr>
              <w:t xml:space="preserve"> and we are always welcome to go along to anything happening in Amble.</w:t>
            </w:r>
          </w:p>
          <w:p w14:paraId="0B21DDC4" w14:textId="77777777" w:rsidR="00AC5EED" w:rsidRDefault="00AC5EED" w:rsidP="00CD6850">
            <w:pPr>
              <w:rPr>
                <w:rFonts w:cstheme="minorHAnsi"/>
                <w:sz w:val="24"/>
                <w:szCs w:val="24"/>
              </w:rPr>
            </w:pPr>
          </w:p>
          <w:p w14:paraId="5B05BAEC" w14:textId="44D07234" w:rsidR="00AC5EED" w:rsidRDefault="00AC5EED" w:rsidP="00CD6850">
            <w:pPr>
              <w:rPr>
                <w:rFonts w:cstheme="minorHAnsi"/>
                <w:sz w:val="24"/>
                <w:szCs w:val="24"/>
              </w:rPr>
            </w:pPr>
            <w:r>
              <w:rPr>
                <w:rFonts w:cstheme="minorHAnsi"/>
                <w:sz w:val="24"/>
                <w:szCs w:val="24"/>
              </w:rPr>
              <w:t>If you’d like to know more about</w:t>
            </w:r>
          </w:p>
          <w:p w14:paraId="7C160AA1" w14:textId="18F74E16" w:rsidR="00AC5EED" w:rsidRPr="00AC5EED" w:rsidRDefault="00AC5EED" w:rsidP="00CD6850">
            <w:pPr>
              <w:rPr>
                <w:rFonts w:cstheme="minorHAnsi"/>
                <w:sz w:val="24"/>
                <w:szCs w:val="24"/>
              </w:rPr>
            </w:pPr>
            <w:r w:rsidRPr="00AC5EED">
              <w:rPr>
                <w:rFonts w:cstheme="minorHAnsi"/>
                <w:sz w:val="24"/>
                <w:szCs w:val="24"/>
                <w:u w:val="single"/>
              </w:rPr>
              <w:t>Julian Meetings</w:t>
            </w:r>
            <w:r>
              <w:rPr>
                <w:rFonts w:cstheme="minorHAnsi"/>
                <w:sz w:val="24"/>
                <w:szCs w:val="24"/>
              </w:rPr>
              <w:t xml:space="preserve"> then you can look at </w:t>
            </w:r>
          </w:p>
          <w:p w14:paraId="1ABCCEE4" w14:textId="179DCA37" w:rsidR="00AC5EED" w:rsidRDefault="00AC5EED" w:rsidP="00CD6850">
            <w:pPr>
              <w:rPr>
                <w:rFonts w:cstheme="minorHAnsi"/>
                <w:sz w:val="24"/>
                <w:szCs w:val="24"/>
                <w:u w:val="single"/>
              </w:rPr>
            </w:pPr>
            <w:r>
              <w:rPr>
                <w:rFonts w:cstheme="minorHAnsi"/>
                <w:sz w:val="24"/>
                <w:szCs w:val="24"/>
                <w:u w:val="single"/>
              </w:rPr>
              <w:t>If you</w:t>
            </w:r>
            <w:r w:rsidRPr="00AC5EED">
              <w:rPr>
                <w:rFonts w:cstheme="minorHAnsi"/>
                <w:sz w:val="24"/>
                <w:szCs w:val="24"/>
                <w:u w:val="single"/>
              </w:rPr>
              <w:t>https://thejulianmeetings.net/</w:t>
            </w:r>
          </w:p>
          <w:p w14:paraId="301A9350" w14:textId="28A41025" w:rsidR="00AC5EED" w:rsidRDefault="00AC5EED" w:rsidP="00CD6850">
            <w:pPr>
              <w:rPr>
                <w:rFonts w:cstheme="minorHAnsi"/>
                <w:sz w:val="24"/>
                <w:szCs w:val="24"/>
              </w:rPr>
            </w:pPr>
            <w:r>
              <w:rPr>
                <w:rFonts w:cstheme="minorHAnsi"/>
                <w:sz w:val="24"/>
                <w:szCs w:val="24"/>
              </w:rPr>
              <w:t>or contact Claire Mackarill</w:t>
            </w:r>
          </w:p>
          <w:p w14:paraId="23176BD5" w14:textId="77777777" w:rsidR="00AC5EED" w:rsidRDefault="00AC5EED" w:rsidP="00CD6850">
            <w:pPr>
              <w:rPr>
                <w:rFonts w:cstheme="minorHAnsi"/>
                <w:sz w:val="24"/>
                <w:szCs w:val="24"/>
              </w:rPr>
            </w:pPr>
          </w:p>
          <w:p w14:paraId="32259363" w14:textId="77777777" w:rsidR="003870EE" w:rsidRDefault="00AC5EED" w:rsidP="003870EE">
            <w:pPr>
              <w:rPr>
                <w:rFonts w:cstheme="minorHAnsi"/>
                <w:sz w:val="24"/>
                <w:szCs w:val="24"/>
              </w:rPr>
            </w:pPr>
            <w:r w:rsidRPr="00AC5EED">
              <w:rPr>
                <w:rFonts w:cstheme="minorHAnsi"/>
                <w:sz w:val="24"/>
                <w:szCs w:val="24"/>
                <w:u w:val="single"/>
              </w:rPr>
              <w:t>Creating Soul Space</w:t>
            </w:r>
            <w:r>
              <w:rPr>
                <w:rFonts w:cstheme="minorHAnsi"/>
                <w:sz w:val="24"/>
                <w:szCs w:val="24"/>
              </w:rPr>
              <w:t xml:space="preserve"> meets every 1</w:t>
            </w:r>
            <w:r w:rsidRPr="00AC5EED">
              <w:rPr>
                <w:rFonts w:cstheme="minorHAnsi"/>
                <w:sz w:val="24"/>
                <w:szCs w:val="24"/>
                <w:vertAlign w:val="superscript"/>
              </w:rPr>
              <w:t>st</w:t>
            </w:r>
            <w:r>
              <w:rPr>
                <w:rFonts w:cstheme="minorHAnsi"/>
                <w:sz w:val="24"/>
                <w:szCs w:val="24"/>
              </w:rPr>
              <w:t xml:space="preserve"> and 3</w:t>
            </w:r>
            <w:r w:rsidRPr="00AC5EED">
              <w:rPr>
                <w:rFonts w:cstheme="minorHAnsi"/>
                <w:sz w:val="24"/>
                <w:szCs w:val="24"/>
                <w:vertAlign w:val="superscript"/>
              </w:rPr>
              <w:t>rd</w:t>
            </w:r>
            <w:r>
              <w:rPr>
                <w:rFonts w:cstheme="minorHAnsi"/>
                <w:sz w:val="24"/>
                <w:szCs w:val="24"/>
              </w:rPr>
              <w:t xml:space="preserve"> Wednesday and uses art to focus on different themes (you don’t have to be good at art to do this). Contact Penny Horseman 01665 712935 or Liz Jones 07818 424809 if you’d like to know more – or just go along one week.</w:t>
            </w:r>
          </w:p>
          <w:p w14:paraId="52C33439" w14:textId="77777777" w:rsidR="003870EE" w:rsidRPr="004249D0" w:rsidRDefault="003870EE" w:rsidP="003870EE">
            <w:pPr>
              <w:rPr>
                <w:rFonts w:cstheme="minorHAnsi"/>
                <w:sz w:val="24"/>
                <w:szCs w:val="24"/>
              </w:rPr>
            </w:pPr>
          </w:p>
          <w:p w14:paraId="6693FBAE" w14:textId="77777777" w:rsidR="003870EE" w:rsidRDefault="003870EE" w:rsidP="003870EE">
            <w:pPr>
              <w:rPr>
                <w:rFonts w:cstheme="minorHAnsi"/>
                <w:sz w:val="16"/>
                <w:szCs w:val="16"/>
              </w:rPr>
            </w:pPr>
            <w:r w:rsidRPr="00C3761B">
              <w:rPr>
                <w:rFonts w:cstheme="minorHAnsi"/>
                <w:sz w:val="16"/>
                <w:szCs w:val="16"/>
              </w:rPr>
              <w:t>= . = . = . = . = . = . = . = . = . = . = . = . = . = . = . = . = . = . = . = . = . = . = . = . = . =</w:t>
            </w:r>
          </w:p>
          <w:p w14:paraId="48CE2E7C" w14:textId="53EFD339" w:rsidR="00AC5EED" w:rsidRDefault="003870EE" w:rsidP="00CD6850">
            <w:pPr>
              <w:rPr>
                <w:rFonts w:cstheme="minorHAnsi"/>
                <w:sz w:val="24"/>
                <w:szCs w:val="24"/>
              </w:rPr>
            </w:pPr>
            <w:r>
              <w:rPr>
                <w:rFonts w:cstheme="minorHAnsi"/>
                <w:b/>
                <w:bCs/>
                <w:sz w:val="24"/>
                <w:szCs w:val="24"/>
                <w:u w:val="single"/>
              </w:rPr>
              <w:t>Smile Lines</w:t>
            </w:r>
          </w:p>
          <w:p w14:paraId="126A3C83" w14:textId="77777777" w:rsidR="003870EE" w:rsidRPr="003870EE" w:rsidRDefault="003870EE" w:rsidP="003870EE">
            <w:pPr>
              <w:rPr>
                <w:rFonts w:cstheme="minorHAnsi"/>
                <w:sz w:val="24"/>
                <w:szCs w:val="24"/>
              </w:rPr>
            </w:pPr>
            <w:r w:rsidRPr="003870EE">
              <w:rPr>
                <w:rFonts w:cstheme="minorHAnsi"/>
                <w:b/>
                <w:bCs/>
                <w:sz w:val="24"/>
                <w:szCs w:val="24"/>
              </w:rPr>
              <w:t>Hymns for Professionals</w:t>
            </w:r>
          </w:p>
          <w:p w14:paraId="1563B462" w14:textId="77777777" w:rsidR="002621A0" w:rsidRDefault="003870EE" w:rsidP="00C6672E">
            <w:pPr>
              <w:rPr>
                <w:rFonts w:cstheme="minorHAnsi"/>
                <w:sz w:val="24"/>
                <w:szCs w:val="24"/>
              </w:rPr>
            </w:pPr>
            <w:r w:rsidRPr="003870EE">
              <w:rPr>
                <w:rFonts w:cstheme="minorHAnsi"/>
                <w:sz w:val="24"/>
                <w:szCs w:val="24"/>
              </w:rPr>
              <w:t>Dentist – Crown Him with many crowns</w:t>
            </w:r>
            <w:r w:rsidRPr="003870EE">
              <w:rPr>
                <w:rFonts w:cstheme="minorHAnsi"/>
                <w:sz w:val="24"/>
                <w:szCs w:val="24"/>
              </w:rPr>
              <w:br/>
              <w:t>Contractors – The Church’s one foundation</w:t>
            </w:r>
            <w:r w:rsidRPr="003870EE">
              <w:rPr>
                <w:rFonts w:cstheme="minorHAnsi"/>
                <w:sz w:val="24"/>
                <w:szCs w:val="24"/>
              </w:rPr>
              <w:br/>
              <w:t>Obstetricians – Come labour on</w:t>
            </w:r>
            <w:r w:rsidRPr="003870EE">
              <w:rPr>
                <w:rFonts w:cstheme="minorHAnsi"/>
                <w:sz w:val="24"/>
                <w:szCs w:val="24"/>
              </w:rPr>
              <w:br/>
              <w:t>Golfers – There is a green hill far away</w:t>
            </w:r>
            <w:r w:rsidRPr="003870EE">
              <w:rPr>
                <w:rFonts w:cstheme="minorHAnsi"/>
                <w:sz w:val="24"/>
                <w:szCs w:val="24"/>
              </w:rPr>
              <w:br/>
              <w:t>Politicians – Standing on the promises</w:t>
            </w:r>
            <w:r w:rsidRPr="003870EE">
              <w:rPr>
                <w:rFonts w:cstheme="minorHAnsi"/>
                <w:sz w:val="24"/>
                <w:szCs w:val="24"/>
              </w:rPr>
              <w:br/>
              <w:t>Librarians – Let all mortal flesh keep silent</w:t>
            </w:r>
          </w:p>
          <w:p w14:paraId="7819BE05" w14:textId="7A3D2C4E" w:rsidR="00C6672E" w:rsidRPr="002621A0" w:rsidRDefault="00C6672E" w:rsidP="00C6672E">
            <w:pPr>
              <w:rPr>
                <w:sz w:val="24"/>
                <w:szCs w:val="24"/>
              </w:rPr>
            </w:pPr>
          </w:p>
        </w:tc>
        <w:tc>
          <w:tcPr>
            <w:tcW w:w="236" w:type="dxa"/>
          </w:tcPr>
          <w:p w14:paraId="0E9BBDEE" w14:textId="7D028BB1" w:rsidR="00BB7C46" w:rsidRPr="00D76917" w:rsidRDefault="00BB7C46" w:rsidP="00922854">
            <w:pPr>
              <w:rPr>
                <w:b/>
                <w:bCs/>
                <w:u w:val="single"/>
              </w:rPr>
            </w:pPr>
          </w:p>
        </w:tc>
        <w:tc>
          <w:tcPr>
            <w:tcW w:w="5165" w:type="dxa"/>
          </w:tcPr>
          <w:p w14:paraId="6459855F" w14:textId="6902DE28" w:rsidR="00BC4C36" w:rsidRDefault="00BC4C36" w:rsidP="00BC4C36">
            <w:pPr>
              <w:rPr>
                <w:rFonts w:cstheme="minorHAnsi"/>
                <w:b/>
                <w:bCs/>
                <w:sz w:val="24"/>
                <w:szCs w:val="24"/>
                <w:u w:val="single"/>
              </w:rPr>
            </w:pPr>
            <w:bookmarkStart w:id="0" w:name="_Hlk205637938"/>
            <w:bookmarkStart w:id="1" w:name="_Hlk209785184"/>
            <w:r w:rsidRPr="00F23406">
              <w:rPr>
                <w:rFonts w:cstheme="minorHAnsi"/>
                <w:b/>
                <w:bCs/>
                <w:sz w:val="24"/>
                <w:szCs w:val="24"/>
                <w:u w:val="single"/>
              </w:rPr>
              <w:t>Church contacts</w:t>
            </w:r>
          </w:p>
          <w:p w14:paraId="595E75E3" w14:textId="77777777" w:rsidR="00BC4C36"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Revd Rachael Dines</w:t>
            </w:r>
          </w:p>
          <w:p w14:paraId="17DD6048" w14:textId="77777777" w:rsidR="00BC4C36" w:rsidRDefault="00BC4C36" w:rsidP="00BC4C36">
            <w:pPr>
              <w:rPr>
                <w:rFonts w:cstheme="minorHAnsi"/>
                <w:sz w:val="24"/>
                <w:szCs w:val="24"/>
              </w:rPr>
            </w:pPr>
            <w:r w:rsidRPr="00F23406">
              <w:rPr>
                <w:rFonts w:cstheme="minorHAnsi"/>
                <w:sz w:val="24"/>
                <w:szCs w:val="24"/>
              </w:rPr>
              <w:t xml:space="preserve">revd.rachael.dines@gmail.com </w:t>
            </w:r>
          </w:p>
          <w:p w14:paraId="22C36354" w14:textId="77777777" w:rsidR="00BC4C36" w:rsidRPr="00F23406" w:rsidRDefault="00BC4C36" w:rsidP="00BC4C36">
            <w:pPr>
              <w:rPr>
                <w:rFonts w:ascii="Calibri" w:hAnsi="Calibri" w:cs="Calibri"/>
                <w:sz w:val="24"/>
                <w:szCs w:val="24"/>
              </w:rPr>
            </w:pPr>
            <w:r w:rsidRPr="00F23406">
              <w:rPr>
                <w:rFonts w:cstheme="minorHAnsi"/>
                <w:sz w:val="24"/>
                <w:szCs w:val="24"/>
              </w:rPr>
              <w:t>01665 497631</w:t>
            </w:r>
            <w:r>
              <w:rPr>
                <w:rFonts w:cstheme="minorHAnsi"/>
                <w:sz w:val="24"/>
                <w:szCs w:val="24"/>
              </w:rPr>
              <w:t xml:space="preserve"> / </w:t>
            </w:r>
            <w:r w:rsidRPr="00F23406">
              <w:rPr>
                <w:rFonts w:ascii="Calibri" w:hAnsi="Calibri" w:cs="Calibri"/>
                <w:sz w:val="24"/>
                <w:szCs w:val="24"/>
              </w:rPr>
              <w:t>07763 211901</w:t>
            </w:r>
          </w:p>
          <w:p w14:paraId="66971D86" w14:textId="77777777" w:rsidR="00F949F7" w:rsidRPr="00F23406" w:rsidRDefault="00F949F7" w:rsidP="00BC4C36">
            <w:pPr>
              <w:rPr>
                <w:rFonts w:cstheme="minorHAnsi"/>
                <w:i/>
                <w:iCs/>
                <w:sz w:val="24"/>
                <w:szCs w:val="24"/>
              </w:rPr>
            </w:pPr>
          </w:p>
          <w:p w14:paraId="201F1AC3"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77777777" w:rsidR="00BC4C36" w:rsidRPr="00F23406" w:rsidRDefault="00BC4C36" w:rsidP="00BC4C36">
            <w:pPr>
              <w:rPr>
                <w:rFonts w:cstheme="minorHAnsi"/>
                <w:sz w:val="24"/>
                <w:szCs w:val="24"/>
              </w:rPr>
            </w:pPr>
            <w:r w:rsidRPr="00F23406">
              <w:rPr>
                <w:rFonts w:cstheme="minorHAnsi"/>
                <w:sz w:val="24"/>
                <w:szCs w:val="24"/>
              </w:rPr>
              <w:t>Sheila Orgill (also Parish Safeguarding Officer)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144DD8CF" w14:textId="77777777" w:rsidR="00BC4C36" w:rsidRDefault="00BC4C36" w:rsidP="00BC4C36">
            <w:r>
              <w:rPr>
                <w:rFonts w:cstheme="minorHAnsi"/>
                <w:sz w:val="24"/>
                <w:szCs w:val="24"/>
                <w:u w:val="single"/>
              </w:rPr>
              <w:t>W</w:t>
            </w:r>
            <w:r w:rsidRPr="007916D7">
              <w:rPr>
                <w:rFonts w:cstheme="minorHAnsi"/>
                <w:sz w:val="24"/>
                <w:szCs w:val="24"/>
                <w:u w:val="single"/>
              </w:rPr>
              <w:t>ebsite</w:t>
            </w:r>
            <w:r w:rsidRPr="00F23406">
              <w:rPr>
                <w:rFonts w:cstheme="minorHAnsi"/>
                <w:sz w:val="24"/>
                <w:szCs w:val="24"/>
              </w:rPr>
              <w:t xml:space="preserve"> </w:t>
            </w:r>
            <w:hyperlink r:id="rId6" w:history="1">
              <w:r w:rsidRPr="00F23406">
                <w:rPr>
                  <w:rStyle w:val="Hyperlink"/>
                  <w:rFonts w:cstheme="minorHAnsi"/>
                  <w:color w:val="auto"/>
                  <w:sz w:val="24"/>
                  <w:szCs w:val="24"/>
                  <w:u w:val="none"/>
                </w:rPr>
                <w:t>https://www.achurchnearyou.com/church/16282/</w:t>
              </w:r>
            </w:hyperlink>
          </w:p>
          <w:p w14:paraId="09832FDB" w14:textId="77777777" w:rsidR="00BC4C36" w:rsidRDefault="00BC4C36" w:rsidP="00BC4C36">
            <w:r>
              <w:rPr>
                <w:u w:val="single"/>
              </w:rPr>
              <w:t>Facebook</w:t>
            </w:r>
            <w:r>
              <w:t xml:space="preserve"> St John the Divine </w:t>
            </w:r>
            <w:proofErr w:type="spellStart"/>
            <w:r>
              <w:t>Chevington</w:t>
            </w:r>
            <w:proofErr w:type="spellEnd"/>
          </w:p>
          <w:p w14:paraId="00719F90" w14:textId="77777777" w:rsidR="00F949F7" w:rsidRPr="005B7B11" w:rsidRDefault="00F949F7" w:rsidP="00BC4C36"/>
          <w:p w14:paraId="08CF8FF2"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 St Cuthbert’s Amble</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0D41CFF1" w14:textId="77777777" w:rsidR="00D02C6C" w:rsidRDefault="00BC4C36" w:rsidP="00D02C6C">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0"/>
          </w:p>
          <w:p w14:paraId="6015E01B" w14:textId="77777777" w:rsidR="00D02C6C" w:rsidRPr="004249D0" w:rsidRDefault="00D02C6C" w:rsidP="00D02C6C">
            <w:pPr>
              <w:rPr>
                <w:rFonts w:cstheme="minorHAnsi"/>
                <w:sz w:val="24"/>
                <w:szCs w:val="24"/>
              </w:rPr>
            </w:pPr>
          </w:p>
          <w:p w14:paraId="30D318DC" w14:textId="77777777" w:rsidR="00D02C6C" w:rsidRDefault="00D02C6C" w:rsidP="00D02C6C">
            <w:pPr>
              <w:rPr>
                <w:rFonts w:cstheme="minorHAnsi"/>
                <w:sz w:val="16"/>
                <w:szCs w:val="16"/>
              </w:rPr>
            </w:pPr>
            <w:r w:rsidRPr="00C3761B">
              <w:rPr>
                <w:rFonts w:cstheme="minorHAnsi"/>
                <w:sz w:val="16"/>
                <w:szCs w:val="16"/>
              </w:rPr>
              <w:t>= . = . = . = . = . = . = . = . = . = . = . = . = . = . = . = . = . = . = . = . = . = . = . = . = . =</w:t>
            </w:r>
          </w:p>
          <w:p w14:paraId="736E429F" w14:textId="77777777" w:rsidR="00CD6850" w:rsidRPr="00776DE8" w:rsidRDefault="00CD6850" w:rsidP="00CD6850">
            <w:pPr>
              <w:rPr>
                <w:noProof/>
                <w:sz w:val="24"/>
                <w:szCs w:val="24"/>
              </w:rPr>
            </w:pPr>
            <w:bookmarkStart w:id="2" w:name="_Hlk194742246"/>
            <w:bookmarkStart w:id="3" w:name="_Hlk195705967"/>
            <w:bookmarkStart w:id="4" w:name="_Hlk205637931"/>
            <w:r>
              <w:rPr>
                <w:b/>
                <w:bCs/>
                <w:noProof/>
                <w:sz w:val="24"/>
                <w:szCs w:val="24"/>
                <w:u w:val="single"/>
              </w:rPr>
              <w:t>Th</w:t>
            </w:r>
            <w:r w:rsidRPr="00776DE8">
              <w:rPr>
                <w:b/>
                <w:bCs/>
                <w:noProof/>
                <w:sz w:val="24"/>
                <w:szCs w:val="24"/>
                <w:u w:val="single"/>
              </w:rPr>
              <w:t>is week, please pray for</w:t>
            </w:r>
          </w:p>
          <w:p w14:paraId="67FECBF0" w14:textId="083ECB99" w:rsidR="00CD6850" w:rsidRDefault="00CD6850" w:rsidP="00CD6850">
            <w:pPr>
              <w:rPr>
                <w:sz w:val="24"/>
                <w:szCs w:val="24"/>
              </w:rPr>
            </w:pPr>
            <w:bookmarkStart w:id="5" w:name="_Hlk192250359"/>
            <w:r w:rsidRPr="00776DE8">
              <w:rPr>
                <w:sz w:val="24"/>
                <w:szCs w:val="24"/>
              </w:rPr>
              <w:t xml:space="preserve">We pray this week for all those who live </w:t>
            </w:r>
            <w:bookmarkStart w:id="6" w:name="_Hlk177746620"/>
            <w:r w:rsidR="00AC5EED">
              <w:rPr>
                <w:sz w:val="24"/>
                <w:szCs w:val="24"/>
              </w:rPr>
              <w:t xml:space="preserve">in St John’s Estate, Grey Arms Court and Station Road and for the staff and customers of the </w:t>
            </w:r>
            <w:proofErr w:type="spellStart"/>
            <w:r w:rsidR="00AC5EED">
              <w:rPr>
                <w:sz w:val="24"/>
                <w:szCs w:val="24"/>
              </w:rPr>
              <w:t>Togston</w:t>
            </w:r>
            <w:proofErr w:type="spellEnd"/>
            <w:r w:rsidR="00AC5EED">
              <w:rPr>
                <w:sz w:val="24"/>
                <w:szCs w:val="24"/>
              </w:rPr>
              <w:t xml:space="preserve"> Club.</w:t>
            </w:r>
          </w:p>
          <w:p w14:paraId="34E2B1E5" w14:textId="77777777" w:rsidR="00CD6850" w:rsidRPr="006E56C2" w:rsidRDefault="00CD6850" w:rsidP="00CD6850">
            <w:pPr>
              <w:rPr>
                <w:sz w:val="16"/>
                <w:szCs w:val="16"/>
              </w:rPr>
            </w:pPr>
          </w:p>
          <w:bookmarkEnd w:id="6"/>
          <w:p w14:paraId="77CF73C2" w14:textId="77777777" w:rsidR="00CD6850" w:rsidRDefault="00CD6850" w:rsidP="00CD6850">
            <w:pPr>
              <w:rPr>
                <w:sz w:val="24"/>
                <w:szCs w:val="24"/>
                <w:u w:val="single"/>
              </w:rPr>
            </w:pPr>
            <w:r w:rsidRPr="00776DE8">
              <w:rPr>
                <w:sz w:val="24"/>
                <w:szCs w:val="24"/>
                <w:u w:val="single"/>
              </w:rPr>
              <w:t>From the memorial book</w:t>
            </w:r>
            <w:r>
              <w:rPr>
                <w:sz w:val="24"/>
                <w:szCs w:val="24"/>
                <w:u w:val="single"/>
              </w:rPr>
              <w:t xml:space="preserve"> </w:t>
            </w:r>
          </w:p>
          <w:tbl>
            <w:tblPr>
              <w:tblW w:w="4939" w:type="dxa"/>
              <w:tblLayout w:type="fixed"/>
              <w:tblLook w:val="04A0" w:firstRow="1" w:lastRow="0" w:firstColumn="1" w:lastColumn="0" w:noHBand="0" w:noVBand="1"/>
            </w:tblPr>
            <w:tblGrid>
              <w:gridCol w:w="2007"/>
              <w:gridCol w:w="1532"/>
              <w:gridCol w:w="1400"/>
            </w:tblGrid>
            <w:tr w:rsidR="00AC5EED" w:rsidRPr="00B33E11" w14:paraId="77184A8D" w14:textId="77777777" w:rsidTr="00C6672E">
              <w:trPr>
                <w:trHeight w:val="300"/>
              </w:trPr>
              <w:tc>
                <w:tcPr>
                  <w:tcW w:w="2007" w:type="dxa"/>
                  <w:noWrap/>
                  <w:vAlign w:val="bottom"/>
                </w:tcPr>
                <w:p w14:paraId="498B0ACD" w14:textId="77777777" w:rsidR="00AC5EED" w:rsidRDefault="00AC5EED" w:rsidP="00AC5EED">
                  <w:pPr>
                    <w:rPr>
                      <w:rFonts w:ascii="Calibri" w:hAnsi="Calibri" w:cs="Calibri"/>
                    </w:rPr>
                  </w:pPr>
                  <w:r>
                    <w:rPr>
                      <w:rFonts w:ascii="Calibri" w:hAnsi="Calibri" w:cs="Calibri"/>
                    </w:rPr>
                    <w:t>George Ronald</w:t>
                  </w:r>
                </w:p>
              </w:tc>
              <w:tc>
                <w:tcPr>
                  <w:tcW w:w="1532" w:type="dxa"/>
                  <w:noWrap/>
                  <w:vAlign w:val="bottom"/>
                </w:tcPr>
                <w:p w14:paraId="762A2B8B" w14:textId="77777777" w:rsidR="00AC5EED" w:rsidRDefault="00AC5EED" w:rsidP="00AC5EED">
                  <w:pPr>
                    <w:rPr>
                      <w:rFonts w:ascii="Calibri" w:hAnsi="Calibri" w:cs="Calibri"/>
                    </w:rPr>
                  </w:pPr>
                  <w:r>
                    <w:rPr>
                      <w:rFonts w:ascii="Calibri" w:hAnsi="Calibri" w:cs="Calibri"/>
                    </w:rPr>
                    <w:t>Bell</w:t>
                  </w:r>
                </w:p>
              </w:tc>
              <w:tc>
                <w:tcPr>
                  <w:tcW w:w="1400" w:type="dxa"/>
                  <w:noWrap/>
                  <w:vAlign w:val="bottom"/>
                </w:tcPr>
                <w:p w14:paraId="4AD561DD" w14:textId="77777777" w:rsidR="00AC5EED" w:rsidRDefault="00AC5EED" w:rsidP="00AC5EED">
                  <w:pPr>
                    <w:jc w:val="right"/>
                    <w:rPr>
                      <w:rFonts w:ascii="Calibri" w:hAnsi="Calibri" w:cs="Calibri"/>
                    </w:rPr>
                  </w:pPr>
                  <w:r>
                    <w:rPr>
                      <w:rFonts w:ascii="Calibri" w:hAnsi="Calibri" w:cs="Calibri"/>
                    </w:rPr>
                    <w:t>1998</w:t>
                  </w:r>
                </w:p>
              </w:tc>
            </w:tr>
            <w:tr w:rsidR="00AC5EED" w:rsidRPr="00B33E11" w14:paraId="342B093A" w14:textId="77777777" w:rsidTr="00C6672E">
              <w:trPr>
                <w:trHeight w:val="300"/>
              </w:trPr>
              <w:tc>
                <w:tcPr>
                  <w:tcW w:w="2007" w:type="dxa"/>
                  <w:noWrap/>
                  <w:vAlign w:val="bottom"/>
                </w:tcPr>
                <w:p w14:paraId="79F0F94E" w14:textId="77777777" w:rsidR="00AC5EED" w:rsidRDefault="00AC5EED" w:rsidP="00AC5EED">
                  <w:pPr>
                    <w:rPr>
                      <w:rFonts w:ascii="Calibri" w:hAnsi="Calibri" w:cs="Calibri"/>
                    </w:rPr>
                  </w:pPr>
                  <w:r>
                    <w:rPr>
                      <w:rFonts w:ascii="Calibri" w:hAnsi="Calibri" w:cs="Calibri"/>
                    </w:rPr>
                    <w:t>James</w:t>
                  </w:r>
                </w:p>
              </w:tc>
              <w:tc>
                <w:tcPr>
                  <w:tcW w:w="1532" w:type="dxa"/>
                  <w:noWrap/>
                  <w:vAlign w:val="bottom"/>
                </w:tcPr>
                <w:p w14:paraId="2C992FBB" w14:textId="77777777" w:rsidR="00AC5EED" w:rsidRDefault="00AC5EED" w:rsidP="00AC5EED">
                  <w:pPr>
                    <w:rPr>
                      <w:rFonts w:ascii="Calibri" w:hAnsi="Calibri" w:cs="Calibri"/>
                    </w:rPr>
                  </w:pPr>
                  <w:r>
                    <w:rPr>
                      <w:rFonts w:ascii="Calibri" w:hAnsi="Calibri" w:cs="Calibri"/>
                    </w:rPr>
                    <w:t>Connolly</w:t>
                  </w:r>
                </w:p>
              </w:tc>
              <w:tc>
                <w:tcPr>
                  <w:tcW w:w="1400" w:type="dxa"/>
                  <w:noWrap/>
                  <w:vAlign w:val="bottom"/>
                </w:tcPr>
                <w:p w14:paraId="0BC8DF4B" w14:textId="77777777" w:rsidR="00AC5EED" w:rsidRDefault="00AC5EED" w:rsidP="00AC5EED">
                  <w:pPr>
                    <w:jc w:val="right"/>
                    <w:rPr>
                      <w:rFonts w:ascii="Calibri" w:hAnsi="Calibri" w:cs="Calibri"/>
                    </w:rPr>
                  </w:pPr>
                  <w:r>
                    <w:rPr>
                      <w:rFonts w:ascii="Calibri" w:hAnsi="Calibri" w:cs="Calibri"/>
                    </w:rPr>
                    <w:t>1916</w:t>
                  </w:r>
                </w:p>
              </w:tc>
            </w:tr>
            <w:tr w:rsidR="00AC5EED" w:rsidRPr="00B33E11" w14:paraId="19662AA3" w14:textId="77777777" w:rsidTr="00C6672E">
              <w:trPr>
                <w:trHeight w:val="300"/>
              </w:trPr>
              <w:tc>
                <w:tcPr>
                  <w:tcW w:w="2007" w:type="dxa"/>
                  <w:noWrap/>
                  <w:vAlign w:val="bottom"/>
                </w:tcPr>
                <w:p w14:paraId="720DCCC2" w14:textId="77777777" w:rsidR="00AC5EED" w:rsidRDefault="00AC5EED" w:rsidP="00AC5EED">
                  <w:pPr>
                    <w:rPr>
                      <w:rFonts w:ascii="Calibri" w:hAnsi="Calibri" w:cs="Calibri"/>
                    </w:rPr>
                  </w:pPr>
                  <w:r>
                    <w:rPr>
                      <w:rFonts w:ascii="Calibri" w:hAnsi="Calibri" w:cs="Calibri"/>
                    </w:rPr>
                    <w:t>Margaret</w:t>
                  </w:r>
                </w:p>
              </w:tc>
              <w:tc>
                <w:tcPr>
                  <w:tcW w:w="1532" w:type="dxa"/>
                  <w:noWrap/>
                  <w:vAlign w:val="bottom"/>
                </w:tcPr>
                <w:p w14:paraId="167534C0" w14:textId="77777777" w:rsidR="00AC5EED" w:rsidRDefault="00AC5EED" w:rsidP="00AC5EED">
                  <w:pPr>
                    <w:rPr>
                      <w:rFonts w:ascii="Calibri" w:hAnsi="Calibri" w:cs="Calibri"/>
                    </w:rPr>
                  </w:pPr>
                  <w:r>
                    <w:rPr>
                      <w:rFonts w:ascii="Calibri" w:hAnsi="Calibri" w:cs="Calibri"/>
                    </w:rPr>
                    <w:t>Graham</w:t>
                  </w:r>
                </w:p>
              </w:tc>
              <w:tc>
                <w:tcPr>
                  <w:tcW w:w="1400" w:type="dxa"/>
                  <w:noWrap/>
                  <w:vAlign w:val="bottom"/>
                </w:tcPr>
                <w:p w14:paraId="29757069" w14:textId="77777777" w:rsidR="00AC5EED" w:rsidRDefault="00AC5EED" w:rsidP="00AC5EED">
                  <w:pPr>
                    <w:jc w:val="right"/>
                    <w:rPr>
                      <w:rFonts w:ascii="Calibri" w:hAnsi="Calibri" w:cs="Calibri"/>
                    </w:rPr>
                  </w:pPr>
                </w:p>
              </w:tc>
            </w:tr>
            <w:tr w:rsidR="00AC5EED" w:rsidRPr="00B33E11" w14:paraId="6D28C3BF" w14:textId="77777777" w:rsidTr="00C6672E">
              <w:trPr>
                <w:trHeight w:val="300"/>
              </w:trPr>
              <w:tc>
                <w:tcPr>
                  <w:tcW w:w="2007" w:type="dxa"/>
                  <w:noWrap/>
                  <w:vAlign w:val="bottom"/>
                </w:tcPr>
                <w:p w14:paraId="7F7E756B" w14:textId="77777777" w:rsidR="00AC5EED" w:rsidRDefault="00AC5EED" w:rsidP="00AC5EED">
                  <w:pPr>
                    <w:rPr>
                      <w:rFonts w:ascii="Calibri" w:hAnsi="Calibri" w:cs="Calibri"/>
                    </w:rPr>
                  </w:pPr>
                  <w:r>
                    <w:rPr>
                      <w:rFonts w:ascii="Calibri" w:hAnsi="Calibri" w:cs="Calibri"/>
                    </w:rPr>
                    <w:t>William Edward</w:t>
                  </w:r>
                </w:p>
              </w:tc>
              <w:tc>
                <w:tcPr>
                  <w:tcW w:w="1532" w:type="dxa"/>
                  <w:noWrap/>
                  <w:vAlign w:val="bottom"/>
                </w:tcPr>
                <w:p w14:paraId="316B91A4" w14:textId="77777777" w:rsidR="00AC5EED" w:rsidRDefault="00AC5EED" w:rsidP="00AC5EED">
                  <w:pPr>
                    <w:rPr>
                      <w:rFonts w:ascii="Calibri" w:hAnsi="Calibri" w:cs="Calibri"/>
                    </w:rPr>
                  </w:pPr>
                  <w:r>
                    <w:rPr>
                      <w:rFonts w:ascii="Calibri" w:hAnsi="Calibri" w:cs="Calibri"/>
                    </w:rPr>
                    <w:t>Green</w:t>
                  </w:r>
                </w:p>
              </w:tc>
              <w:tc>
                <w:tcPr>
                  <w:tcW w:w="1400" w:type="dxa"/>
                  <w:noWrap/>
                  <w:vAlign w:val="bottom"/>
                </w:tcPr>
                <w:p w14:paraId="06BF1F84" w14:textId="77777777" w:rsidR="00AC5EED" w:rsidRDefault="00AC5EED" w:rsidP="00AC5EED">
                  <w:pPr>
                    <w:jc w:val="right"/>
                    <w:rPr>
                      <w:rFonts w:ascii="Calibri" w:hAnsi="Calibri" w:cs="Calibri"/>
                    </w:rPr>
                  </w:pPr>
                  <w:r>
                    <w:rPr>
                      <w:rFonts w:ascii="Calibri" w:hAnsi="Calibri" w:cs="Calibri"/>
                    </w:rPr>
                    <w:t>1993</w:t>
                  </w:r>
                </w:p>
              </w:tc>
            </w:tr>
            <w:tr w:rsidR="00AC5EED" w:rsidRPr="00B33E11" w14:paraId="3CD82D98" w14:textId="77777777" w:rsidTr="00C6672E">
              <w:trPr>
                <w:trHeight w:val="300"/>
              </w:trPr>
              <w:tc>
                <w:tcPr>
                  <w:tcW w:w="2007" w:type="dxa"/>
                  <w:noWrap/>
                  <w:vAlign w:val="bottom"/>
                </w:tcPr>
                <w:p w14:paraId="4FEA6A73" w14:textId="77777777" w:rsidR="00AC5EED" w:rsidRDefault="00AC5EED" w:rsidP="00AC5EED">
                  <w:pPr>
                    <w:rPr>
                      <w:rFonts w:ascii="Calibri" w:hAnsi="Calibri" w:cs="Calibri"/>
                    </w:rPr>
                  </w:pPr>
                  <w:r>
                    <w:rPr>
                      <w:rFonts w:ascii="Calibri" w:hAnsi="Calibri" w:cs="Calibri"/>
                    </w:rPr>
                    <w:t xml:space="preserve">Kevin </w:t>
                  </w:r>
                </w:p>
              </w:tc>
              <w:tc>
                <w:tcPr>
                  <w:tcW w:w="1532" w:type="dxa"/>
                  <w:noWrap/>
                  <w:vAlign w:val="bottom"/>
                </w:tcPr>
                <w:p w14:paraId="6F02A58D" w14:textId="77777777" w:rsidR="00AC5EED" w:rsidRDefault="00AC5EED" w:rsidP="00AC5EED">
                  <w:pPr>
                    <w:rPr>
                      <w:rFonts w:ascii="Calibri" w:hAnsi="Calibri" w:cs="Calibri"/>
                    </w:rPr>
                  </w:pPr>
                  <w:r>
                    <w:rPr>
                      <w:rFonts w:ascii="Calibri" w:hAnsi="Calibri" w:cs="Calibri"/>
                    </w:rPr>
                    <w:t>Russell</w:t>
                  </w:r>
                </w:p>
              </w:tc>
              <w:tc>
                <w:tcPr>
                  <w:tcW w:w="1400" w:type="dxa"/>
                  <w:noWrap/>
                  <w:vAlign w:val="bottom"/>
                </w:tcPr>
                <w:p w14:paraId="53960204" w14:textId="77777777" w:rsidR="00AC5EED" w:rsidRDefault="00AC5EED" w:rsidP="00AC5EED">
                  <w:pPr>
                    <w:jc w:val="right"/>
                    <w:rPr>
                      <w:rFonts w:ascii="Calibri" w:hAnsi="Calibri" w:cs="Calibri"/>
                    </w:rPr>
                  </w:pPr>
                  <w:r>
                    <w:rPr>
                      <w:rFonts w:ascii="Calibri" w:hAnsi="Calibri" w:cs="Calibri"/>
                    </w:rPr>
                    <w:t>2001</w:t>
                  </w:r>
                </w:p>
              </w:tc>
            </w:tr>
            <w:tr w:rsidR="00AC5EED" w:rsidRPr="00B33E11" w14:paraId="386DD368" w14:textId="77777777" w:rsidTr="00C6672E">
              <w:trPr>
                <w:trHeight w:val="300"/>
              </w:trPr>
              <w:tc>
                <w:tcPr>
                  <w:tcW w:w="2007" w:type="dxa"/>
                  <w:noWrap/>
                  <w:vAlign w:val="bottom"/>
                </w:tcPr>
                <w:p w14:paraId="4C59E766" w14:textId="77777777" w:rsidR="00AC5EED" w:rsidRDefault="00AC5EED" w:rsidP="00AC5EED">
                  <w:pPr>
                    <w:rPr>
                      <w:rFonts w:ascii="Calibri" w:hAnsi="Calibri" w:cs="Calibri"/>
                    </w:rPr>
                  </w:pPr>
                  <w:r>
                    <w:rPr>
                      <w:rFonts w:ascii="Calibri" w:hAnsi="Calibri" w:cs="Calibri"/>
                    </w:rPr>
                    <w:t>Betty</w:t>
                  </w:r>
                </w:p>
              </w:tc>
              <w:tc>
                <w:tcPr>
                  <w:tcW w:w="1532" w:type="dxa"/>
                  <w:noWrap/>
                  <w:vAlign w:val="bottom"/>
                </w:tcPr>
                <w:p w14:paraId="300F2353" w14:textId="77777777" w:rsidR="00AC5EED" w:rsidRDefault="00AC5EED" w:rsidP="00AC5EED">
                  <w:pPr>
                    <w:rPr>
                      <w:rFonts w:ascii="Calibri" w:hAnsi="Calibri" w:cs="Calibri"/>
                    </w:rPr>
                  </w:pPr>
                  <w:r>
                    <w:rPr>
                      <w:rFonts w:ascii="Calibri" w:hAnsi="Calibri" w:cs="Calibri"/>
                    </w:rPr>
                    <w:t>Smith</w:t>
                  </w:r>
                </w:p>
              </w:tc>
              <w:tc>
                <w:tcPr>
                  <w:tcW w:w="1400" w:type="dxa"/>
                  <w:noWrap/>
                  <w:vAlign w:val="bottom"/>
                </w:tcPr>
                <w:p w14:paraId="4FCAF6E0" w14:textId="77777777" w:rsidR="00AC5EED" w:rsidRDefault="00AC5EED" w:rsidP="00AC5EED">
                  <w:pPr>
                    <w:jc w:val="right"/>
                    <w:rPr>
                      <w:rFonts w:ascii="Calibri" w:hAnsi="Calibri" w:cs="Calibri"/>
                    </w:rPr>
                  </w:pPr>
                  <w:r>
                    <w:rPr>
                      <w:rFonts w:ascii="Calibri" w:hAnsi="Calibri" w:cs="Calibri"/>
                    </w:rPr>
                    <w:t>1998</w:t>
                  </w:r>
                </w:p>
              </w:tc>
            </w:tr>
            <w:tr w:rsidR="00AC5EED" w:rsidRPr="00B33E11" w14:paraId="4DBD1FC8" w14:textId="77777777" w:rsidTr="00C6672E">
              <w:trPr>
                <w:trHeight w:val="300"/>
              </w:trPr>
              <w:tc>
                <w:tcPr>
                  <w:tcW w:w="2007" w:type="dxa"/>
                  <w:noWrap/>
                  <w:vAlign w:val="center"/>
                </w:tcPr>
                <w:p w14:paraId="68540310" w14:textId="77777777" w:rsidR="00AC5EED" w:rsidRDefault="00AC5EED" w:rsidP="00AC5EED">
                  <w:pPr>
                    <w:rPr>
                      <w:rFonts w:ascii="Calibri" w:hAnsi="Calibri" w:cs="Calibri"/>
                    </w:rPr>
                  </w:pPr>
                  <w:r>
                    <w:rPr>
                      <w:rFonts w:ascii="Calibri" w:hAnsi="Calibri" w:cs="Calibri"/>
                    </w:rPr>
                    <w:t xml:space="preserve">Edward </w:t>
                  </w:r>
                </w:p>
              </w:tc>
              <w:tc>
                <w:tcPr>
                  <w:tcW w:w="1532" w:type="dxa"/>
                  <w:noWrap/>
                  <w:vAlign w:val="center"/>
                </w:tcPr>
                <w:p w14:paraId="7A06652F" w14:textId="77777777" w:rsidR="00AC5EED" w:rsidRDefault="00AC5EED" w:rsidP="00AC5EED">
                  <w:pPr>
                    <w:rPr>
                      <w:rFonts w:ascii="Calibri" w:hAnsi="Calibri" w:cs="Calibri"/>
                    </w:rPr>
                  </w:pPr>
                  <w:r>
                    <w:rPr>
                      <w:rFonts w:ascii="Calibri" w:hAnsi="Calibri" w:cs="Calibri"/>
                    </w:rPr>
                    <w:t>Thompson</w:t>
                  </w:r>
                </w:p>
              </w:tc>
              <w:tc>
                <w:tcPr>
                  <w:tcW w:w="1400" w:type="dxa"/>
                  <w:noWrap/>
                  <w:vAlign w:val="bottom"/>
                </w:tcPr>
                <w:p w14:paraId="6264BD40" w14:textId="77777777" w:rsidR="00AC5EED" w:rsidRDefault="00AC5EED" w:rsidP="00AC5EED">
                  <w:pPr>
                    <w:jc w:val="right"/>
                    <w:rPr>
                      <w:rFonts w:ascii="Calibri" w:hAnsi="Calibri" w:cs="Calibri"/>
                    </w:rPr>
                  </w:pPr>
                  <w:r>
                    <w:rPr>
                      <w:rFonts w:ascii="Calibri" w:hAnsi="Calibri" w:cs="Calibri"/>
                    </w:rPr>
                    <w:t>1916</w:t>
                  </w:r>
                </w:p>
              </w:tc>
            </w:tr>
            <w:tr w:rsidR="00AC5EED" w:rsidRPr="00B33E11" w14:paraId="1B58AC64" w14:textId="77777777" w:rsidTr="00C6672E">
              <w:trPr>
                <w:trHeight w:val="300"/>
              </w:trPr>
              <w:tc>
                <w:tcPr>
                  <w:tcW w:w="2007" w:type="dxa"/>
                  <w:noWrap/>
                  <w:vAlign w:val="bottom"/>
                </w:tcPr>
                <w:p w14:paraId="6B792C32" w14:textId="77777777" w:rsidR="00AC5EED" w:rsidRDefault="00AC5EED" w:rsidP="00AC5EED">
                  <w:pPr>
                    <w:rPr>
                      <w:rFonts w:ascii="Calibri" w:hAnsi="Calibri" w:cs="Calibri"/>
                    </w:rPr>
                  </w:pPr>
                  <w:r>
                    <w:rPr>
                      <w:rFonts w:ascii="Calibri" w:hAnsi="Calibri" w:cs="Calibri"/>
                    </w:rPr>
                    <w:t>Joyce</w:t>
                  </w:r>
                </w:p>
              </w:tc>
              <w:tc>
                <w:tcPr>
                  <w:tcW w:w="1532" w:type="dxa"/>
                  <w:noWrap/>
                  <w:vAlign w:val="bottom"/>
                </w:tcPr>
                <w:p w14:paraId="22A173A0" w14:textId="77777777" w:rsidR="00AC5EED" w:rsidRDefault="00AC5EED" w:rsidP="00AC5EED">
                  <w:pPr>
                    <w:rPr>
                      <w:rFonts w:ascii="Calibri" w:hAnsi="Calibri" w:cs="Calibri"/>
                    </w:rPr>
                  </w:pPr>
                  <w:r>
                    <w:rPr>
                      <w:rFonts w:ascii="Calibri" w:hAnsi="Calibri" w:cs="Calibri"/>
                    </w:rPr>
                    <w:t>Wood</w:t>
                  </w:r>
                </w:p>
              </w:tc>
              <w:tc>
                <w:tcPr>
                  <w:tcW w:w="1400" w:type="dxa"/>
                  <w:noWrap/>
                  <w:vAlign w:val="bottom"/>
                </w:tcPr>
                <w:p w14:paraId="26DD8589" w14:textId="77777777" w:rsidR="00AC5EED" w:rsidRDefault="00AC5EED" w:rsidP="00AC5EED">
                  <w:pPr>
                    <w:jc w:val="right"/>
                    <w:rPr>
                      <w:rFonts w:ascii="Calibri" w:hAnsi="Calibri" w:cs="Calibri"/>
                    </w:rPr>
                  </w:pPr>
                  <w:r>
                    <w:rPr>
                      <w:rFonts w:ascii="Calibri" w:hAnsi="Calibri" w:cs="Calibri"/>
                    </w:rPr>
                    <w:t>2003</w:t>
                  </w:r>
                </w:p>
              </w:tc>
            </w:tr>
            <w:bookmarkEnd w:id="2"/>
            <w:bookmarkEnd w:id="3"/>
            <w:bookmarkEnd w:id="4"/>
            <w:bookmarkEnd w:id="5"/>
          </w:tbl>
          <w:p w14:paraId="3142CC25" w14:textId="77777777" w:rsidR="00CD6850" w:rsidRDefault="00CD6850" w:rsidP="00CD6850">
            <w:pPr>
              <w:rPr>
                <w:rFonts w:cstheme="minorHAnsi"/>
                <w:sz w:val="16"/>
                <w:szCs w:val="16"/>
              </w:rPr>
            </w:pPr>
          </w:p>
          <w:p w14:paraId="1D515265" w14:textId="77777777" w:rsidR="00C6672E" w:rsidRDefault="00C6672E" w:rsidP="00C6672E">
            <w:pPr>
              <w:rPr>
                <w:rFonts w:cstheme="minorHAnsi"/>
                <w:sz w:val="16"/>
                <w:szCs w:val="16"/>
              </w:rPr>
            </w:pPr>
            <w:r w:rsidRPr="00C3761B">
              <w:rPr>
                <w:rFonts w:cstheme="minorHAnsi"/>
                <w:sz w:val="16"/>
                <w:szCs w:val="16"/>
              </w:rPr>
              <w:t>= . = . = . = . = . = . = . = . = . = . = . = . = . = . = . = . = . = . = . = . = . = . = . = . = . =</w:t>
            </w:r>
          </w:p>
          <w:p w14:paraId="5E24FC24" w14:textId="77777777" w:rsidR="00C6672E" w:rsidRDefault="00C6672E" w:rsidP="00C6672E">
            <w:pPr>
              <w:rPr>
                <w:rFonts w:cstheme="minorHAnsi"/>
                <w:sz w:val="24"/>
                <w:szCs w:val="24"/>
              </w:rPr>
            </w:pPr>
          </w:p>
          <w:p w14:paraId="3787FFF3" w14:textId="77777777" w:rsidR="00C6672E" w:rsidRDefault="00C6672E" w:rsidP="00C6672E">
            <w:pPr>
              <w:rPr>
                <w:rFonts w:cstheme="minorHAnsi"/>
                <w:sz w:val="24"/>
                <w:szCs w:val="24"/>
              </w:rPr>
            </w:pPr>
          </w:p>
          <w:p w14:paraId="692D4C19" w14:textId="23E33AFA" w:rsidR="00E86013" w:rsidRDefault="00C6672E" w:rsidP="00C6672E">
            <w:pPr>
              <w:jc w:val="center"/>
              <w:rPr>
                <w:rFonts w:cstheme="minorHAnsi"/>
                <w:sz w:val="24"/>
                <w:szCs w:val="24"/>
              </w:rPr>
            </w:pPr>
            <w:r>
              <w:rPr>
                <w:noProof/>
              </w:rPr>
              <w:drawing>
                <wp:inline distT="0" distB="0" distL="0" distR="0" wp14:anchorId="67C4DD30" wp14:editId="7772CCF7">
                  <wp:extent cx="2412186" cy="1019175"/>
                  <wp:effectExtent l="0" t="0" r="7620" b="0"/>
                  <wp:docPr id="132716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5056" cy="1028838"/>
                          </a:xfrm>
                          <a:prstGeom prst="rect">
                            <a:avLst/>
                          </a:prstGeom>
                          <a:noFill/>
                          <a:ln>
                            <a:noFill/>
                          </a:ln>
                        </pic:spPr>
                      </pic:pic>
                    </a:graphicData>
                  </a:graphic>
                </wp:inline>
              </w:drawing>
            </w:r>
          </w:p>
          <w:bookmarkEnd w:id="1"/>
          <w:p w14:paraId="07D20D89" w14:textId="6255E58D" w:rsidR="00216282" w:rsidRPr="00240101" w:rsidRDefault="00240101" w:rsidP="00D34BED">
            <w:pPr>
              <w:rPr>
                <w:rFonts w:cstheme="minorHAnsi"/>
                <w:b/>
                <w:bCs/>
                <w:sz w:val="24"/>
                <w:szCs w:val="24"/>
              </w:rPr>
            </w:pPr>
            <w:r w:rsidRPr="00240101">
              <w:rPr>
                <w:rFonts w:cstheme="minorHAnsi"/>
                <w:b/>
                <w:bCs/>
                <w:sz w:val="24"/>
                <w:szCs w:val="24"/>
              </w:rPr>
              <w:t xml:space="preserve">        </w:t>
            </w: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15CC2"/>
    <w:rsid w:val="00020F0D"/>
    <w:rsid w:val="00021B2E"/>
    <w:rsid w:val="0002548D"/>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4C"/>
    <w:rsid w:val="00067AF1"/>
    <w:rsid w:val="00070282"/>
    <w:rsid w:val="000719D6"/>
    <w:rsid w:val="000724EC"/>
    <w:rsid w:val="00074B7F"/>
    <w:rsid w:val="00082165"/>
    <w:rsid w:val="00082B4B"/>
    <w:rsid w:val="00083711"/>
    <w:rsid w:val="000866E7"/>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276F6"/>
    <w:rsid w:val="0013008B"/>
    <w:rsid w:val="001300A0"/>
    <w:rsid w:val="00130604"/>
    <w:rsid w:val="0013554C"/>
    <w:rsid w:val="0014069F"/>
    <w:rsid w:val="001464B2"/>
    <w:rsid w:val="0015021B"/>
    <w:rsid w:val="00151015"/>
    <w:rsid w:val="00151880"/>
    <w:rsid w:val="00154637"/>
    <w:rsid w:val="00156F62"/>
    <w:rsid w:val="00161152"/>
    <w:rsid w:val="00161B06"/>
    <w:rsid w:val="00163A41"/>
    <w:rsid w:val="00164726"/>
    <w:rsid w:val="00165125"/>
    <w:rsid w:val="00167572"/>
    <w:rsid w:val="00175B42"/>
    <w:rsid w:val="001819B5"/>
    <w:rsid w:val="001825DB"/>
    <w:rsid w:val="00183DB0"/>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4F6"/>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015E"/>
    <w:rsid w:val="00222494"/>
    <w:rsid w:val="00222DC1"/>
    <w:rsid w:val="002250ED"/>
    <w:rsid w:val="00226125"/>
    <w:rsid w:val="0022673E"/>
    <w:rsid w:val="002335BF"/>
    <w:rsid w:val="00235331"/>
    <w:rsid w:val="00236863"/>
    <w:rsid w:val="002378A6"/>
    <w:rsid w:val="00240101"/>
    <w:rsid w:val="002456D1"/>
    <w:rsid w:val="00246336"/>
    <w:rsid w:val="0025403A"/>
    <w:rsid w:val="00256B7A"/>
    <w:rsid w:val="0026025B"/>
    <w:rsid w:val="002621A0"/>
    <w:rsid w:val="00262BEA"/>
    <w:rsid w:val="0027033E"/>
    <w:rsid w:val="0027110D"/>
    <w:rsid w:val="002716D6"/>
    <w:rsid w:val="0027219F"/>
    <w:rsid w:val="00282552"/>
    <w:rsid w:val="00283F72"/>
    <w:rsid w:val="00293C17"/>
    <w:rsid w:val="002A1B47"/>
    <w:rsid w:val="002A1F15"/>
    <w:rsid w:val="002A2D30"/>
    <w:rsid w:val="002A435A"/>
    <w:rsid w:val="002A473E"/>
    <w:rsid w:val="002B0E27"/>
    <w:rsid w:val="002B0F69"/>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72BE"/>
    <w:rsid w:val="002F76C1"/>
    <w:rsid w:val="00300123"/>
    <w:rsid w:val="00300856"/>
    <w:rsid w:val="003015D8"/>
    <w:rsid w:val="003022F6"/>
    <w:rsid w:val="00304483"/>
    <w:rsid w:val="00304793"/>
    <w:rsid w:val="00306F04"/>
    <w:rsid w:val="003101FA"/>
    <w:rsid w:val="00310D9D"/>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5640"/>
    <w:rsid w:val="00377D41"/>
    <w:rsid w:val="0038074B"/>
    <w:rsid w:val="0038350C"/>
    <w:rsid w:val="003865D8"/>
    <w:rsid w:val="0038672B"/>
    <w:rsid w:val="00386E69"/>
    <w:rsid w:val="003870EE"/>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32C4"/>
    <w:rsid w:val="004249D0"/>
    <w:rsid w:val="0042578B"/>
    <w:rsid w:val="00425CB8"/>
    <w:rsid w:val="00436C71"/>
    <w:rsid w:val="0044163F"/>
    <w:rsid w:val="004428EA"/>
    <w:rsid w:val="00442D73"/>
    <w:rsid w:val="0044327E"/>
    <w:rsid w:val="00445A56"/>
    <w:rsid w:val="00446CC5"/>
    <w:rsid w:val="00450FAD"/>
    <w:rsid w:val="00456087"/>
    <w:rsid w:val="004565D3"/>
    <w:rsid w:val="00456DBA"/>
    <w:rsid w:val="00457012"/>
    <w:rsid w:val="00462F8C"/>
    <w:rsid w:val="004662EA"/>
    <w:rsid w:val="00466CD6"/>
    <w:rsid w:val="00466EE1"/>
    <w:rsid w:val="00475394"/>
    <w:rsid w:val="00476199"/>
    <w:rsid w:val="00482D97"/>
    <w:rsid w:val="00484648"/>
    <w:rsid w:val="00491036"/>
    <w:rsid w:val="0049350B"/>
    <w:rsid w:val="00494657"/>
    <w:rsid w:val="004971CF"/>
    <w:rsid w:val="004A4DEE"/>
    <w:rsid w:val="004B0E30"/>
    <w:rsid w:val="004B13E6"/>
    <w:rsid w:val="004B2DB6"/>
    <w:rsid w:val="004C1F20"/>
    <w:rsid w:val="004C74EF"/>
    <w:rsid w:val="004D0015"/>
    <w:rsid w:val="004D3D12"/>
    <w:rsid w:val="004D4991"/>
    <w:rsid w:val="004E19EF"/>
    <w:rsid w:val="004E3449"/>
    <w:rsid w:val="004E4EAB"/>
    <w:rsid w:val="004E7569"/>
    <w:rsid w:val="004F783C"/>
    <w:rsid w:val="0050536C"/>
    <w:rsid w:val="0051138A"/>
    <w:rsid w:val="00511509"/>
    <w:rsid w:val="00513294"/>
    <w:rsid w:val="00516427"/>
    <w:rsid w:val="0051678B"/>
    <w:rsid w:val="00517F97"/>
    <w:rsid w:val="00520CA8"/>
    <w:rsid w:val="00520CA9"/>
    <w:rsid w:val="005211E5"/>
    <w:rsid w:val="00522D60"/>
    <w:rsid w:val="00525F2A"/>
    <w:rsid w:val="00532062"/>
    <w:rsid w:val="005331CB"/>
    <w:rsid w:val="00533360"/>
    <w:rsid w:val="00534C9A"/>
    <w:rsid w:val="00540553"/>
    <w:rsid w:val="00541C6D"/>
    <w:rsid w:val="00541D90"/>
    <w:rsid w:val="00542642"/>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7B11"/>
    <w:rsid w:val="005C0003"/>
    <w:rsid w:val="005C232D"/>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7C92"/>
    <w:rsid w:val="00650B71"/>
    <w:rsid w:val="00652CF4"/>
    <w:rsid w:val="00655B4A"/>
    <w:rsid w:val="006607E4"/>
    <w:rsid w:val="00660EF2"/>
    <w:rsid w:val="006624E6"/>
    <w:rsid w:val="00663461"/>
    <w:rsid w:val="00666BAF"/>
    <w:rsid w:val="006711CD"/>
    <w:rsid w:val="00673840"/>
    <w:rsid w:val="006738E2"/>
    <w:rsid w:val="00674EC2"/>
    <w:rsid w:val="0067563D"/>
    <w:rsid w:val="006771EE"/>
    <w:rsid w:val="00681EDE"/>
    <w:rsid w:val="0068256C"/>
    <w:rsid w:val="0068350B"/>
    <w:rsid w:val="00693684"/>
    <w:rsid w:val="006948E6"/>
    <w:rsid w:val="00694AD3"/>
    <w:rsid w:val="00694C1E"/>
    <w:rsid w:val="006A5330"/>
    <w:rsid w:val="006B3A79"/>
    <w:rsid w:val="006B60CA"/>
    <w:rsid w:val="006B716E"/>
    <w:rsid w:val="006B7ED5"/>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37DD8"/>
    <w:rsid w:val="0074016B"/>
    <w:rsid w:val="00741CEA"/>
    <w:rsid w:val="007535EF"/>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F4952"/>
    <w:rsid w:val="007F68AB"/>
    <w:rsid w:val="00806B03"/>
    <w:rsid w:val="008076C8"/>
    <w:rsid w:val="0081143C"/>
    <w:rsid w:val="00811D8E"/>
    <w:rsid w:val="00811F95"/>
    <w:rsid w:val="00815ADF"/>
    <w:rsid w:val="00821978"/>
    <w:rsid w:val="00821C6F"/>
    <w:rsid w:val="00826C6B"/>
    <w:rsid w:val="00836AC2"/>
    <w:rsid w:val="00840A82"/>
    <w:rsid w:val="00840E0A"/>
    <w:rsid w:val="00841416"/>
    <w:rsid w:val="00843091"/>
    <w:rsid w:val="00843ADC"/>
    <w:rsid w:val="00844420"/>
    <w:rsid w:val="0085006E"/>
    <w:rsid w:val="00850D7A"/>
    <w:rsid w:val="008542DD"/>
    <w:rsid w:val="00855570"/>
    <w:rsid w:val="00855C15"/>
    <w:rsid w:val="0085678F"/>
    <w:rsid w:val="008578FC"/>
    <w:rsid w:val="00857988"/>
    <w:rsid w:val="0086177B"/>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4D38"/>
    <w:rsid w:val="008C5E00"/>
    <w:rsid w:val="008C6B7D"/>
    <w:rsid w:val="008D01E8"/>
    <w:rsid w:val="008E2D32"/>
    <w:rsid w:val="008E6945"/>
    <w:rsid w:val="008F77C7"/>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0FE4"/>
    <w:rsid w:val="0099635A"/>
    <w:rsid w:val="009A5D56"/>
    <w:rsid w:val="009B0328"/>
    <w:rsid w:val="009B31E8"/>
    <w:rsid w:val="009B4573"/>
    <w:rsid w:val="009B6194"/>
    <w:rsid w:val="009B7E28"/>
    <w:rsid w:val="009C1DE2"/>
    <w:rsid w:val="009C1EBF"/>
    <w:rsid w:val="009C48BD"/>
    <w:rsid w:val="009C4921"/>
    <w:rsid w:val="009C66BF"/>
    <w:rsid w:val="009D0E50"/>
    <w:rsid w:val="009D2DD4"/>
    <w:rsid w:val="009E04F6"/>
    <w:rsid w:val="009E062E"/>
    <w:rsid w:val="009E0850"/>
    <w:rsid w:val="009E1139"/>
    <w:rsid w:val="009E5745"/>
    <w:rsid w:val="009E5BE7"/>
    <w:rsid w:val="009F0B77"/>
    <w:rsid w:val="009F3896"/>
    <w:rsid w:val="009F594F"/>
    <w:rsid w:val="009F67B2"/>
    <w:rsid w:val="009F7E60"/>
    <w:rsid w:val="00A00C19"/>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1612"/>
    <w:rsid w:val="00AA6D3A"/>
    <w:rsid w:val="00AB1EFB"/>
    <w:rsid w:val="00AB3347"/>
    <w:rsid w:val="00AB4DE7"/>
    <w:rsid w:val="00AC579E"/>
    <w:rsid w:val="00AC5EED"/>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1C08"/>
    <w:rsid w:val="00B33E11"/>
    <w:rsid w:val="00B3520E"/>
    <w:rsid w:val="00B35F25"/>
    <w:rsid w:val="00B375DF"/>
    <w:rsid w:val="00B42D8F"/>
    <w:rsid w:val="00B42F18"/>
    <w:rsid w:val="00B47CE5"/>
    <w:rsid w:val="00B51638"/>
    <w:rsid w:val="00B51A66"/>
    <w:rsid w:val="00B5326B"/>
    <w:rsid w:val="00B53665"/>
    <w:rsid w:val="00B558AE"/>
    <w:rsid w:val="00B57C8B"/>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3EF5"/>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147D"/>
    <w:rsid w:val="00C42D21"/>
    <w:rsid w:val="00C433F4"/>
    <w:rsid w:val="00C47DBD"/>
    <w:rsid w:val="00C47F69"/>
    <w:rsid w:val="00C50848"/>
    <w:rsid w:val="00C51E2B"/>
    <w:rsid w:val="00C529B7"/>
    <w:rsid w:val="00C63331"/>
    <w:rsid w:val="00C6468C"/>
    <w:rsid w:val="00C6672E"/>
    <w:rsid w:val="00C75A4D"/>
    <w:rsid w:val="00C766A6"/>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D6850"/>
    <w:rsid w:val="00CE18D7"/>
    <w:rsid w:val="00CE312E"/>
    <w:rsid w:val="00CE57D1"/>
    <w:rsid w:val="00CF1BEB"/>
    <w:rsid w:val="00CF5768"/>
    <w:rsid w:val="00D02C6C"/>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1EB"/>
    <w:rsid w:val="00DF6AA7"/>
    <w:rsid w:val="00E002D4"/>
    <w:rsid w:val="00E01C7D"/>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695D"/>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1703"/>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61D6C"/>
    <w:rsid w:val="00F6336F"/>
    <w:rsid w:val="00F644BE"/>
    <w:rsid w:val="00F65AB1"/>
    <w:rsid w:val="00F66ABE"/>
    <w:rsid w:val="00F66BF5"/>
    <w:rsid w:val="00F6745E"/>
    <w:rsid w:val="00F723D9"/>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B2633"/>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urchnearyou.com/church/1628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602</Words>
  <Characters>2175</Characters>
  <Application>Microsoft Office Word</Application>
  <DocSecurity>0</DocSecurity>
  <Lines>135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3</cp:revision>
  <cp:lastPrinted>2025-12-12T10:43:00Z</cp:lastPrinted>
  <dcterms:created xsi:type="dcterms:W3CDTF">2026-01-23T10:05:00Z</dcterms:created>
  <dcterms:modified xsi:type="dcterms:W3CDTF">2026-01-23T10:38:00Z</dcterms:modified>
</cp:coreProperties>
</file>