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4210" w14:textId="2DE62683" w:rsidR="00F0048C" w:rsidRPr="00086DFB" w:rsidRDefault="002857FE" w:rsidP="004548D2">
      <w:pPr>
        <w:spacing w:after="0"/>
        <w:jc w:val="center"/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</w:pPr>
      <w:r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9630D4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>January</w:t>
      </w:r>
      <w:r w:rsidR="00E10F1F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C7009B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>202</w:t>
      </w:r>
      <w:r w:rsidR="009630D4">
        <w:rPr>
          <w:rStyle w:val="il"/>
          <w:rFonts w:cstheme="minorHAnsi"/>
          <w:b/>
          <w:bCs/>
          <w:color w:val="222222"/>
          <w:sz w:val="28"/>
          <w:szCs w:val="28"/>
          <w:shd w:val="clear" w:color="auto" w:fill="FFFFFF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1"/>
      </w:tblGrid>
      <w:tr w:rsidR="00EA0860" w14:paraId="3EBFC942" w14:textId="77777777" w:rsidTr="00D30982">
        <w:tc>
          <w:tcPr>
            <w:tcW w:w="10461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77EF9F50" w14:textId="0A2B2D69" w:rsidR="00EA0860" w:rsidRPr="00EA0860" w:rsidRDefault="00F655A4" w:rsidP="00F655A4">
            <w:pPr>
              <w:jc w:val="center"/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FD035A"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D9D9D9" w:themeFill="background1" w:themeFillShade="D9"/>
              </w:rPr>
              <w:t xml:space="preserve">Letter </w:t>
            </w:r>
            <w:r w:rsidR="002857FE" w:rsidRPr="00FD035A">
              <w:rPr>
                <w:rStyle w:val="il"/>
                <w:rFonts w:cstheme="minorHAnsi"/>
                <w:b/>
                <w:bCs/>
                <w:i/>
                <w:iCs/>
                <w:color w:val="222222"/>
                <w:sz w:val="24"/>
                <w:szCs w:val="24"/>
                <w:shd w:val="clear" w:color="auto" w:fill="D9D9D9" w:themeFill="background1" w:themeFillShade="D9"/>
              </w:rPr>
              <w:t>f</w:t>
            </w:r>
            <w:r w:rsidR="002857FE" w:rsidRPr="002857FE">
              <w:rPr>
                <w:rStyle w:val="il"/>
                <w:b/>
                <w:bCs/>
                <w:i/>
                <w:iCs/>
                <w:color w:val="222222"/>
                <w:sz w:val="24"/>
                <w:szCs w:val="24"/>
              </w:rPr>
              <w:t>rom the Rector</w:t>
            </w:r>
          </w:p>
        </w:tc>
      </w:tr>
      <w:tr w:rsidR="00EA0860" w14:paraId="23153904" w14:textId="77777777" w:rsidTr="00D30982"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</w:tcPr>
          <w:p w14:paraId="0A11E3AC" w14:textId="7F479E26" w:rsidR="00F03F52" w:rsidRDefault="00F03F52" w:rsidP="00ED58A9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Good news should not arrive quietly; it should move and spread and be taken up by those who hear it.  Good news was never meant to be contained and kept in a box but rather be allowed to ripple out in conversations and shared smiles.  Christmas continues in the church until Candlemas in February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 so the infectious joy of our recent celebrations should enable us to lift each other up, share hope and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as I said in my Christmas sermon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“punch holes in the darkness with the light of Christ.” </w:t>
            </w:r>
          </w:p>
          <w:p w14:paraId="1B2A064B" w14:textId="77777777" w:rsidR="00F03F52" w:rsidRPr="00F03F52" w:rsidRDefault="00F03F52" w:rsidP="00ED58A9">
            <w:pPr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  <w:p w14:paraId="58AC3C0F" w14:textId="380E43C4" w:rsidR="007F3EF5" w:rsidRDefault="00F03F52" w:rsidP="007F3EF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If Christmas means anything, it should be the good news </w:t>
            </w:r>
            <w:r w:rsid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of God’s love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: f</w:t>
            </w:r>
            <w:r w:rsid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</w:t>
            </w:r>
            <w:r w:rsidR="007F3EF5"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r </w:t>
            </w:r>
            <w:r w:rsid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each of </w:t>
            </w:r>
            <w:r w:rsidR="007F3EF5"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us to know the light that shines in the wor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</w:t>
            </w:r>
            <w:r w:rsidR="007F3EF5"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 that can never be put out…</w:t>
            </w:r>
            <w:r w:rsid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no matter how dark the world sometimes seems.</w:t>
            </w:r>
          </w:p>
          <w:p w14:paraId="3AC86DB5" w14:textId="77777777" w:rsidR="007F3EF5" w:rsidRPr="007F3EF5" w:rsidRDefault="007F3EF5" w:rsidP="007F3EF5">
            <w:pPr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  <w:p w14:paraId="3152DFF1" w14:textId="2BF9B037" w:rsidR="007F3EF5" w:rsidRDefault="007F3EF5" w:rsidP="007F3EF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he story of that first Christmas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was 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one of inclusion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 It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was not about Kings or political leaders.  It was not about the Romans or the religious leaders of the day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but 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about an ordinary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young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couple navigating the complexity of an unexpected pregnancy, when unmarried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. It was 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about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having to make a long and arduous journey because other people demanded </w:t>
            </w:r>
            <w:r w:rsidR="00B9210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it and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having to rely on the kindness of strangers to find shelter. </w:t>
            </w:r>
          </w:p>
          <w:p w14:paraId="09E7A424" w14:textId="77777777" w:rsidR="007F3EF5" w:rsidRPr="007F3EF5" w:rsidRDefault="007F3EF5" w:rsidP="007F3EF5">
            <w:pPr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  <w:p w14:paraId="69F00921" w14:textId="164A7752" w:rsidR="007F3EF5" w:rsidRDefault="007F3EF5" w:rsidP="007F3EF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That first Christmas was equally about 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ordinary people daring to believe angels and a message of hope when all seemed hopeless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.  The Christmas story was and is 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about our everyday </w:t>
            </w:r>
            <w:proofErr w:type="gramStart"/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lives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</w:t>
            </w:r>
            <w:proofErr w:type="gramEnd"/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finding enough light in the challenges to take the next step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; </w:t>
            </w:r>
            <w:r w:rsidRPr="007F3EF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for neither Mary or Joseph nor the shepherds knew what the future would hold for that newborn bab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y, unlike us 2,000 years later.</w:t>
            </w:r>
          </w:p>
          <w:p w14:paraId="76E91BCF" w14:textId="77777777" w:rsidR="007F3EF5" w:rsidRPr="007F3EF5" w:rsidRDefault="007F3EF5" w:rsidP="007F3EF5">
            <w:pPr>
              <w:rPr>
                <w:rFonts w:ascii="Calibri" w:eastAsia="Times New Roman" w:hAnsi="Calibri" w:cs="Calibri"/>
                <w:sz w:val="12"/>
                <w:szCs w:val="12"/>
                <w:lang w:eastAsia="en-GB"/>
              </w:rPr>
            </w:pPr>
          </w:p>
          <w:p w14:paraId="190FB07F" w14:textId="6C7D8ACA" w:rsidR="00B92102" w:rsidRDefault="007F3EF5" w:rsidP="007F3EF5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So as another year unfolds let us recognise the good news we celebrate each week</w:t>
            </w:r>
            <w:r w:rsidR="00B9210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as we share bread and wine and remember all that Jesus has done for us.</w:t>
            </w:r>
          </w:p>
          <w:p w14:paraId="72353BE4" w14:textId="77777777" w:rsidR="00B53636" w:rsidRDefault="00B92102" w:rsidP="00A458C1">
            <w:pPr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B9210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“</w:t>
            </w:r>
            <w:r w:rsidRPr="00B9210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The light shines in the darkness,</w:t>
            </w:r>
          </w:p>
          <w:p w14:paraId="4FB0D4CE" w14:textId="0578467F" w:rsidR="00B92102" w:rsidRPr="00B92102" w:rsidRDefault="00B92102" w:rsidP="00A458C1">
            <w:pPr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00B9210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 and the darkness did not overcome it.</w:t>
            </w:r>
            <w:r w:rsidRPr="00B92102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”</w:t>
            </w:r>
          </w:p>
          <w:p w14:paraId="7252186B" w14:textId="14E7096C" w:rsidR="00660E9C" w:rsidRPr="006E75B1" w:rsidRDefault="00B92102" w:rsidP="006E75B1">
            <w:p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 let’s recognise that joy does not arrive neatly packaged but arrives unexpectedly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as we </w:t>
            </w:r>
            <w:r w:rsidR="00F03F5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come together and worship, in the way we listen to each other, in the choices and resolutions we make.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B5363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So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let us resolve to be 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channels through which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the light of the world</w:t>
            </w:r>
            <w:r w:rsidR="00C24266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still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punches holes in the dark.  </w:t>
            </w:r>
            <w:r w:rsidR="00ED58A9" w:rsidRPr="00ED58A9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Susan</w:t>
            </w:r>
          </w:p>
          <w:p w14:paraId="449B632D" w14:textId="77777777" w:rsidR="00A027C1" w:rsidRPr="00A027C1" w:rsidRDefault="00A027C1" w:rsidP="002732C0">
            <w:pPr>
              <w:widowControl w:val="0"/>
              <w:rPr>
                <w:rFonts w:ascii="Calibri" w:hAnsi="Calibri" w:cs="Calibri"/>
                <w:color w:val="333333"/>
                <w:sz w:val="8"/>
                <w:szCs w:val="8"/>
              </w:rPr>
            </w:pPr>
          </w:p>
          <w:p w14:paraId="32248E6C" w14:textId="31BCA452" w:rsidR="000B7A2C" w:rsidRPr="0001706C" w:rsidRDefault="000B7A2C" w:rsidP="00C33BE4">
            <w:pPr>
              <w:widowControl w:val="0"/>
              <w:jc w:val="center"/>
              <w:rPr>
                <w:rFonts w:ascii="Calibri" w:hAnsi="Calibri" w:cs="Calibri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A01904" wp14:editId="21B9C821">
                  <wp:extent cx="297815" cy="325609"/>
                  <wp:effectExtent l="0" t="0" r="6985" b="0"/>
                  <wp:docPr id="11972644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64457" name=""/>
                          <pic:cNvPicPr/>
                        </pic:nvPicPr>
                        <pic:blipFill rotWithShape="1">
                          <a:blip r:embed="rId7"/>
                          <a:srcRect l="20890" t="10222" r="12444" b="16889"/>
                          <a:stretch/>
                        </pic:blipFill>
                        <pic:spPr bwMode="auto">
                          <a:xfrm>
                            <a:off x="0" y="0"/>
                            <a:ext cx="341361" cy="373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630D4">
              <w:rPr>
                <w:rFonts w:ascii="Calibri" w:hAnsi="Calibri" w:cs="Calibri"/>
                <w:color w:val="333333"/>
                <w:sz w:val="24"/>
                <w:szCs w:val="24"/>
              </w:rPr>
              <w:t xml:space="preserve"> </w:t>
            </w:r>
            <w:r w:rsidR="009630D4">
              <w:rPr>
                <w:rFonts w:ascii="Calibri" w:hAnsi="Calibri" w:cs="Calibri"/>
                <w:noProof/>
                <w:color w:val="333333"/>
                <w:sz w:val="24"/>
                <w:szCs w:val="24"/>
              </w:rPr>
              <w:t xml:space="preserve">       </w:t>
            </w:r>
            <w:r w:rsidR="009630D4">
              <w:rPr>
                <w:rFonts w:ascii="Calibri" w:hAnsi="Calibri" w:cs="Calibri"/>
                <w:noProof/>
                <w:color w:val="333333"/>
                <w:sz w:val="24"/>
                <w:szCs w:val="24"/>
              </w:rPr>
              <w:drawing>
                <wp:inline distT="0" distB="0" distL="0" distR="0" wp14:anchorId="1EC77905" wp14:editId="3A0BE556">
                  <wp:extent cx="323829" cy="277346"/>
                  <wp:effectExtent l="0" t="0" r="635" b="8890"/>
                  <wp:docPr id="2056449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8696" r="4641" b="93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645" cy="290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F788539" w14:textId="67F87C0C" w:rsidR="000B7A2C" w:rsidRPr="00747817" w:rsidRDefault="000B7A2C" w:rsidP="000B7A2C">
            <w:pPr>
              <w:jc w:val="center"/>
              <w:rPr>
                <w:b/>
                <w:bCs/>
                <w:sz w:val="24"/>
                <w:szCs w:val="24"/>
              </w:rPr>
            </w:pPr>
            <w:r w:rsidRPr="00747817">
              <w:rPr>
                <w:b/>
                <w:bCs/>
                <w:sz w:val="24"/>
                <w:szCs w:val="24"/>
              </w:rPr>
              <w:t xml:space="preserve">Every Tuesday </w:t>
            </w:r>
            <w:r w:rsidR="00E10F1F">
              <w:rPr>
                <w:b/>
                <w:bCs/>
                <w:sz w:val="24"/>
                <w:szCs w:val="24"/>
              </w:rPr>
              <w:t>8.45</w:t>
            </w:r>
            <w:r w:rsidRPr="00747817">
              <w:rPr>
                <w:b/>
                <w:bCs/>
                <w:sz w:val="24"/>
                <w:szCs w:val="24"/>
              </w:rPr>
              <w:t>am to 11.30am</w:t>
            </w:r>
            <w:r w:rsidR="00E10F1F">
              <w:rPr>
                <w:b/>
                <w:bCs/>
                <w:sz w:val="24"/>
                <w:szCs w:val="24"/>
              </w:rPr>
              <w:t xml:space="preserve"> (approx.)</w:t>
            </w:r>
            <w:r w:rsidRPr="00747817">
              <w:rPr>
                <w:b/>
                <w:bCs/>
                <w:sz w:val="24"/>
                <w:szCs w:val="24"/>
              </w:rPr>
              <w:t xml:space="preserve"> St Cuthbert’s Church, choir vestry</w:t>
            </w:r>
          </w:p>
          <w:p w14:paraId="4F964F5B" w14:textId="2A95B266" w:rsidR="00E10F1F" w:rsidRDefault="000B7A2C" w:rsidP="00C33BE4">
            <w:pPr>
              <w:jc w:val="center"/>
              <w:rPr>
                <w:sz w:val="24"/>
                <w:szCs w:val="24"/>
              </w:rPr>
            </w:pPr>
            <w:r w:rsidRPr="00747817">
              <w:rPr>
                <w:sz w:val="24"/>
                <w:szCs w:val="24"/>
              </w:rPr>
              <w:t xml:space="preserve">Come and </w:t>
            </w:r>
            <w:r w:rsidR="00E164F9">
              <w:rPr>
                <w:sz w:val="24"/>
                <w:szCs w:val="24"/>
              </w:rPr>
              <w:t>chat,</w:t>
            </w:r>
            <w:r w:rsidR="00E10F1F">
              <w:rPr>
                <w:sz w:val="24"/>
                <w:szCs w:val="24"/>
              </w:rPr>
              <w:t xml:space="preserve"> have a brew, ponder life and</w:t>
            </w:r>
            <w:r w:rsidR="00C24266">
              <w:rPr>
                <w:sz w:val="24"/>
                <w:szCs w:val="24"/>
              </w:rPr>
              <w:t>,</w:t>
            </w:r>
            <w:r w:rsidR="00E10F1F">
              <w:rPr>
                <w:sz w:val="24"/>
                <w:szCs w:val="24"/>
              </w:rPr>
              <w:t xml:space="preserve"> if you want to</w:t>
            </w:r>
            <w:r w:rsidR="00C24266">
              <w:rPr>
                <w:sz w:val="24"/>
                <w:szCs w:val="24"/>
              </w:rPr>
              <w:t>,</w:t>
            </w:r>
            <w:r w:rsidR="00E164F9">
              <w:rPr>
                <w:sz w:val="24"/>
                <w:szCs w:val="24"/>
              </w:rPr>
              <w:t xml:space="preserve"> </w:t>
            </w:r>
            <w:r w:rsidRPr="00747817">
              <w:rPr>
                <w:sz w:val="24"/>
                <w:szCs w:val="24"/>
              </w:rPr>
              <w:t>bring your own craft</w:t>
            </w:r>
            <w:r w:rsidR="00E10F1F">
              <w:rPr>
                <w:sz w:val="24"/>
                <w:szCs w:val="24"/>
              </w:rPr>
              <w:t xml:space="preserve"> to make</w:t>
            </w:r>
            <w:r w:rsidR="00565FD5">
              <w:rPr>
                <w:sz w:val="24"/>
                <w:szCs w:val="24"/>
              </w:rPr>
              <w:t xml:space="preserve">. </w:t>
            </w:r>
          </w:p>
          <w:p w14:paraId="7B3E23F3" w14:textId="6FADA9E6" w:rsidR="00B92102" w:rsidRPr="00B53636" w:rsidRDefault="00565FD5" w:rsidP="00B53636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B7A2C" w:rsidRPr="00747817">
              <w:rPr>
                <w:sz w:val="24"/>
                <w:szCs w:val="24"/>
              </w:rPr>
              <w:t>eet old friends and make some new ones</w:t>
            </w:r>
            <w:r>
              <w:rPr>
                <w:sz w:val="24"/>
                <w:szCs w:val="24"/>
              </w:rPr>
              <w:t>;</w:t>
            </w:r>
            <w:r w:rsidR="000B7A2C" w:rsidRPr="00747817">
              <w:rPr>
                <w:sz w:val="24"/>
                <w:szCs w:val="24"/>
              </w:rPr>
              <w:t xml:space="preserve"> take the opportunity to have a moment in church.</w:t>
            </w:r>
            <w:r w:rsidR="000B7A2C" w:rsidRPr="00747817">
              <w:rPr>
                <w:noProof/>
                <w:sz w:val="24"/>
                <w:szCs w:val="24"/>
              </w:rPr>
              <w:t xml:space="preserve"> </w:t>
            </w:r>
          </w:p>
          <w:p w14:paraId="6863DDC1" w14:textId="19F60BFA" w:rsidR="00F03F52" w:rsidRPr="00B92102" w:rsidRDefault="007874C0" w:rsidP="00B92102">
            <w:pPr>
              <w:jc w:val="center"/>
              <w:rPr>
                <w:b/>
                <w:bCs/>
                <w:noProof/>
              </w:rPr>
            </w:pPr>
            <w:r w:rsidRPr="00E10F1F">
              <w:rPr>
                <w:noProof/>
              </w:rPr>
              <w:drawing>
                <wp:inline distT="0" distB="0" distL="0" distR="0" wp14:anchorId="4375EAC1" wp14:editId="49C3C1BE">
                  <wp:extent cx="231140" cy="231140"/>
                  <wp:effectExtent l="0" t="0" r="0" b="0"/>
                  <wp:docPr id="12958746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58" cy="232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t xml:space="preserve">             </w:t>
            </w:r>
            <w:r w:rsidR="005F0B3B">
              <w:rPr>
                <w:b/>
                <w:bCs/>
                <w:noProof/>
              </w:rPr>
              <w:drawing>
                <wp:inline distT="0" distB="0" distL="0" distR="0" wp14:anchorId="350D2B04" wp14:editId="03DF41BE">
                  <wp:extent cx="263525" cy="263525"/>
                  <wp:effectExtent l="0" t="0" r="3175" b="3175"/>
                  <wp:docPr id="1280060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14" cy="266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t xml:space="preserve">     </w:t>
            </w:r>
            <w:r w:rsidR="005F0B3B">
              <w:rPr>
                <w:b/>
                <w:bCs/>
                <w:noProof/>
              </w:rPr>
              <w:t xml:space="preserve">         </w:t>
            </w:r>
            <w:r w:rsidRPr="00E10F1F">
              <w:rPr>
                <w:b/>
                <w:bCs/>
                <w:noProof/>
              </w:rPr>
              <w:drawing>
                <wp:inline distT="0" distB="0" distL="0" distR="0" wp14:anchorId="5643F37B" wp14:editId="07C1037F">
                  <wp:extent cx="233872" cy="247650"/>
                  <wp:effectExtent l="0" t="0" r="0" b="0"/>
                  <wp:docPr id="54409612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26" cy="2671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9524B3" w14:textId="77777777" w:rsidR="00B53636" w:rsidRDefault="009630D4" w:rsidP="006E7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 </w:t>
            </w:r>
            <w:r w:rsidR="00C24266">
              <w:rPr>
                <w:b/>
                <w:bCs/>
                <w:sz w:val="24"/>
                <w:szCs w:val="24"/>
              </w:rPr>
              <w:t>‘</w:t>
            </w:r>
            <w:r w:rsidR="00E10F1F" w:rsidRPr="00E10F1F">
              <w:rPr>
                <w:b/>
                <w:bCs/>
                <w:sz w:val="24"/>
                <w:szCs w:val="24"/>
              </w:rPr>
              <w:t>Thoughtful Tuesday</w:t>
            </w:r>
            <w:r w:rsidR="00C24266">
              <w:rPr>
                <w:b/>
                <w:bCs/>
                <w:sz w:val="24"/>
                <w:szCs w:val="24"/>
              </w:rPr>
              <w:t>’</w:t>
            </w:r>
            <w:r w:rsidR="00E10F1F" w:rsidRPr="00E10F1F">
              <w:rPr>
                <w:b/>
                <w:bCs/>
                <w:sz w:val="24"/>
                <w:szCs w:val="24"/>
              </w:rPr>
              <w:t xml:space="preserve"> evenings</w:t>
            </w:r>
            <w:r w:rsidR="007874C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in January as we have the </w:t>
            </w:r>
            <w:r w:rsidR="00C24266">
              <w:rPr>
                <w:b/>
                <w:bCs/>
                <w:sz w:val="24"/>
                <w:szCs w:val="24"/>
              </w:rPr>
              <w:t>‘</w:t>
            </w:r>
            <w:r>
              <w:rPr>
                <w:b/>
                <w:bCs/>
                <w:sz w:val="24"/>
                <w:szCs w:val="24"/>
              </w:rPr>
              <w:t>radical welcome</w:t>
            </w:r>
            <w:r w:rsidR="00C24266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 xml:space="preserve"> course</w:t>
            </w:r>
            <w:r w:rsidR="00B5363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9AB7C8D" w14:textId="00FA89C8" w:rsidR="004F5888" w:rsidRPr="00B53636" w:rsidRDefault="00B53636" w:rsidP="00B53636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4"/>
                <w:szCs w:val="24"/>
              </w:rPr>
              <w:t>each Monday evening in January</w:t>
            </w:r>
          </w:p>
          <w:p w14:paraId="73A47F43" w14:textId="77777777" w:rsidR="0028328C" w:rsidRDefault="0028328C" w:rsidP="0028328C">
            <w:pPr>
              <w:suppressAutoHyphens/>
              <w:autoSpaceDN w:val="0"/>
              <w:jc w:val="center"/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</w:pPr>
            <w:r w:rsidRPr="00747817">
              <w:rPr>
                <w:noProof/>
                <w:sz w:val="24"/>
                <w:szCs w:val="24"/>
              </w:rPr>
              <w:drawing>
                <wp:inline distT="0" distB="0" distL="0" distR="0" wp14:anchorId="6210D4B5" wp14:editId="26F56B1F">
                  <wp:extent cx="1563641" cy="285619"/>
                  <wp:effectExtent l="0" t="0" r="0" b="635"/>
                  <wp:docPr id="1895871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345" cy="3016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46CC309F" w14:textId="1BE97D56" w:rsidR="00ED58A9" w:rsidRDefault="007874C0" w:rsidP="00A027C1">
            <w:pPr>
              <w:jc w:val="center"/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Tuesdays during term time</w:t>
            </w:r>
            <w:r w:rsidR="00875471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,</w:t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="004F5888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St Thomas’</w:t>
            </w:r>
            <w:r w:rsidR="00C24266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s</w:t>
            </w:r>
            <w:r w:rsidR="004F5888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Parent and Toddler</w:t>
            </w:r>
            <w:r w:rsidR="00875471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s</w:t>
            </w:r>
            <w:r w:rsidR="004F5888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, 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10.30</w:t>
            </w:r>
            <w:r w:rsidR="0028328C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am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-12</w:t>
            </w:r>
            <w:r w:rsidR="0028328C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="0028328C" w:rsidRPr="000C531E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midday</w:t>
            </w:r>
            <w:r w:rsidR="009B5DE4"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>.</w:t>
            </w:r>
            <w:r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  <w:p w14:paraId="33065E59" w14:textId="745BCDFE" w:rsidR="00F03F52" w:rsidRPr="00B53636" w:rsidRDefault="009630D4" w:rsidP="00B536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Restarts </w:t>
            </w:r>
            <w:r w:rsidR="00C24266">
              <w:rPr>
                <w:b/>
                <w:bCs/>
                <w:sz w:val="24"/>
                <w:szCs w:val="24"/>
              </w:rPr>
              <w:t>on</w:t>
            </w:r>
            <w:r>
              <w:rPr>
                <w:b/>
                <w:bCs/>
                <w:sz w:val="24"/>
                <w:szCs w:val="24"/>
              </w:rPr>
              <w:t xml:space="preserve"> 13</w:t>
            </w:r>
            <w:r w:rsidRPr="009630D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January 2026</w:t>
            </w:r>
          </w:p>
          <w:p w14:paraId="05FDA44D" w14:textId="5AD2D1BD" w:rsidR="00E10F1F" w:rsidRDefault="007874C0" w:rsidP="002732C0">
            <w:pPr>
              <w:jc w:val="center"/>
              <w:rPr>
                <w:rFonts w:ascii="Calibri" w:eastAsia="Calibri" w:hAnsi="Calibri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4C52ACE" wp14:editId="3C0F66DC">
                  <wp:extent cx="585514" cy="398297"/>
                  <wp:effectExtent l="0" t="0" r="5080" b="1905"/>
                  <wp:docPr id="4767402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14" cy="42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A1B44A" w14:textId="73B6F4CA" w:rsidR="007874C0" w:rsidRPr="00747817" w:rsidRDefault="007874C0" w:rsidP="007874C0">
            <w:pPr>
              <w:jc w:val="center"/>
              <w:rPr>
                <w:b/>
                <w:bCs/>
                <w:sz w:val="24"/>
                <w:szCs w:val="24"/>
              </w:rPr>
            </w:pPr>
            <w:r w:rsidRPr="00747817">
              <w:rPr>
                <w:b/>
                <w:bCs/>
                <w:sz w:val="24"/>
                <w:szCs w:val="24"/>
              </w:rPr>
              <w:t>Every Wednesday 12.30 – 2.30pm (approximately)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747817">
              <w:rPr>
                <w:b/>
                <w:bCs/>
                <w:sz w:val="24"/>
                <w:szCs w:val="24"/>
              </w:rPr>
              <w:t xml:space="preserve"> St Thomas’ warm welcome</w:t>
            </w:r>
            <w:r w:rsidR="00C24266">
              <w:rPr>
                <w:b/>
                <w:bCs/>
                <w:sz w:val="24"/>
                <w:szCs w:val="24"/>
              </w:rPr>
              <w:t>.</w:t>
            </w:r>
          </w:p>
          <w:p w14:paraId="470931C2" w14:textId="633B4445" w:rsidR="007874C0" w:rsidRPr="00660E9C" w:rsidRDefault="009630D4" w:rsidP="00660E9C">
            <w:pPr>
              <w:suppressAutoHyphens/>
              <w:autoSpaceDN w:val="0"/>
              <w:jc w:val="center"/>
              <w:rPr>
                <w:noProof/>
                <w:sz w:val="24"/>
                <w:szCs w:val="24"/>
              </w:rPr>
            </w:pPr>
            <w:r w:rsidRPr="00B92102">
              <w:rPr>
                <w:b/>
                <w:bCs/>
                <w:sz w:val="24"/>
                <w:szCs w:val="24"/>
              </w:rPr>
              <w:t xml:space="preserve">Restarts </w:t>
            </w:r>
            <w:r w:rsidR="00C24266">
              <w:rPr>
                <w:b/>
                <w:bCs/>
                <w:sz w:val="24"/>
                <w:szCs w:val="24"/>
              </w:rPr>
              <w:t>on</w:t>
            </w:r>
            <w:r w:rsidRPr="00B92102">
              <w:rPr>
                <w:b/>
                <w:bCs/>
                <w:sz w:val="24"/>
                <w:szCs w:val="24"/>
              </w:rPr>
              <w:t xml:space="preserve"> 7</w:t>
            </w:r>
            <w:r w:rsidRPr="00B92102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B92102">
              <w:rPr>
                <w:b/>
                <w:bCs/>
                <w:sz w:val="24"/>
                <w:szCs w:val="24"/>
              </w:rPr>
              <w:t xml:space="preserve"> January</w:t>
            </w:r>
            <w:r w:rsidR="00B92102" w:rsidRPr="00B92102">
              <w:rPr>
                <w:b/>
                <w:bCs/>
                <w:sz w:val="24"/>
                <w:szCs w:val="24"/>
              </w:rPr>
              <w:t xml:space="preserve"> 2026</w:t>
            </w:r>
          </w:p>
          <w:p w14:paraId="3B7EFB53" w14:textId="76DE4159" w:rsidR="009630D4" w:rsidRDefault="00B92102" w:rsidP="00B22D1A">
            <w:pPr>
              <w:jc w:val="center"/>
              <w:rPr>
                <w:b/>
                <w:bCs/>
                <w:sz w:val="24"/>
                <w:szCs w:val="24"/>
              </w:rPr>
            </w:pPr>
            <w:r w:rsidRPr="00747817">
              <w:rPr>
                <w:sz w:val="24"/>
                <w:szCs w:val="24"/>
              </w:rPr>
              <w:t xml:space="preserve">A simple lunch followed by time to chat or simply be. </w:t>
            </w:r>
            <w:r>
              <w:rPr>
                <w:sz w:val="24"/>
                <w:szCs w:val="24"/>
              </w:rPr>
              <w:t>All welcome</w:t>
            </w:r>
          </w:p>
          <w:p w14:paraId="472A5316" w14:textId="48ED3862" w:rsidR="00DB647C" w:rsidRPr="00B22D1A" w:rsidRDefault="006E75B1" w:rsidP="00B22D1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F98D407" wp14:editId="350AF4DF">
                  <wp:extent cx="263525" cy="263525"/>
                  <wp:effectExtent l="0" t="0" r="3175" b="3175"/>
                  <wp:docPr id="600309592" name="Picture 1" descr="A person standing at a podiu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309592" name="Picture 1" descr="A person standing at a podiu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14" cy="266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DBC7AD" w14:textId="77777777" w:rsidR="006E75B1" w:rsidRPr="00344A90" w:rsidRDefault="006E75B1" w:rsidP="006E75B1">
            <w:pPr>
              <w:jc w:val="center"/>
              <w:rPr>
                <w:b/>
                <w:bCs/>
              </w:rPr>
            </w:pPr>
            <w:r w:rsidRPr="00344A90">
              <w:rPr>
                <w:b/>
                <w:bCs/>
              </w:rPr>
              <w:t>Advanced notice: Tuesday 1</w:t>
            </w:r>
            <w:r>
              <w:rPr>
                <w:b/>
                <w:bCs/>
              </w:rPr>
              <w:t>7</w:t>
            </w:r>
            <w:r w:rsidRPr="00344A90">
              <w:rPr>
                <w:b/>
                <w:bCs/>
                <w:vertAlign w:val="superscript"/>
              </w:rPr>
              <w:t>th</w:t>
            </w:r>
            <w:r w:rsidRPr="00344A90">
              <w:rPr>
                <w:b/>
                <w:bCs/>
              </w:rPr>
              <w:t xml:space="preserve"> February 7.30pm to 9pm</w:t>
            </w:r>
          </w:p>
          <w:p w14:paraId="30881296" w14:textId="5AD54000" w:rsidR="006E75B1" w:rsidRDefault="006E75B1" w:rsidP="006E75B1">
            <w:pPr>
              <w:jc w:val="center"/>
            </w:pPr>
            <w:r>
              <w:t>Gera</w:t>
            </w:r>
            <w:r w:rsidR="00C24266">
              <w:t>r</w:t>
            </w:r>
            <w:r>
              <w:t>d Manley Hopkins and his Lydiate Connections – talk by Will Daunt</w:t>
            </w:r>
          </w:p>
          <w:p w14:paraId="6F3DDD0E" w14:textId="77777777" w:rsidR="006E75B1" w:rsidRDefault="006E75B1" w:rsidP="006E75B1">
            <w:pPr>
              <w:jc w:val="center"/>
            </w:pPr>
            <w:r>
              <w:t xml:space="preserve">St Thomas’ Millenium Centre, Church Lane, Lydiate, L31 4HL. Free entry but donations invited, </w:t>
            </w:r>
          </w:p>
          <w:p w14:paraId="42936785" w14:textId="39C24F38" w:rsidR="00B92102" w:rsidRPr="00EB426D" w:rsidRDefault="006E75B1" w:rsidP="00EB426D">
            <w:pPr>
              <w:jc w:val="center"/>
            </w:pPr>
            <w:r>
              <w:t>Tea and coffee and raffle</w:t>
            </w:r>
          </w:p>
          <w:p w14:paraId="5E3B048D" w14:textId="477DDCFB" w:rsidR="00ED58A9" w:rsidRPr="000D079B" w:rsidRDefault="00ED58A9" w:rsidP="00660E9C">
            <w:pPr>
              <w:jc w:val="center"/>
              <w:rPr>
                <w:b/>
                <w:bCs/>
                <w:i/>
                <w:iCs/>
              </w:rPr>
            </w:pPr>
            <w:r w:rsidRPr="000D079B">
              <w:rPr>
                <w:b/>
                <w:bCs/>
                <w:i/>
                <w:iCs/>
              </w:rPr>
              <w:lastRenderedPageBreak/>
              <w:t>Regular services every Sunday:</w:t>
            </w:r>
          </w:p>
          <w:p w14:paraId="192A7103" w14:textId="77777777" w:rsidR="00ED58A9" w:rsidRDefault="00ED58A9" w:rsidP="00ED58A9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204BA" wp14:editId="300C27C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135890</wp:posOffset>
                      </wp:positionV>
                      <wp:extent cx="2919730" cy="1590675"/>
                      <wp:effectExtent l="0" t="0" r="13970" b="28575"/>
                      <wp:wrapSquare wrapText="bothSides"/>
                      <wp:docPr id="9770869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9730" cy="15906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30AD701" w14:textId="77777777" w:rsidR="00ED58A9" w:rsidRPr="005872AD" w:rsidRDefault="00ED58A9" w:rsidP="00ED58A9">
                                  <w:pPr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St Cuthbert’s</w:t>
                                  </w:r>
                                </w:p>
                                <w:p w14:paraId="31E72AA4" w14:textId="77777777" w:rsidR="00ED58A9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9.30am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.  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Holy Communion </w:t>
                                  </w:r>
                                </w:p>
                                <w:p w14:paraId="2FD3822E" w14:textId="1049D746" w:rsidR="00ED58A9" w:rsidRPr="00ED58A9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(1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 &amp; 3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rd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 Sundays, Book of Common Prayer)</w:t>
                                  </w:r>
                                </w:p>
                                <w:p w14:paraId="4017DB3D" w14:textId="77777777" w:rsidR="00ED58A9" w:rsidRPr="00ED58A9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035ED62" w14:textId="4963AA77" w:rsidR="00ED58A9" w:rsidRPr="005872AD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In term time</w:t>
                                  </w:r>
                                  <w:r w:rsidR="00FC2143">
                                    <w:rPr>
                                      <w:rFonts w:ascii="Calibri" w:eastAsia="Calibri" w:hAnsi="Calibri" w:cs="Calibri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alongside the main service: </w:t>
                                  </w:r>
                                </w:p>
                                <w:p w14:paraId="0FE0BE2B" w14:textId="77777777" w:rsidR="00ED58A9" w:rsidRPr="005872AD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 Sunday, Church Without Walls </w:t>
                                  </w:r>
                                </w:p>
                                <w:p w14:paraId="3BEC2ADF" w14:textId="77777777" w:rsidR="00ED58A9" w:rsidRDefault="00ED58A9" w:rsidP="00ED58A9">
                                  <w:pP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rd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 Sunday, Messy Church</w:t>
                                  </w:r>
                                </w:p>
                                <w:p w14:paraId="6E359024" w14:textId="77777777" w:rsidR="00ED58A9" w:rsidRDefault="00ED58A9" w:rsidP="00ED58A9">
                                  <w:pP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7E79AD5" w14:textId="77777777" w:rsidR="00ED58A9" w:rsidRDefault="00ED58A9" w:rsidP="00ED58A9">
                                  <w:pP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B2BAAA2" w14:textId="77777777" w:rsidR="00ED58A9" w:rsidRPr="00E03E56" w:rsidRDefault="00ED58A9" w:rsidP="00ED58A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D20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75pt;margin-top:10.7pt;width:229.9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" filled="f" strokecolor="black [3213]" strokeweight="1pt">
                      <v:textbox>
                        <w:txbxContent>
                          <w:p w14:paraId="630AD701" w14:textId="77777777" w:rsidR="00ED58A9" w:rsidRPr="005872AD" w:rsidRDefault="00ED58A9" w:rsidP="00ED58A9">
                            <w:pPr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St Cuthbert’s</w:t>
                            </w:r>
                          </w:p>
                          <w:p w14:paraId="31E72AA4" w14:textId="77777777" w:rsidR="00ED58A9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9.30am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Holy Communion </w:t>
                            </w:r>
                          </w:p>
                          <w:p w14:paraId="2FD3822E" w14:textId="1049D746" w:rsidR="00ED58A9" w:rsidRPr="00ED58A9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(1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&amp; 3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Sundays, Book of Common Prayer)</w:t>
                            </w:r>
                          </w:p>
                          <w:p w14:paraId="4017DB3D" w14:textId="77777777" w:rsidR="00ED58A9" w:rsidRPr="00ED58A9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6035ED62" w14:textId="4963AA77" w:rsidR="00ED58A9" w:rsidRPr="005872AD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 term time</w:t>
                            </w:r>
                            <w:r w:rsidR="00FC2143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alongside the main service: </w:t>
                            </w:r>
                          </w:p>
                          <w:p w14:paraId="0FE0BE2B" w14:textId="77777777" w:rsidR="00ED58A9" w:rsidRPr="005872AD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Sunday, Church Without Walls </w:t>
                            </w:r>
                          </w:p>
                          <w:p w14:paraId="3BEC2ADF" w14:textId="77777777" w:rsidR="00ED58A9" w:rsidRDefault="00ED58A9" w:rsidP="00ED58A9">
                            <w:pP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Sunday, Messy Church</w:t>
                            </w:r>
                          </w:p>
                          <w:p w14:paraId="6E359024" w14:textId="77777777" w:rsidR="00ED58A9" w:rsidRDefault="00ED58A9" w:rsidP="00ED58A9">
                            <w:pP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E79AD5" w14:textId="77777777" w:rsidR="00ED58A9" w:rsidRDefault="00ED58A9" w:rsidP="00ED58A9">
                            <w:pP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2BAAA2" w14:textId="77777777" w:rsidR="00ED58A9" w:rsidRPr="00E03E56" w:rsidRDefault="00ED58A9" w:rsidP="00ED58A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5F5084" wp14:editId="2CA0B384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135890</wp:posOffset>
                      </wp:positionV>
                      <wp:extent cx="3007995" cy="1590675"/>
                      <wp:effectExtent l="0" t="0" r="20955" b="28575"/>
                      <wp:wrapNone/>
                      <wp:docPr id="73157193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799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6DFE4235" w14:textId="77777777" w:rsidR="00ED58A9" w:rsidRPr="005872AD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St. Thomas’s</w:t>
                                  </w:r>
                                </w:p>
                                <w:p w14:paraId="4E3EEDA1" w14:textId="77777777" w:rsidR="00ED58A9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8.00am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.  Said 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Holy Communion </w:t>
                                  </w:r>
                                </w:p>
                                <w:p w14:paraId="5F2F156C" w14:textId="77777777" w:rsidR="00ED58A9" w:rsidRPr="005872AD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(Book of Common Prayer)</w:t>
                                  </w:r>
                                </w:p>
                                <w:p w14:paraId="2C55CB91" w14:textId="77777777" w:rsidR="00ED58A9" w:rsidRPr="00EA4EF3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26F52C3" w14:textId="77777777" w:rsidR="00ED58A9" w:rsidRPr="00172AA0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11.00am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 Parish 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Eucharist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with hymns</w:t>
                                  </w:r>
                                </w:p>
                                <w:p w14:paraId="74A1709B" w14:textId="77777777" w:rsidR="00ED58A9" w:rsidRPr="005872AD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In term time:</w:t>
                                  </w:r>
                                </w:p>
                                <w:p w14:paraId="7069DB26" w14:textId="77777777" w:rsidR="00ED58A9" w:rsidRPr="005872AD" w:rsidRDefault="00ED58A9" w:rsidP="00ED58A9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nd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 Sun, Parade Service with Scouts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&amp; 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Guides</w:t>
                                  </w:r>
                                </w:p>
                                <w:p w14:paraId="28092FED" w14:textId="77777777" w:rsidR="00ED58A9" w:rsidRDefault="00ED58A9" w:rsidP="00ED58A9">
                                  <w:pP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5872AD"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  <w:t xml:space="preserve"> Sunday, All-age service</w:t>
                                  </w:r>
                                </w:p>
                                <w:p w14:paraId="038058F7" w14:textId="77777777" w:rsidR="00ED58A9" w:rsidRDefault="00ED58A9" w:rsidP="00ED58A9">
                                  <w:pP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DE1A23E" w14:textId="77777777" w:rsidR="00ED58A9" w:rsidRDefault="00ED58A9" w:rsidP="00ED58A9">
                                  <w:pPr>
                                    <w:rPr>
                                      <w:rFonts w:ascii="Calibri" w:eastAsia="Calibri" w:hAnsi="Calibri" w:cs="Calibri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41A0C4E" w14:textId="77777777" w:rsidR="00ED58A9" w:rsidRDefault="00ED58A9" w:rsidP="00ED58A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F5084" id="_x0000_s1027" type="#_x0000_t202" style="position:absolute;left:0;text-align:left;margin-left:240.75pt;margin-top:10.7pt;width:236.8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" fillcolor="white [3201]" strokecolor="black [3213]" strokeweight="1pt">
                      <v:textbox>
                        <w:txbxContent>
                          <w:p w14:paraId="6DFE4235" w14:textId="77777777" w:rsidR="00ED58A9" w:rsidRPr="005872AD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/>
                                <w:sz w:val="24"/>
                                <w:szCs w:val="24"/>
                                <w:u w:val="single"/>
                              </w:rPr>
                              <w:t>St. Thomas’s</w:t>
                            </w:r>
                          </w:p>
                          <w:p w14:paraId="4E3EEDA1" w14:textId="77777777" w:rsidR="00ED58A9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8.00am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.  Said 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Holy Communion </w:t>
                            </w:r>
                          </w:p>
                          <w:p w14:paraId="5F2F156C" w14:textId="77777777" w:rsidR="00ED58A9" w:rsidRPr="005872AD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(Book of Common Prayer)</w:t>
                            </w:r>
                          </w:p>
                          <w:p w14:paraId="2C55CB91" w14:textId="77777777" w:rsidR="00ED58A9" w:rsidRPr="00EA4EF3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26F52C3" w14:textId="77777777" w:rsidR="00ED58A9" w:rsidRPr="00172AA0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11.00am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Parish 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Eucharist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with hymns</w:t>
                            </w:r>
                          </w:p>
                          <w:p w14:paraId="74A1709B" w14:textId="77777777" w:rsidR="00ED58A9" w:rsidRPr="005872AD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In term time:</w:t>
                            </w:r>
                          </w:p>
                          <w:p w14:paraId="7069DB26" w14:textId="77777777" w:rsidR="00ED58A9" w:rsidRPr="005872AD" w:rsidRDefault="00ED58A9" w:rsidP="00ED58A9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Sun, Parade Service with Scouts </w:t>
                            </w:r>
                            <w: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Guides</w:t>
                            </w:r>
                          </w:p>
                          <w:p w14:paraId="28092FED" w14:textId="77777777" w:rsidR="00ED58A9" w:rsidRDefault="00ED58A9" w:rsidP="00ED58A9">
                            <w:pP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5872AD"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  <w:t xml:space="preserve"> Sunday, All-age service</w:t>
                            </w:r>
                          </w:p>
                          <w:p w14:paraId="038058F7" w14:textId="77777777" w:rsidR="00ED58A9" w:rsidRDefault="00ED58A9" w:rsidP="00ED58A9">
                            <w:pP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DE1A23E" w14:textId="77777777" w:rsidR="00ED58A9" w:rsidRDefault="00ED58A9" w:rsidP="00ED58A9">
                            <w:pPr>
                              <w:rPr>
                                <w:rFonts w:ascii="Calibri" w:eastAsia="Calibri" w:hAnsi="Calibri" w:cs="Calibr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1A0C4E" w14:textId="77777777" w:rsidR="00ED58A9" w:rsidRDefault="00ED58A9" w:rsidP="00ED58A9"/>
                        </w:txbxContent>
                      </v:textbox>
                    </v:shape>
                  </w:pict>
                </mc:Fallback>
              </mc:AlternateContent>
            </w:r>
          </w:p>
          <w:p w14:paraId="0C3E4720" w14:textId="77777777" w:rsidR="00ED58A9" w:rsidRPr="00C70DE6" w:rsidRDefault="00ED58A9" w:rsidP="00ED58A9">
            <w:pPr>
              <w:rPr>
                <w:b/>
                <w:bCs/>
              </w:rPr>
            </w:pPr>
          </w:p>
          <w:p w14:paraId="4C3B5198" w14:textId="77777777" w:rsidR="00ED58A9" w:rsidRDefault="00ED58A9" w:rsidP="00ED58A9">
            <w:pPr>
              <w:rPr>
                <w:b/>
                <w:bCs/>
              </w:rPr>
            </w:pPr>
          </w:p>
          <w:p w14:paraId="1AB60C30" w14:textId="77777777" w:rsidR="00ED58A9" w:rsidRDefault="00ED58A9" w:rsidP="00ED58A9">
            <w:pPr>
              <w:rPr>
                <w:b/>
                <w:bCs/>
              </w:rPr>
            </w:pPr>
          </w:p>
          <w:p w14:paraId="54FE4A5A" w14:textId="77777777" w:rsidR="00ED58A9" w:rsidRDefault="00ED58A9" w:rsidP="00ED58A9">
            <w:pPr>
              <w:rPr>
                <w:b/>
                <w:bCs/>
              </w:rPr>
            </w:pPr>
          </w:p>
          <w:p w14:paraId="3A775263" w14:textId="77777777" w:rsidR="00ED58A9" w:rsidRDefault="00ED58A9" w:rsidP="00ED58A9">
            <w:pPr>
              <w:rPr>
                <w:b/>
                <w:bCs/>
              </w:rPr>
            </w:pPr>
          </w:p>
          <w:p w14:paraId="0EA064D4" w14:textId="77777777" w:rsidR="00ED58A9" w:rsidRDefault="00ED58A9" w:rsidP="00ED58A9">
            <w:pPr>
              <w:rPr>
                <w:b/>
                <w:bCs/>
              </w:rPr>
            </w:pPr>
          </w:p>
          <w:p w14:paraId="3A48C9B8" w14:textId="77777777" w:rsidR="00ED58A9" w:rsidRDefault="00ED58A9" w:rsidP="00ED58A9">
            <w:pPr>
              <w:rPr>
                <w:b/>
                <w:bCs/>
              </w:rPr>
            </w:pPr>
          </w:p>
          <w:p w14:paraId="156F743C" w14:textId="77777777" w:rsidR="00ED58A9" w:rsidRDefault="00ED58A9" w:rsidP="00ED58A9">
            <w:pPr>
              <w:rPr>
                <w:b/>
                <w:bCs/>
              </w:rPr>
            </w:pPr>
          </w:p>
          <w:p w14:paraId="6FCAD3D9" w14:textId="77777777" w:rsidR="00ED58A9" w:rsidRDefault="00ED58A9" w:rsidP="00ED58A9">
            <w:pPr>
              <w:rPr>
                <w:b/>
                <w:bCs/>
              </w:rPr>
            </w:pPr>
          </w:p>
          <w:p w14:paraId="532E128F" w14:textId="77777777" w:rsidR="00ED58A9" w:rsidRDefault="00ED58A9" w:rsidP="00ED58A9">
            <w:pPr>
              <w:rPr>
                <w:b/>
                <w:bCs/>
              </w:rPr>
            </w:pPr>
          </w:p>
          <w:p w14:paraId="298AD2FD" w14:textId="77777777" w:rsidR="00ED58A9" w:rsidRPr="000D079B" w:rsidRDefault="00ED58A9" w:rsidP="00660E9C">
            <w:pPr>
              <w:jc w:val="center"/>
              <w:rPr>
                <w:b/>
                <w:bCs/>
                <w:i/>
                <w:iCs/>
              </w:rPr>
            </w:pPr>
            <w:r w:rsidRPr="000D079B">
              <w:rPr>
                <w:b/>
                <w:bCs/>
                <w:i/>
                <w:iCs/>
              </w:rPr>
              <w:t>Regular midweek services:</w:t>
            </w:r>
          </w:p>
          <w:p w14:paraId="4DCD01FC" w14:textId="5FE0554F" w:rsidR="00ED58A9" w:rsidRPr="00C70DE6" w:rsidRDefault="00ED58A9" w:rsidP="00ED58A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63813B" wp14:editId="34C26C6F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85089</wp:posOffset>
                      </wp:positionV>
                      <wp:extent cx="6053455" cy="885825"/>
                      <wp:effectExtent l="0" t="0" r="23495" b="28575"/>
                      <wp:wrapNone/>
                      <wp:docPr id="37039657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3455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2C901E6" w14:textId="77777777" w:rsidR="00ED58A9" w:rsidRDefault="00ED58A9" w:rsidP="00B22D1A">
                                  <w:pPr>
                                    <w:spacing w:after="0"/>
                                  </w:pPr>
                                  <w:r>
                                    <w:t>Wednesdays</w:t>
                                  </w:r>
                                  <w:r>
                                    <w:tab/>
                                    <w:t>11am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St Thomas’s, Said Holy Communion</w:t>
                                  </w:r>
                                </w:p>
                                <w:p w14:paraId="745A8541" w14:textId="115BD012" w:rsidR="00ED58A9" w:rsidRDefault="00ED58A9" w:rsidP="00B22D1A">
                                  <w:pPr>
                                    <w:spacing w:after="0"/>
                                  </w:pPr>
                                  <w:r>
                                    <w:t>Thursdays</w:t>
                                  </w:r>
                                  <w:r>
                                    <w:tab/>
                                    <w:t>9.15 am</w:t>
                                  </w:r>
                                  <w:r>
                                    <w:tab/>
                                    <w:t>St Cuthbert’s, Said Morning Prayer</w:t>
                                  </w:r>
                                  <w:r w:rsidR="009630D4">
                                    <w:t xml:space="preserve"> </w:t>
                                  </w:r>
                                  <w:r w:rsidR="00F03F52">
                                    <w:t>(</w:t>
                                  </w:r>
                                  <w:r w:rsidR="009630D4">
                                    <w:t>except 8</w:t>
                                  </w:r>
                                  <w:r w:rsidR="009630D4" w:rsidRPr="009630D4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9630D4">
                                    <w:t xml:space="preserve"> January 2026</w:t>
                                  </w:r>
                                  <w:r w:rsidR="00F03F52">
                                    <w:t>)</w:t>
                                  </w:r>
                                </w:p>
                                <w:p w14:paraId="4FB7115D" w14:textId="01FDDC81" w:rsidR="00ED58A9" w:rsidRDefault="00ED58A9" w:rsidP="009630D4">
                                  <w:pPr>
                                    <w:spacing w:after="0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  <w:t>1.30 pm</w:t>
                                  </w:r>
                                  <w:r>
                                    <w:tab/>
                                    <w:t>St Cuthbert’s, Said Holy Communion with prayers for healing</w:t>
                                  </w:r>
                                  <w:r w:rsidR="00B22D1A">
                                    <w:t xml:space="preserve"> </w:t>
                                  </w:r>
                                </w:p>
                                <w:p w14:paraId="578D9510" w14:textId="0C30752D" w:rsidR="009630D4" w:rsidRPr="009630D4" w:rsidRDefault="009630D4" w:rsidP="009630D4">
                                  <w:pPr>
                                    <w:spacing w:after="0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 w:rsidRPr="009630D4">
                                    <w:rPr>
                                      <w:i/>
                                      <w:iCs/>
                                    </w:rPr>
                                    <w:t>Except 31</w:t>
                                  </w:r>
                                  <w:r w:rsidRPr="009630D4"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st</w:t>
                                  </w:r>
                                  <w:r w:rsidRPr="009630D4">
                                    <w:rPr>
                                      <w:i/>
                                      <w:iCs/>
                                    </w:rPr>
                                    <w:t xml:space="preserve"> December and 1</w:t>
                                  </w:r>
                                  <w:r w:rsidRPr="009630D4">
                                    <w:rPr>
                                      <w:i/>
                                      <w:iCs/>
                                      <w:vertAlign w:val="superscript"/>
                                    </w:rPr>
                                    <w:t>st</w:t>
                                  </w:r>
                                  <w:r w:rsidRPr="009630D4">
                                    <w:rPr>
                                      <w:i/>
                                      <w:iCs/>
                                    </w:rPr>
                                    <w:t xml:space="preserve"> January when all midweek services are cancelled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3813B" id="Text Box 3" o:spid="_x0000_s1028" type="#_x0000_t202" style="position:absolute;margin-left:.6pt;margin-top:6.7pt;width:476.65pt;height:6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" fillcolor="white [3201]" strokecolor="black [3213]" strokeweight="1pt">
                      <v:textbox>
                        <w:txbxContent>
                          <w:p w14:paraId="02C901E6" w14:textId="77777777" w:rsidR="00ED58A9" w:rsidRDefault="00ED58A9" w:rsidP="00B22D1A">
                            <w:pPr>
                              <w:spacing w:after="0"/>
                            </w:pPr>
                            <w:r>
                              <w:t>Wednesdays</w:t>
                            </w:r>
                            <w:r>
                              <w:tab/>
                              <w:t>11am</w:t>
                            </w:r>
                            <w:r>
                              <w:tab/>
                            </w:r>
                            <w:r>
                              <w:tab/>
                              <w:t>St Thomas’s, Said Holy Communion</w:t>
                            </w:r>
                          </w:p>
                          <w:p w14:paraId="745A8541" w14:textId="115BD012" w:rsidR="00ED58A9" w:rsidRDefault="00ED58A9" w:rsidP="00B22D1A">
                            <w:pPr>
                              <w:spacing w:after="0"/>
                            </w:pPr>
                            <w:r>
                              <w:t>Thursdays</w:t>
                            </w:r>
                            <w:r>
                              <w:tab/>
                              <w:t>9.15 am</w:t>
                            </w:r>
                            <w:r>
                              <w:tab/>
                              <w:t>St Cuthbert’s, Said Morning Prayer</w:t>
                            </w:r>
                            <w:r w:rsidR="009630D4">
                              <w:t xml:space="preserve"> </w:t>
                            </w:r>
                            <w:r w:rsidR="00F03F52">
                              <w:t>(</w:t>
                            </w:r>
                            <w:r w:rsidR="009630D4">
                              <w:t>except 8</w:t>
                            </w:r>
                            <w:r w:rsidR="009630D4" w:rsidRPr="009630D4">
                              <w:rPr>
                                <w:vertAlign w:val="superscript"/>
                              </w:rPr>
                              <w:t>th</w:t>
                            </w:r>
                            <w:r w:rsidR="009630D4">
                              <w:t xml:space="preserve"> January 2026</w:t>
                            </w:r>
                            <w:r w:rsidR="00F03F52">
                              <w:t>)</w:t>
                            </w:r>
                          </w:p>
                          <w:p w14:paraId="4FB7115D" w14:textId="01FDDC81" w:rsidR="00ED58A9" w:rsidRDefault="00ED58A9" w:rsidP="009630D4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  <w:t>1.30 pm</w:t>
                            </w:r>
                            <w:r>
                              <w:tab/>
                              <w:t>St Cuthbert’s, Said Holy Communion with prayers for healing</w:t>
                            </w:r>
                            <w:r w:rsidR="00B22D1A">
                              <w:t xml:space="preserve"> </w:t>
                            </w:r>
                          </w:p>
                          <w:p w14:paraId="578D9510" w14:textId="0C30752D" w:rsidR="009630D4" w:rsidRPr="009630D4" w:rsidRDefault="009630D4" w:rsidP="009630D4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630D4">
                              <w:rPr>
                                <w:i/>
                                <w:iCs/>
                              </w:rPr>
                              <w:t>Except 31</w:t>
                            </w:r>
                            <w:r w:rsidRPr="009630D4">
                              <w:rPr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9630D4">
                              <w:rPr>
                                <w:i/>
                                <w:iCs/>
                              </w:rPr>
                              <w:t xml:space="preserve"> December and 1</w:t>
                            </w:r>
                            <w:r w:rsidRPr="009630D4">
                              <w:rPr>
                                <w:i/>
                                <w:iCs/>
                                <w:vertAlign w:val="superscript"/>
                              </w:rPr>
                              <w:t>st</w:t>
                            </w:r>
                            <w:r w:rsidRPr="009630D4">
                              <w:rPr>
                                <w:i/>
                                <w:iCs/>
                              </w:rPr>
                              <w:t xml:space="preserve"> January when all midweek services are cancelled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98B2EE" w14:textId="538BD90A" w:rsidR="00ED58A9" w:rsidRPr="007548D2" w:rsidRDefault="00ED58A9" w:rsidP="007548D2">
            <w:pPr>
              <w:jc w:val="center"/>
              <w:rPr>
                <w:rStyle w:val="il"/>
              </w:rPr>
            </w:pPr>
          </w:p>
        </w:tc>
      </w:tr>
      <w:tr w:rsidR="005D10E6" w14:paraId="004F5D09" w14:textId="77777777" w:rsidTr="00D30982"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</w:tcPr>
          <w:p w14:paraId="2DBE805E" w14:textId="77777777" w:rsidR="005D10E6" w:rsidRPr="00A027C1" w:rsidRDefault="005D10E6" w:rsidP="00972B74">
            <w:pPr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ED58A9" w14:paraId="61AAE1C2" w14:textId="77777777" w:rsidTr="00D30982"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</w:tcPr>
          <w:p w14:paraId="33BC80ED" w14:textId="77777777" w:rsidR="00ED58A9" w:rsidRPr="00A027C1" w:rsidRDefault="00ED58A9" w:rsidP="00972B74">
            <w:pPr>
              <w:rPr>
                <w:rFonts w:cstheme="minorHAnsi"/>
                <w:i/>
                <w:iCs/>
                <w:sz w:val="8"/>
                <w:szCs w:val="8"/>
              </w:rPr>
            </w:pPr>
          </w:p>
        </w:tc>
      </w:tr>
      <w:tr w:rsidR="009A1824" w14:paraId="174656EB" w14:textId="77777777" w:rsidTr="00D30982"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</w:tcPr>
          <w:p w14:paraId="348B4D8E" w14:textId="1D63E1FD" w:rsidR="00993F63" w:rsidRPr="00993F63" w:rsidRDefault="00993F63" w:rsidP="00DB647C">
            <w:pPr>
              <w:rPr>
                <w:i/>
                <w:iCs/>
                <w:sz w:val="8"/>
                <w:szCs w:val="8"/>
              </w:rPr>
            </w:pPr>
          </w:p>
          <w:p w14:paraId="53CC9910" w14:textId="31754BAC" w:rsidR="003137A2" w:rsidRDefault="003137A2" w:rsidP="009A1824">
            <w:pPr>
              <w:jc w:val="center"/>
              <w:rPr>
                <w:b/>
                <w:bCs/>
                <w:i/>
                <w:iCs/>
              </w:rPr>
            </w:pPr>
            <w:r w:rsidRPr="009B5DE4">
              <w:rPr>
                <w:b/>
                <w:bCs/>
                <w:i/>
                <w:iCs/>
              </w:rPr>
              <w:t>Looking Further ahead</w:t>
            </w:r>
          </w:p>
          <w:p w14:paraId="41EC09F2" w14:textId="38AA5B70" w:rsidR="007F0852" w:rsidRPr="00A027C1" w:rsidRDefault="003F1591" w:rsidP="00A027C1">
            <w:pPr>
              <w:jc w:val="center"/>
            </w:pPr>
            <w:r>
              <w:t xml:space="preserve"> </w:t>
            </w:r>
          </w:p>
        </w:tc>
      </w:tr>
      <w:tr w:rsidR="009A1824" w14:paraId="453DD664" w14:textId="77777777" w:rsidTr="00D30982"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</w:tcPr>
          <w:p w14:paraId="366469DB" w14:textId="36283ED9" w:rsidR="009A1824" w:rsidRPr="007657A4" w:rsidRDefault="009A1824" w:rsidP="009A1824">
            <w:pPr>
              <w:rPr>
                <w:b/>
                <w:bCs/>
                <w:sz w:val="6"/>
                <w:szCs w:val="6"/>
              </w:rPr>
            </w:pPr>
          </w:p>
        </w:tc>
      </w:tr>
    </w:tbl>
    <w:p w14:paraId="3C5379B2" w14:textId="40FFED96" w:rsidR="00D10EF3" w:rsidRDefault="00B22D1A" w:rsidP="00D10EF3">
      <w:pPr>
        <w:spacing w:after="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3A772" wp14:editId="4FE2199C">
                <wp:simplePos x="0" y="0"/>
                <wp:positionH relativeFrom="column">
                  <wp:posOffset>76200</wp:posOffset>
                </wp:positionH>
                <wp:positionV relativeFrom="paragraph">
                  <wp:posOffset>163195</wp:posOffset>
                </wp:positionV>
                <wp:extent cx="6286500" cy="1790700"/>
                <wp:effectExtent l="0" t="0" r="0" b="0"/>
                <wp:wrapNone/>
                <wp:docPr id="14068834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6BC6D" w14:textId="77777777" w:rsidR="00ED58A9" w:rsidRPr="005872AD" w:rsidRDefault="00ED58A9" w:rsidP="00660E9C">
                            <w:pPr>
                              <w:spacing w:after="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872AD">
                              <w:rPr>
                                <w:rFonts w:ascii="Calibri" w:eastAsia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Special services this month:</w:t>
                            </w:r>
                          </w:p>
                          <w:p w14:paraId="2F52BFB3" w14:textId="43A38C06" w:rsidR="00F03F52" w:rsidRDefault="00F03F52" w:rsidP="00F03F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Sunday 11</w:t>
                            </w:r>
                            <w:r w:rsidRPr="00F03F5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January – Christingle with Communion at 11am St Thomas’ </w:t>
                            </w:r>
                            <w:r w:rsidR="00B9210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Church</w:t>
                            </w:r>
                          </w:p>
                          <w:p w14:paraId="19040CE3" w14:textId="70A1E7D6" w:rsidR="00F03F52" w:rsidRPr="00B92102" w:rsidRDefault="00B92102" w:rsidP="00F03F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2102">
                              <w:rPr>
                                <w:sz w:val="24"/>
                                <w:szCs w:val="24"/>
                              </w:rPr>
                              <w:t xml:space="preserve">Instead of our usual Church </w:t>
                            </w:r>
                            <w:r w:rsidR="006E75B1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Pr="00B92102">
                              <w:rPr>
                                <w:sz w:val="24"/>
                                <w:szCs w:val="24"/>
                              </w:rPr>
                              <w:t>arade come and join in thinking about God’s big story</w:t>
                            </w:r>
                            <w:r w:rsidR="00C9110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B9210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make a Christingle and </w:t>
                            </w:r>
                            <w:r w:rsidR="006E75B1">
                              <w:rPr>
                                <w:sz w:val="24"/>
                                <w:szCs w:val="24"/>
                              </w:rPr>
                              <w:t>learn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about the work of the Children’s society.</w:t>
                            </w:r>
                          </w:p>
                          <w:p w14:paraId="228B3462" w14:textId="0954688A" w:rsidR="00F03F52" w:rsidRDefault="00F03F52" w:rsidP="00F03F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3F5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Sunday 18</w:t>
                            </w:r>
                            <w:r w:rsidRPr="00F03F5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F03F5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January – Blessing of the Plough at St Cuthbert’s</w:t>
                            </w:r>
                            <w:r w:rsidR="00C9110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</w:t>
                            </w:r>
                            <w:r w:rsidRPr="00F03F5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9.30am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in St Cuthbert’s School</w:t>
                            </w:r>
                          </w:p>
                          <w:p w14:paraId="1ED11FDD" w14:textId="2550C783" w:rsidR="00ED58A9" w:rsidRPr="00344A90" w:rsidRDefault="00B92102" w:rsidP="00ED58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2102">
                              <w:rPr>
                                <w:sz w:val="24"/>
                                <w:szCs w:val="24"/>
                              </w:rPr>
                              <w:t xml:space="preserve">We will have an </w:t>
                            </w:r>
                            <w:r w:rsidR="006E75B1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B92102"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  <w:r w:rsidR="00C91101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6E75B1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B92102">
                              <w:rPr>
                                <w:sz w:val="24"/>
                                <w:szCs w:val="24"/>
                              </w:rPr>
                              <w:t xml:space="preserve">ge </w:t>
                            </w:r>
                            <w:r w:rsidR="006E75B1"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  <w:r w:rsidRPr="00B92102">
                              <w:rPr>
                                <w:sz w:val="24"/>
                                <w:szCs w:val="24"/>
                              </w:rPr>
                              <w:t xml:space="preserve">essy </w:t>
                            </w:r>
                            <w:r w:rsidR="006E75B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B92102">
                              <w:rPr>
                                <w:sz w:val="24"/>
                                <w:szCs w:val="24"/>
                              </w:rPr>
                              <w:t>hurch as we bless the plough and give thanks for our farming communities.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A772" id="Text Box 4" o:spid="_x0000_s1029" type="#_x0000_t202" style="position:absolute;left:0;text-align:left;margin-left:6pt;margin-top:12.85pt;width:49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G8vMQIAAFw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" fillcolor="white [3201]" stroked="f" strokeweight=".5pt">
                <v:textbox>
                  <w:txbxContent>
                    <w:p w14:paraId="7696BC6D" w14:textId="77777777" w:rsidR="00ED58A9" w:rsidRPr="005872AD" w:rsidRDefault="00ED58A9" w:rsidP="00660E9C">
                      <w:pPr>
                        <w:spacing w:after="0"/>
                        <w:jc w:val="center"/>
                        <w:rPr>
                          <w:rFonts w:ascii="Calibri" w:eastAsia="Calibri" w:hAnsi="Calibri" w:cs="Calibr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5872AD">
                        <w:rPr>
                          <w:rFonts w:ascii="Calibri" w:eastAsia="Calibri" w:hAnsi="Calibri" w:cs="Calibri"/>
                          <w:b/>
                          <w:i/>
                          <w:iCs/>
                          <w:sz w:val="24"/>
                          <w:szCs w:val="24"/>
                        </w:rPr>
                        <w:t>Special services this month:</w:t>
                      </w:r>
                    </w:p>
                    <w:p w14:paraId="2F52BFB3" w14:textId="43A38C06" w:rsidR="00F03F52" w:rsidRDefault="00F03F52" w:rsidP="00F03F52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Sunday 11</w:t>
                      </w:r>
                      <w:r w:rsidRPr="00F03F52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January – Christingle with Communion at 11am St Thomas’ </w:t>
                      </w:r>
                      <w:r w:rsidR="00B9210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Church</w:t>
                      </w:r>
                    </w:p>
                    <w:p w14:paraId="19040CE3" w14:textId="70A1E7D6" w:rsidR="00F03F52" w:rsidRPr="00B92102" w:rsidRDefault="00B92102" w:rsidP="00F03F52">
                      <w:pPr>
                        <w:rPr>
                          <w:sz w:val="24"/>
                          <w:szCs w:val="24"/>
                        </w:rPr>
                      </w:pPr>
                      <w:r w:rsidRPr="00B92102">
                        <w:rPr>
                          <w:sz w:val="24"/>
                          <w:szCs w:val="24"/>
                        </w:rPr>
                        <w:t xml:space="preserve">Instead of our usual Church </w:t>
                      </w:r>
                      <w:r w:rsidR="006E75B1">
                        <w:rPr>
                          <w:sz w:val="24"/>
                          <w:szCs w:val="24"/>
                        </w:rPr>
                        <w:t>P</w:t>
                      </w:r>
                      <w:r w:rsidRPr="00B92102">
                        <w:rPr>
                          <w:sz w:val="24"/>
                          <w:szCs w:val="24"/>
                        </w:rPr>
                        <w:t>arade come and join in thinking about God’s big story</w:t>
                      </w:r>
                      <w:r w:rsidR="00C91101">
                        <w:rPr>
                          <w:sz w:val="24"/>
                          <w:szCs w:val="24"/>
                        </w:rPr>
                        <w:t>,</w:t>
                      </w:r>
                      <w:r w:rsidRPr="00B9210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make a Christingle and </w:t>
                      </w:r>
                      <w:r w:rsidR="006E75B1">
                        <w:rPr>
                          <w:sz w:val="24"/>
                          <w:szCs w:val="24"/>
                        </w:rPr>
                        <w:t>learn</w:t>
                      </w:r>
                      <w:r>
                        <w:rPr>
                          <w:sz w:val="24"/>
                          <w:szCs w:val="24"/>
                        </w:rPr>
                        <w:t xml:space="preserve"> about the work of the Children’s society.</w:t>
                      </w:r>
                    </w:p>
                    <w:p w14:paraId="228B3462" w14:textId="0954688A" w:rsidR="00F03F52" w:rsidRDefault="00F03F52" w:rsidP="00F03F52">
                      <w:pP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03F5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Sunday 18</w:t>
                      </w:r>
                      <w:r w:rsidRPr="00F03F52">
                        <w:rPr>
                          <w:b/>
                          <w:bCs/>
                          <w:sz w:val="24"/>
                          <w:szCs w:val="24"/>
                          <w:u w:val="single"/>
                          <w:vertAlign w:val="superscript"/>
                        </w:rPr>
                        <w:t>th</w:t>
                      </w:r>
                      <w:r w:rsidRPr="00F03F5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January – Blessing of the Plough at St Cuthbert’s</w:t>
                      </w:r>
                      <w:r w:rsidR="00C9110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,</w:t>
                      </w:r>
                      <w:r w:rsidRPr="00F03F5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9.30am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in St Cuthbert’s School</w:t>
                      </w:r>
                    </w:p>
                    <w:p w14:paraId="1ED11FDD" w14:textId="2550C783" w:rsidR="00ED58A9" w:rsidRPr="00344A90" w:rsidRDefault="00B92102" w:rsidP="00ED58A9">
                      <w:pPr>
                        <w:rPr>
                          <w:sz w:val="24"/>
                          <w:szCs w:val="24"/>
                        </w:rPr>
                      </w:pPr>
                      <w:r w:rsidRPr="00B92102">
                        <w:rPr>
                          <w:sz w:val="24"/>
                          <w:szCs w:val="24"/>
                        </w:rPr>
                        <w:t xml:space="preserve">We will have an </w:t>
                      </w:r>
                      <w:r w:rsidR="006E75B1">
                        <w:rPr>
                          <w:sz w:val="24"/>
                          <w:szCs w:val="24"/>
                        </w:rPr>
                        <w:t>A</w:t>
                      </w:r>
                      <w:r w:rsidRPr="00B92102">
                        <w:rPr>
                          <w:sz w:val="24"/>
                          <w:szCs w:val="24"/>
                        </w:rPr>
                        <w:t>ll</w:t>
                      </w:r>
                      <w:r w:rsidR="00C91101">
                        <w:rPr>
                          <w:sz w:val="24"/>
                          <w:szCs w:val="24"/>
                        </w:rPr>
                        <w:t>-</w:t>
                      </w:r>
                      <w:r w:rsidR="006E75B1">
                        <w:rPr>
                          <w:sz w:val="24"/>
                          <w:szCs w:val="24"/>
                        </w:rPr>
                        <w:t>A</w:t>
                      </w:r>
                      <w:r w:rsidRPr="00B92102">
                        <w:rPr>
                          <w:sz w:val="24"/>
                          <w:szCs w:val="24"/>
                        </w:rPr>
                        <w:t xml:space="preserve">ge </w:t>
                      </w:r>
                      <w:r w:rsidR="006E75B1">
                        <w:rPr>
                          <w:sz w:val="24"/>
                          <w:szCs w:val="24"/>
                        </w:rPr>
                        <w:t>M</w:t>
                      </w:r>
                      <w:r w:rsidRPr="00B92102">
                        <w:rPr>
                          <w:sz w:val="24"/>
                          <w:szCs w:val="24"/>
                        </w:rPr>
                        <w:t xml:space="preserve">essy </w:t>
                      </w:r>
                      <w:r w:rsidR="006E75B1">
                        <w:rPr>
                          <w:sz w:val="24"/>
                          <w:szCs w:val="24"/>
                        </w:rPr>
                        <w:t>C</w:t>
                      </w:r>
                      <w:r w:rsidRPr="00B92102">
                        <w:rPr>
                          <w:sz w:val="24"/>
                          <w:szCs w:val="24"/>
                        </w:rPr>
                        <w:t>hurch as we bless the plough and give thanks for our farming communities.</w:t>
                      </w:r>
                    </w:p>
                  </w:txbxContent>
                </v:textbox>
              </v:shape>
            </w:pict>
          </mc:Fallback>
        </mc:AlternateContent>
      </w:r>
    </w:p>
    <w:p w14:paraId="4347ECC4" w14:textId="77777777" w:rsidR="00B22D1A" w:rsidRDefault="00B22D1A" w:rsidP="00D10EF3">
      <w:pPr>
        <w:spacing w:after="0"/>
        <w:jc w:val="center"/>
      </w:pPr>
    </w:p>
    <w:p w14:paraId="3D70059A" w14:textId="77777777" w:rsidR="00B22D1A" w:rsidRDefault="00B22D1A" w:rsidP="00D10EF3">
      <w:pPr>
        <w:spacing w:after="0"/>
        <w:jc w:val="center"/>
      </w:pPr>
    </w:p>
    <w:p w14:paraId="767E4889" w14:textId="77777777" w:rsidR="00B22D1A" w:rsidRDefault="00B22D1A" w:rsidP="00D10EF3">
      <w:pPr>
        <w:spacing w:after="0"/>
        <w:jc w:val="center"/>
      </w:pPr>
    </w:p>
    <w:p w14:paraId="6BA4C19E" w14:textId="77777777" w:rsidR="00B22D1A" w:rsidRDefault="00B22D1A" w:rsidP="00D10EF3">
      <w:pPr>
        <w:spacing w:after="0"/>
        <w:jc w:val="center"/>
      </w:pPr>
    </w:p>
    <w:p w14:paraId="0C038A0B" w14:textId="77777777" w:rsidR="00B22D1A" w:rsidRDefault="00B22D1A" w:rsidP="00D10EF3">
      <w:pPr>
        <w:spacing w:after="0"/>
        <w:jc w:val="center"/>
      </w:pPr>
    </w:p>
    <w:p w14:paraId="11294EA9" w14:textId="77777777" w:rsidR="00B22D1A" w:rsidRDefault="00B22D1A" w:rsidP="00D10EF3">
      <w:pPr>
        <w:spacing w:after="0"/>
        <w:jc w:val="center"/>
      </w:pPr>
    </w:p>
    <w:p w14:paraId="46C9E9FA" w14:textId="77777777" w:rsidR="00B22D1A" w:rsidRDefault="00B22D1A" w:rsidP="00D10EF3">
      <w:pPr>
        <w:spacing w:after="0"/>
        <w:jc w:val="center"/>
      </w:pPr>
    </w:p>
    <w:p w14:paraId="713621ED" w14:textId="77777777" w:rsidR="00B22D1A" w:rsidRDefault="00B22D1A" w:rsidP="00D10EF3">
      <w:pPr>
        <w:spacing w:after="0"/>
        <w:jc w:val="center"/>
      </w:pPr>
    </w:p>
    <w:p w14:paraId="25981677" w14:textId="77777777" w:rsidR="00B22D1A" w:rsidRDefault="00B22D1A" w:rsidP="00D10EF3">
      <w:pPr>
        <w:spacing w:after="0"/>
        <w:jc w:val="center"/>
      </w:pPr>
    </w:p>
    <w:p w14:paraId="3921455C" w14:textId="77777777" w:rsidR="00B22D1A" w:rsidRDefault="00B22D1A" w:rsidP="00D10EF3">
      <w:pPr>
        <w:spacing w:after="0"/>
        <w:jc w:val="center"/>
      </w:pPr>
    </w:p>
    <w:p w14:paraId="1AD55FE1" w14:textId="5F809BB8" w:rsidR="00B22D1A" w:rsidRPr="00344A90" w:rsidRDefault="00344A90" w:rsidP="00344A90">
      <w:pPr>
        <w:spacing w:after="0"/>
        <w:jc w:val="center"/>
      </w:pPr>
      <w:r w:rsidRPr="00344A90">
        <w:drawing>
          <wp:inline distT="0" distB="0" distL="0" distR="0" wp14:anchorId="1D55A682" wp14:editId="1BDA99A7">
            <wp:extent cx="723900" cy="535351"/>
            <wp:effectExtent l="0" t="0" r="0" b="0"/>
            <wp:docPr id="1009918843" name="Picture 6" descr="Google Free Clip Art Thank You at Randy Stambaugh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gle Free Clip Art Thank You at Randy Stambaugh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92" b="10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188" cy="5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FF592F" w14:textId="713BC5EB" w:rsidR="00344A90" w:rsidRDefault="00344A90" w:rsidP="00D10EF3">
      <w:pPr>
        <w:spacing w:after="0"/>
        <w:jc w:val="center"/>
      </w:pPr>
      <w:r>
        <w:t>To all who helped to mark Advent and Christmas this year in our two Churches.</w:t>
      </w:r>
    </w:p>
    <w:p w14:paraId="14020637" w14:textId="77777777" w:rsidR="0095371A" w:rsidRDefault="00344A90" w:rsidP="00D10EF3">
      <w:pPr>
        <w:spacing w:after="0"/>
        <w:jc w:val="center"/>
      </w:pPr>
      <w:r>
        <w:t xml:space="preserve">The light boxes at St Cuthbert’s and the Christmas trees at St Thomas’ enabled both churches to </w:t>
      </w:r>
      <w:r w:rsidR="0095371A">
        <w:t xml:space="preserve">welcome </w:t>
      </w:r>
    </w:p>
    <w:p w14:paraId="6EFBB22B" w14:textId="75A6AE01" w:rsidR="00344A90" w:rsidRPr="00B53636" w:rsidRDefault="0095371A" w:rsidP="00B53636">
      <w:pPr>
        <w:spacing w:after="0"/>
        <w:jc w:val="center"/>
      </w:pPr>
      <w:r>
        <w:t>a diverse range of people</w:t>
      </w:r>
      <w:r w:rsidR="00C91101">
        <w:t>, including many</w:t>
      </w:r>
      <w:r>
        <w:t xml:space="preserve"> children</w:t>
      </w:r>
      <w:r w:rsidR="00C91101">
        <w:t>,</w:t>
      </w:r>
      <w:r w:rsidR="00344A90">
        <w:t xml:space="preserve"> to share the Good News of Christmas.</w:t>
      </w:r>
    </w:p>
    <w:p w14:paraId="275971A5" w14:textId="4C698D78" w:rsidR="00344A90" w:rsidRDefault="00344A90" w:rsidP="00D10EF3">
      <w:pPr>
        <w:spacing w:after="0"/>
        <w:jc w:val="center"/>
      </w:pPr>
      <w:r>
        <w:t>Thank you for all those who contributed prizes and sold raffle tickets for our two church Christmas raffles.</w:t>
      </w:r>
    </w:p>
    <w:p w14:paraId="5407AA4A" w14:textId="7F1AD8A9" w:rsidR="00344A90" w:rsidRDefault="00344A90" w:rsidP="00D10EF3">
      <w:pPr>
        <w:spacing w:after="0"/>
        <w:jc w:val="center"/>
      </w:pPr>
      <w:r>
        <w:t>St Cuthbert’s raffle raised £1675 for church funds.</w:t>
      </w:r>
    </w:p>
    <w:p w14:paraId="243B3DB1" w14:textId="30C225BA" w:rsidR="00344A90" w:rsidRDefault="00344A90" w:rsidP="00D10EF3">
      <w:pPr>
        <w:spacing w:after="0"/>
        <w:jc w:val="center"/>
      </w:pPr>
      <w:r>
        <w:t>St Thomas’</w:t>
      </w:r>
      <w:r w:rsidR="00C91101">
        <w:t>s</w:t>
      </w:r>
      <w:r>
        <w:t xml:space="preserve"> raffle raised £1088 for church funds.</w:t>
      </w:r>
    </w:p>
    <w:p w14:paraId="57F0C919" w14:textId="44CBEBD2" w:rsidR="00EB426D" w:rsidRDefault="00344A90" w:rsidP="00EB426D">
      <w:pPr>
        <w:spacing w:after="0"/>
        <w:jc w:val="center"/>
      </w:pPr>
      <w:r>
        <w:t>The list of prize winners is at the back of both churches.</w:t>
      </w:r>
    </w:p>
    <w:p w14:paraId="2149CACA" w14:textId="77777777" w:rsidR="00B53636" w:rsidRPr="00B53636" w:rsidRDefault="00B53636" w:rsidP="00D10EF3">
      <w:pPr>
        <w:spacing w:after="0"/>
        <w:jc w:val="center"/>
        <w:rPr>
          <w:sz w:val="12"/>
          <w:szCs w:val="12"/>
        </w:rPr>
      </w:pPr>
    </w:p>
    <w:p w14:paraId="22B253D8" w14:textId="77777777" w:rsidR="006E75B1" w:rsidRDefault="006E75B1" w:rsidP="006E75B1">
      <w:pPr>
        <w:spacing w:after="0"/>
        <w:jc w:val="center"/>
      </w:pPr>
      <w:r w:rsidRPr="006E75B1">
        <w:drawing>
          <wp:inline distT="0" distB="0" distL="0" distR="0" wp14:anchorId="461270A1" wp14:editId="697E25CB">
            <wp:extent cx="868266" cy="487477"/>
            <wp:effectExtent l="0" t="0" r="8255" b="8255"/>
            <wp:docPr id="1632166927" name="Picture 7" descr="Ash Wednesday Masses by Parish | Diocese of Por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h Wednesday Masses by Parish | Diocese of Portla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65" cy="50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483B8F28" w14:textId="01170D2F" w:rsidR="006E75B1" w:rsidRPr="006E75B1" w:rsidRDefault="006E75B1" w:rsidP="006E75B1">
      <w:pPr>
        <w:spacing w:after="0"/>
        <w:jc w:val="center"/>
      </w:pPr>
      <w:r w:rsidRPr="006E75B1">
        <w:rPr>
          <w:b/>
          <w:bCs/>
        </w:rPr>
        <w:t>Ash Wednesday</w:t>
      </w:r>
      <w:r>
        <w:t xml:space="preserve"> </w:t>
      </w:r>
      <w:r w:rsidRPr="006E75B1">
        <w:rPr>
          <w:b/>
          <w:bCs/>
        </w:rPr>
        <w:t>18</w:t>
      </w:r>
      <w:r w:rsidRPr="006E75B1">
        <w:rPr>
          <w:b/>
          <w:bCs/>
          <w:vertAlign w:val="superscript"/>
        </w:rPr>
        <w:t>th</w:t>
      </w:r>
      <w:r w:rsidRPr="006E75B1">
        <w:rPr>
          <w:b/>
          <w:bCs/>
        </w:rPr>
        <w:t xml:space="preserve"> February </w:t>
      </w:r>
      <w:r>
        <w:rPr>
          <w:b/>
          <w:bCs/>
        </w:rPr>
        <w:t xml:space="preserve">20026 </w:t>
      </w:r>
    </w:p>
    <w:p w14:paraId="74F9D9DC" w14:textId="14553C4A" w:rsidR="006E75B1" w:rsidRDefault="006E75B1" w:rsidP="006E75B1">
      <w:pPr>
        <w:spacing w:after="0"/>
        <w:jc w:val="center"/>
      </w:pPr>
      <w:r>
        <w:t>11am Said Holy Communion and imposition of ash St Thomas’</w:t>
      </w:r>
    </w:p>
    <w:p w14:paraId="24B62FF0" w14:textId="3C4359A5" w:rsidR="006E75B1" w:rsidRDefault="006E75B1" w:rsidP="006E75B1">
      <w:pPr>
        <w:spacing w:after="0"/>
        <w:jc w:val="center"/>
      </w:pPr>
      <w:r>
        <w:t xml:space="preserve">7.00pm Said Holy Communion and imposition of </w:t>
      </w:r>
      <w:r w:rsidR="00C91101">
        <w:t>a</w:t>
      </w:r>
      <w:r>
        <w:t>sh St Cuthbert’s</w:t>
      </w:r>
    </w:p>
    <w:p w14:paraId="5D16EEBF" w14:textId="77777777" w:rsidR="006E75B1" w:rsidRPr="006E75B1" w:rsidRDefault="006E75B1" w:rsidP="006E75B1">
      <w:pPr>
        <w:spacing w:after="0"/>
        <w:jc w:val="center"/>
        <w:rPr>
          <w:sz w:val="12"/>
          <w:szCs w:val="12"/>
        </w:rPr>
      </w:pPr>
    </w:p>
    <w:p w14:paraId="37F5D431" w14:textId="12028A9D" w:rsidR="006E75B1" w:rsidRDefault="006E75B1" w:rsidP="006E75B1">
      <w:pPr>
        <w:spacing w:after="0"/>
        <w:jc w:val="center"/>
      </w:pPr>
      <w:r>
        <w:t>Lent Course will start Tuesday 24</w:t>
      </w:r>
      <w:r w:rsidRPr="006E75B1">
        <w:rPr>
          <w:vertAlign w:val="superscript"/>
        </w:rPr>
        <w:t>t</w:t>
      </w:r>
      <w:r>
        <w:rPr>
          <w:vertAlign w:val="superscript"/>
        </w:rPr>
        <w:t xml:space="preserve">h </w:t>
      </w:r>
      <w:r>
        <w:t>February and 3</w:t>
      </w:r>
      <w:r w:rsidRPr="006E75B1">
        <w:rPr>
          <w:vertAlign w:val="superscript"/>
        </w:rPr>
        <w:t>rd</w:t>
      </w:r>
      <w:r>
        <w:t>, 10</w:t>
      </w:r>
      <w:r w:rsidRPr="006E75B1">
        <w:rPr>
          <w:vertAlign w:val="superscript"/>
        </w:rPr>
        <w:t>th</w:t>
      </w:r>
      <w:r>
        <w:t>, 17</w:t>
      </w:r>
      <w:r w:rsidRPr="006E75B1">
        <w:rPr>
          <w:vertAlign w:val="superscript"/>
        </w:rPr>
        <w:t>th</w:t>
      </w:r>
      <w:r>
        <w:t>, 24</w:t>
      </w:r>
      <w:r w:rsidRPr="006E75B1">
        <w:rPr>
          <w:vertAlign w:val="superscript"/>
        </w:rPr>
        <w:t>th</w:t>
      </w:r>
      <w:r>
        <w:t xml:space="preserve"> March 2026 </w:t>
      </w:r>
    </w:p>
    <w:p w14:paraId="58B27FD1" w14:textId="5BF5CB91" w:rsidR="006E75B1" w:rsidRDefault="006E75B1" w:rsidP="006E75B1">
      <w:pPr>
        <w:spacing w:after="0"/>
        <w:jc w:val="center"/>
      </w:pPr>
      <w:r>
        <w:t>7.30-9</w:t>
      </w:r>
      <w:r w:rsidR="00C91101">
        <w:t xml:space="preserve">.00 </w:t>
      </w:r>
      <w:r>
        <w:t xml:space="preserve">pm St Thomas’ Millennium Centre – </w:t>
      </w:r>
      <w:r w:rsidR="00C91101">
        <w:t>“</w:t>
      </w:r>
      <w:r>
        <w:t>being an inclusive church</w:t>
      </w:r>
      <w:r w:rsidR="00C91101">
        <w:t>”</w:t>
      </w:r>
      <w:r>
        <w:t>.  Save the date.</w:t>
      </w:r>
    </w:p>
    <w:p w14:paraId="4201343A" w14:textId="7F8F6857" w:rsidR="00497A5C" w:rsidRPr="006E75B1" w:rsidRDefault="006E75B1" w:rsidP="006E75B1">
      <w:pPr>
        <w:spacing w:after="0"/>
        <w:jc w:val="center"/>
      </w:pPr>
      <w:r>
        <w:t>Please try and come if you can</w:t>
      </w:r>
      <w:r w:rsidR="00C91101">
        <w:t>,</w:t>
      </w:r>
      <w:r>
        <w:t xml:space="preserve"> as part of your Lenten Discipline.</w:t>
      </w:r>
    </w:p>
    <w:sectPr w:rsidR="00497A5C" w:rsidRPr="006E75B1" w:rsidSect="00E37DFA">
      <w:headerReference w:type="default" r:id="rId16"/>
      <w:footerReference w:type="default" r:id="rId17"/>
      <w:pgSz w:w="11906" w:h="16838"/>
      <w:pgMar w:top="720" w:right="720" w:bottom="720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0465" w14:textId="77777777" w:rsidR="00F0048C" w:rsidRDefault="00F0048C" w:rsidP="00F0048C">
      <w:pPr>
        <w:spacing w:after="0" w:line="240" w:lineRule="auto"/>
      </w:pPr>
      <w:r>
        <w:separator/>
      </w:r>
    </w:p>
  </w:endnote>
  <w:endnote w:type="continuationSeparator" w:id="0">
    <w:p w14:paraId="358362C4" w14:textId="77777777" w:rsidR="00F0048C" w:rsidRDefault="00F0048C" w:rsidP="00F0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4681" w14:textId="025B1EB3" w:rsidR="003B2543" w:rsidRPr="00872F7B" w:rsidRDefault="00013A76" w:rsidP="00013A76">
    <w:pPr>
      <w:spacing w:after="0" w:line="240" w:lineRule="auto"/>
      <w:jc w:val="center"/>
      <w:rPr>
        <w:rStyle w:val="il"/>
        <w:rFonts w:cstheme="minorHAnsi"/>
        <w:b/>
        <w:bCs/>
        <w:color w:val="808080" w:themeColor="background1" w:themeShade="80"/>
        <w:shd w:val="clear" w:color="auto" w:fill="FFFFFF"/>
      </w:rPr>
    </w:pPr>
    <w:r w:rsidRPr="00872F7B">
      <w:rPr>
        <w:rFonts w:cstheme="minorHAnsi"/>
        <w:b/>
        <w:bCs/>
        <w:color w:val="808080" w:themeColor="background1" w:themeShade="80"/>
      </w:rPr>
      <w:t>Monthly</w:t>
    </w:r>
    <w:r w:rsidR="005E1D24" w:rsidRPr="00872F7B">
      <w:rPr>
        <w:rFonts w:cstheme="minorHAnsi"/>
        <w:b/>
        <w:bCs/>
        <w:color w:val="808080" w:themeColor="background1" w:themeShade="80"/>
      </w:rPr>
      <w:t xml:space="preserve"> newsletter for </w:t>
    </w:r>
    <w:r w:rsidR="005E1D24" w:rsidRPr="00872F7B">
      <w:rPr>
        <w:rFonts w:cstheme="minorHAnsi"/>
        <w:b/>
        <w:bCs/>
        <w:color w:val="808080" w:themeColor="background1" w:themeShade="80"/>
        <w:shd w:val="clear" w:color="auto" w:fill="FFFFFF"/>
      </w:rPr>
      <w:t>St Thomas</w:t>
    </w:r>
    <w:r w:rsidR="002857FE" w:rsidRPr="00872F7B">
      <w:rPr>
        <w:rFonts w:cstheme="minorHAnsi"/>
        <w:b/>
        <w:bCs/>
        <w:color w:val="808080" w:themeColor="background1" w:themeShade="80"/>
        <w:shd w:val="clear" w:color="auto" w:fill="FFFFFF"/>
      </w:rPr>
      <w:t>’</w:t>
    </w:r>
    <w:r w:rsidR="005E1D24" w:rsidRPr="00872F7B">
      <w:rPr>
        <w:rFonts w:cstheme="minorHAnsi"/>
        <w:b/>
        <w:bCs/>
        <w:color w:val="808080" w:themeColor="background1" w:themeShade="80"/>
        <w:shd w:val="clear" w:color="auto" w:fill="FFFFFF"/>
      </w:rPr>
      <w:t xml:space="preserve"> Lydiate and </w:t>
    </w:r>
    <w:proofErr w:type="spellStart"/>
    <w:r w:rsidR="005E1D24" w:rsidRPr="00872F7B">
      <w:rPr>
        <w:rFonts w:cstheme="minorHAnsi"/>
        <w:b/>
        <w:bCs/>
        <w:color w:val="808080" w:themeColor="background1" w:themeShade="80"/>
        <w:shd w:val="clear" w:color="auto" w:fill="FFFFFF"/>
      </w:rPr>
      <w:t>Downholland</w:t>
    </w:r>
    <w:proofErr w:type="spellEnd"/>
    <w:r w:rsidR="005E1D24" w:rsidRPr="00872F7B">
      <w:rPr>
        <w:rFonts w:cstheme="minorHAnsi"/>
        <w:b/>
        <w:bCs/>
        <w:color w:val="808080" w:themeColor="background1" w:themeShade="80"/>
        <w:shd w:val="clear" w:color="auto" w:fill="FFFFFF"/>
      </w:rPr>
      <w:t xml:space="preserve"> and St Cuthbert's </w:t>
    </w:r>
    <w:r w:rsidR="005E1D24" w:rsidRPr="00872F7B">
      <w:rPr>
        <w:rStyle w:val="il"/>
        <w:rFonts w:cstheme="minorHAnsi"/>
        <w:b/>
        <w:bCs/>
        <w:color w:val="808080" w:themeColor="background1" w:themeShade="80"/>
        <w:shd w:val="clear" w:color="auto" w:fill="FFFFFF"/>
      </w:rPr>
      <w:t>Halsall</w:t>
    </w:r>
  </w:p>
  <w:p w14:paraId="32C248B0" w14:textId="312A719B" w:rsidR="00013A76" w:rsidRPr="00013A76" w:rsidRDefault="00013A76" w:rsidP="00013A76">
    <w:pPr>
      <w:spacing w:after="0" w:line="240" w:lineRule="auto"/>
      <w:jc w:val="center"/>
      <w:rPr>
        <w:rStyle w:val="il"/>
        <w:rFonts w:cstheme="minorHAnsi"/>
        <w:color w:val="222222"/>
        <w:sz w:val="24"/>
        <w:szCs w:val="24"/>
        <w:shd w:val="clear" w:color="auto" w:fill="FFFFFF"/>
      </w:rPr>
    </w:pPr>
    <w:r w:rsidRPr="00013A76">
      <w:rPr>
        <w:rStyle w:val="il"/>
        <w:rFonts w:cstheme="minorHAnsi"/>
        <w:color w:val="222222"/>
        <w:sz w:val="24"/>
        <w:szCs w:val="24"/>
        <w:shd w:val="clear" w:color="auto" w:fill="FFFFFF"/>
      </w:rPr>
      <w:t xml:space="preserve">Parish </w:t>
    </w:r>
    <w:r w:rsidR="00872F7B">
      <w:rPr>
        <w:rStyle w:val="il"/>
        <w:rFonts w:cstheme="minorHAnsi"/>
        <w:color w:val="222222"/>
        <w:sz w:val="24"/>
        <w:szCs w:val="24"/>
        <w:shd w:val="clear" w:color="auto" w:fill="FFFFFF"/>
      </w:rPr>
      <w:t>Administrator David Coffey.  Office hours usually  Monday and Tuesday mornings. 0151-</w:t>
    </w:r>
    <w:r w:rsidR="00872F7B" w:rsidRPr="00872F7B">
      <w:rPr>
        <w:rFonts w:cstheme="minorHAnsi"/>
        <w:color w:val="222222"/>
        <w:sz w:val="24"/>
        <w:szCs w:val="24"/>
        <w:shd w:val="clear" w:color="auto" w:fill="FFFFFF"/>
      </w:rPr>
      <w:t>526-2292</w:t>
    </w:r>
    <w:r w:rsidR="00872F7B">
      <w:rPr>
        <w:rFonts w:cstheme="minorHAnsi"/>
        <w:color w:val="222222"/>
        <w:sz w:val="24"/>
        <w:szCs w:val="24"/>
        <w:shd w:val="clear" w:color="auto" w:fill="FFFFFF"/>
      </w:rPr>
      <w:t xml:space="preserve"> </w:t>
    </w:r>
    <w:r w:rsidR="00872F7B" w:rsidRPr="00872F7B">
      <w:rPr>
        <w:rFonts w:cstheme="minorHAnsi"/>
        <w:color w:val="222222"/>
        <w:sz w:val="24"/>
        <w:szCs w:val="24"/>
        <w:shd w:val="clear" w:color="auto" w:fill="FFFFFF"/>
      </w:rPr>
      <w:t>admin@st-thomas-lydiate.co.uk</w:t>
    </w:r>
  </w:p>
  <w:p w14:paraId="2C4D451E" w14:textId="07A199B2" w:rsidR="005E1D24" w:rsidRDefault="005E1D24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2A94" w14:textId="77777777" w:rsidR="00F0048C" w:rsidRDefault="00F0048C" w:rsidP="00F0048C">
      <w:pPr>
        <w:spacing w:after="0" w:line="240" w:lineRule="auto"/>
      </w:pPr>
      <w:r>
        <w:separator/>
      </w:r>
    </w:p>
  </w:footnote>
  <w:footnote w:type="continuationSeparator" w:id="0">
    <w:p w14:paraId="6A098BB8" w14:textId="77777777" w:rsidR="00F0048C" w:rsidRDefault="00F0048C" w:rsidP="00F0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B46B" w14:textId="1A1FF701" w:rsidR="00F0048C" w:rsidRPr="003C0EEB" w:rsidRDefault="003C0EEB" w:rsidP="003C0EEB">
    <w:pPr>
      <w:pStyle w:val="Header"/>
      <w:rPr>
        <w:sz w:val="56"/>
        <w:szCs w:val="56"/>
      </w:rPr>
    </w:pPr>
    <w:r>
      <w:rPr>
        <w:noProof/>
        <w:sz w:val="56"/>
        <w:szCs w:val="56"/>
      </w:rPr>
      <w:drawing>
        <wp:inline distT="0" distB="0" distL="0" distR="0" wp14:anchorId="26B3F330" wp14:editId="661C68E8">
          <wp:extent cx="459909" cy="512064"/>
          <wp:effectExtent l="0" t="0" r="0" b="2540"/>
          <wp:docPr id="61262027" name="Picture 1" descr="A logo with a cross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2027" name="Picture 1" descr="A logo with a cross in the middl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9" t="9374" r="12501" b="6251"/>
                  <a:stretch/>
                </pic:blipFill>
                <pic:spPr bwMode="auto">
                  <a:xfrm>
                    <a:off x="0" y="0"/>
                    <a:ext cx="474542" cy="5283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048C" w:rsidRPr="00EA0860">
      <w:rPr>
        <w:sz w:val="56"/>
        <w:szCs w:val="56"/>
      </w:rPr>
      <w:ptab w:relativeTo="margin" w:alignment="center" w:leader="none"/>
    </w:r>
    <w:r>
      <w:rPr>
        <w:sz w:val="56"/>
        <w:szCs w:val="56"/>
      </w:rPr>
      <w:t xml:space="preserve"> </w:t>
    </w:r>
    <w:r w:rsidR="008513A0">
      <w:rPr>
        <w:sz w:val="56"/>
        <w:szCs w:val="56"/>
      </w:rPr>
      <w:t xml:space="preserve">  </w:t>
    </w:r>
    <w:r w:rsidR="005E1D24" w:rsidRPr="00EA0860">
      <w:rPr>
        <w:sz w:val="56"/>
        <w:szCs w:val="56"/>
      </w:rPr>
      <w:t xml:space="preserve">A </w:t>
    </w:r>
    <w:r w:rsidR="00EA0860">
      <w:rPr>
        <w:sz w:val="56"/>
        <w:szCs w:val="56"/>
      </w:rPr>
      <w:t>w</w:t>
    </w:r>
    <w:r w:rsidR="005E1D24" w:rsidRPr="00EA0860">
      <w:rPr>
        <w:sz w:val="56"/>
        <w:szCs w:val="56"/>
      </w:rPr>
      <w:t xml:space="preserve">arm </w:t>
    </w:r>
    <w:r w:rsidR="00EA0860">
      <w:rPr>
        <w:sz w:val="56"/>
        <w:szCs w:val="56"/>
      </w:rPr>
      <w:t>w</w:t>
    </w:r>
    <w:r w:rsidR="005E1D24" w:rsidRPr="00EA0860">
      <w:rPr>
        <w:sz w:val="56"/>
        <w:szCs w:val="56"/>
      </w:rPr>
      <w:t xml:space="preserve">elcome </w:t>
    </w:r>
    <w:r w:rsidR="00EA0860">
      <w:rPr>
        <w:sz w:val="56"/>
        <w:szCs w:val="56"/>
      </w:rPr>
      <w:t>to all</w:t>
    </w:r>
    <w:r>
      <w:rPr>
        <w:sz w:val="56"/>
        <w:szCs w:val="5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C20"/>
    <w:multiLevelType w:val="hybridMultilevel"/>
    <w:tmpl w:val="1E3A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87C"/>
    <w:multiLevelType w:val="hybridMultilevel"/>
    <w:tmpl w:val="B9D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709AC"/>
    <w:multiLevelType w:val="hybridMultilevel"/>
    <w:tmpl w:val="D1C65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0518B"/>
    <w:multiLevelType w:val="hybridMultilevel"/>
    <w:tmpl w:val="0D98C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761073">
    <w:abstractNumId w:val="0"/>
  </w:num>
  <w:num w:numId="2" w16cid:durableId="666131130">
    <w:abstractNumId w:val="2"/>
  </w:num>
  <w:num w:numId="3" w16cid:durableId="1499810515">
    <w:abstractNumId w:val="1"/>
  </w:num>
  <w:num w:numId="4" w16cid:durableId="59417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8C"/>
    <w:rsid w:val="00013A76"/>
    <w:rsid w:val="0001706C"/>
    <w:rsid w:val="000279A7"/>
    <w:rsid w:val="000321A6"/>
    <w:rsid w:val="00032DF5"/>
    <w:rsid w:val="00052DDA"/>
    <w:rsid w:val="00061B12"/>
    <w:rsid w:val="000809C1"/>
    <w:rsid w:val="00083D81"/>
    <w:rsid w:val="00086DFB"/>
    <w:rsid w:val="0009219B"/>
    <w:rsid w:val="000B0385"/>
    <w:rsid w:val="000B727D"/>
    <w:rsid w:val="000B7A2C"/>
    <w:rsid w:val="000C531E"/>
    <w:rsid w:val="001353DE"/>
    <w:rsid w:val="00135861"/>
    <w:rsid w:val="0013749D"/>
    <w:rsid w:val="0014050A"/>
    <w:rsid w:val="0015674A"/>
    <w:rsid w:val="00156CD4"/>
    <w:rsid w:val="001755C8"/>
    <w:rsid w:val="001877C7"/>
    <w:rsid w:val="00192CBC"/>
    <w:rsid w:val="001D7ED7"/>
    <w:rsid w:val="001E2943"/>
    <w:rsid w:val="001E3739"/>
    <w:rsid w:val="001E397F"/>
    <w:rsid w:val="00201203"/>
    <w:rsid w:val="00214676"/>
    <w:rsid w:val="0023322E"/>
    <w:rsid w:val="00233946"/>
    <w:rsid w:val="00252E2B"/>
    <w:rsid w:val="002613C2"/>
    <w:rsid w:val="002732C0"/>
    <w:rsid w:val="002807B2"/>
    <w:rsid w:val="002816C2"/>
    <w:rsid w:val="0028328C"/>
    <w:rsid w:val="0028440A"/>
    <w:rsid w:val="002857FE"/>
    <w:rsid w:val="00287600"/>
    <w:rsid w:val="00290C73"/>
    <w:rsid w:val="0029476D"/>
    <w:rsid w:val="0029669A"/>
    <w:rsid w:val="002A3C20"/>
    <w:rsid w:val="002A5FDD"/>
    <w:rsid w:val="002B3D33"/>
    <w:rsid w:val="002B5A9A"/>
    <w:rsid w:val="002B69F9"/>
    <w:rsid w:val="002B7348"/>
    <w:rsid w:val="0031049B"/>
    <w:rsid w:val="003137A2"/>
    <w:rsid w:val="0032601B"/>
    <w:rsid w:val="00332B51"/>
    <w:rsid w:val="00344A90"/>
    <w:rsid w:val="003524A3"/>
    <w:rsid w:val="003567F2"/>
    <w:rsid w:val="0035716C"/>
    <w:rsid w:val="00366D33"/>
    <w:rsid w:val="0038663E"/>
    <w:rsid w:val="00394851"/>
    <w:rsid w:val="003A3A9B"/>
    <w:rsid w:val="003B2543"/>
    <w:rsid w:val="003B3030"/>
    <w:rsid w:val="003B5ADE"/>
    <w:rsid w:val="003C0EEB"/>
    <w:rsid w:val="003C36FB"/>
    <w:rsid w:val="003D28AE"/>
    <w:rsid w:val="003D5B34"/>
    <w:rsid w:val="003F1591"/>
    <w:rsid w:val="004202B6"/>
    <w:rsid w:val="00427F1D"/>
    <w:rsid w:val="004421B5"/>
    <w:rsid w:val="00453B3C"/>
    <w:rsid w:val="004548D2"/>
    <w:rsid w:val="00497A5C"/>
    <w:rsid w:val="004B3598"/>
    <w:rsid w:val="004B5D32"/>
    <w:rsid w:val="004E1C81"/>
    <w:rsid w:val="004F5888"/>
    <w:rsid w:val="00505F57"/>
    <w:rsid w:val="00520647"/>
    <w:rsid w:val="00540B6E"/>
    <w:rsid w:val="00565FD5"/>
    <w:rsid w:val="00575301"/>
    <w:rsid w:val="00594451"/>
    <w:rsid w:val="005A296C"/>
    <w:rsid w:val="005A67BF"/>
    <w:rsid w:val="005B3CCC"/>
    <w:rsid w:val="005C358A"/>
    <w:rsid w:val="005D10E6"/>
    <w:rsid w:val="005E1D24"/>
    <w:rsid w:val="005F0B3B"/>
    <w:rsid w:val="005F1178"/>
    <w:rsid w:val="005F7453"/>
    <w:rsid w:val="006017FD"/>
    <w:rsid w:val="006039C4"/>
    <w:rsid w:val="00605F21"/>
    <w:rsid w:val="00607FE9"/>
    <w:rsid w:val="00610336"/>
    <w:rsid w:val="00612F2B"/>
    <w:rsid w:val="00631C77"/>
    <w:rsid w:val="00633774"/>
    <w:rsid w:val="00635BED"/>
    <w:rsid w:val="006449FA"/>
    <w:rsid w:val="0065476F"/>
    <w:rsid w:val="00660E9C"/>
    <w:rsid w:val="00663134"/>
    <w:rsid w:val="006660A3"/>
    <w:rsid w:val="00681A18"/>
    <w:rsid w:val="00687CC2"/>
    <w:rsid w:val="00691281"/>
    <w:rsid w:val="006925CA"/>
    <w:rsid w:val="0069307A"/>
    <w:rsid w:val="006B66C9"/>
    <w:rsid w:val="006C2AE2"/>
    <w:rsid w:val="006D2C8A"/>
    <w:rsid w:val="006D7207"/>
    <w:rsid w:val="006E75B1"/>
    <w:rsid w:val="006F1C75"/>
    <w:rsid w:val="006F1CE0"/>
    <w:rsid w:val="007041C1"/>
    <w:rsid w:val="0070431A"/>
    <w:rsid w:val="00710EAC"/>
    <w:rsid w:val="00724484"/>
    <w:rsid w:val="00733814"/>
    <w:rsid w:val="0074544E"/>
    <w:rsid w:val="00747817"/>
    <w:rsid w:val="00750DFB"/>
    <w:rsid w:val="007548D2"/>
    <w:rsid w:val="00760219"/>
    <w:rsid w:val="007657A4"/>
    <w:rsid w:val="007874C0"/>
    <w:rsid w:val="007948B0"/>
    <w:rsid w:val="007B16BD"/>
    <w:rsid w:val="007C2528"/>
    <w:rsid w:val="007C7461"/>
    <w:rsid w:val="007E32BE"/>
    <w:rsid w:val="007F0852"/>
    <w:rsid w:val="007F191B"/>
    <w:rsid w:val="007F3EF5"/>
    <w:rsid w:val="00802EDE"/>
    <w:rsid w:val="00821E6D"/>
    <w:rsid w:val="008513A0"/>
    <w:rsid w:val="00853F19"/>
    <w:rsid w:val="008571AC"/>
    <w:rsid w:val="0086016E"/>
    <w:rsid w:val="0086066B"/>
    <w:rsid w:val="00866E95"/>
    <w:rsid w:val="00872F7B"/>
    <w:rsid w:val="00873BE3"/>
    <w:rsid w:val="00875471"/>
    <w:rsid w:val="00875963"/>
    <w:rsid w:val="00875B35"/>
    <w:rsid w:val="00892D57"/>
    <w:rsid w:val="008A7A6D"/>
    <w:rsid w:val="008B1B2E"/>
    <w:rsid w:val="008D2C0E"/>
    <w:rsid w:val="008F1D97"/>
    <w:rsid w:val="00902765"/>
    <w:rsid w:val="00906693"/>
    <w:rsid w:val="00920109"/>
    <w:rsid w:val="0095371A"/>
    <w:rsid w:val="00960C9F"/>
    <w:rsid w:val="009630D4"/>
    <w:rsid w:val="009656A8"/>
    <w:rsid w:val="00972B74"/>
    <w:rsid w:val="0097330D"/>
    <w:rsid w:val="00986132"/>
    <w:rsid w:val="00987499"/>
    <w:rsid w:val="00993335"/>
    <w:rsid w:val="00993F63"/>
    <w:rsid w:val="009A0AF7"/>
    <w:rsid w:val="009A1824"/>
    <w:rsid w:val="009A7AF4"/>
    <w:rsid w:val="009B1A19"/>
    <w:rsid w:val="009B5DE4"/>
    <w:rsid w:val="009B7400"/>
    <w:rsid w:val="009C04E6"/>
    <w:rsid w:val="009C607B"/>
    <w:rsid w:val="009D65DB"/>
    <w:rsid w:val="009E002D"/>
    <w:rsid w:val="009E21EE"/>
    <w:rsid w:val="009E2A75"/>
    <w:rsid w:val="009E7CCC"/>
    <w:rsid w:val="009F47E0"/>
    <w:rsid w:val="00A027C1"/>
    <w:rsid w:val="00A430A6"/>
    <w:rsid w:val="00A458C1"/>
    <w:rsid w:val="00A47F5C"/>
    <w:rsid w:val="00A51CBA"/>
    <w:rsid w:val="00A75926"/>
    <w:rsid w:val="00A7750C"/>
    <w:rsid w:val="00A92D01"/>
    <w:rsid w:val="00A93CA6"/>
    <w:rsid w:val="00AA122D"/>
    <w:rsid w:val="00AA25BB"/>
    <w:rsid w:val="00AA6F76"/>
    <w:rsid w:val="00AB1E97"/>
    <w:rsid w:val="00AF17EC"/>
    <w:rsid w:val="00AF2141"/>
    <w:rsid w:val="00B22D1A"/>
    <w:rsid w:val="00B334AA"/>
    <w:rsid w:val="00B36AC0"/>
    <w:rsid w:val="00B441D0"/>
    <w:rsid w:val="00B53636"/>
    <w:rsid w:val="00B7529B"/>
    <w:rsid w:val="00B90701"/>
    <w:rsid w:val="00B92102"/>
    <w:rsid w:val="00B94D77"/>
    <w:rsid w:val="00BA1EF0"/>
    <w:rsid w:val="00BB6E47"/>
    <w:rsid w:val="00BC07E1"/>
    <w:rsid w:val="00BC3DD2"/>
    <w:rsid w:val="00BD2F55"/>
    <w:rsid w:val="00BE6B7F"/>
    <w:rsid w:val="00BF2DAF"/>
    <w:rsid w:val="00BF3251"/>
    <w:rsid w:val="00C11640"/>
    <w:rsid w:val="00C145CC"/>
    <w:rsid w:val="00C24266"/>
    <w:rsid w:val="00C25A37"/>
    <w:rsid w:val="00C33BE4"/>
    <w:rsid w:val="00C52DE6"/>
    <w:rsid w:val="00C60B57"/>
    <w:rsid w:val="00C7009B"/>
    <w:rsid w:val="00C91101"/>
    <w:rsid w:val="00CA0816"/>
    <w:rsid w:val="00CA0B40"/>
    <w:rsid w:val="00CB5512"/>
    <w:rsid w:val="00CC6029"/>
    <w:rsid w:val="00CD523A"/>
    <w:rsid w:val="00CE4619"/>
    <w:rsid w:val="00CF019E"/>
    <w:rsid w:val="00CF3868"/>
    <w:rsid w:val="00D03A1E"/>
    <w:rsid w:val="00D04B51"/>
    <w:rsid w:val="00D10EF3"/>
    <w:rsid w:val="00D159AD"/>
    <w:rsid w:val="00D30982"/>
    <w:rsid w:val="00D5361D"/>
    <w:rsid w:val="00DB647C"/>
    <w:rsid w:val="00DC2956"/>
    <w:rsid w:val="00DD3C40"/>
    <w:rsid w:val="00DD4C25"/>
    <w:rsid w:val="00DE4806"/>
    <w:rsid w:val="00DF63C0"/>
    <w:rsid w:val="00DF79E9"/>
    <w:rsid w:val="00E015A5"/>
    <w:rsid w:val="00E06918"/>
    <w:rsid w:val="00E10F1F"/>
    <w:rsid w:val="00E164F9"/>
    <w:rsid w:val="00E25AE5"/>
    <w:rsid w:val="00E3152A"/>
    <w:rsid w:val="00E37621"/>
    <w:rsid w:val="00E37DFA"/>
    <w:rsid w:val="00E437B0"/>
    <w:rsid w:val="00E43882"/>
    <w:rsid w:val="00E57494"/>
    <w:rsid w:val="00E7535E"/>
    <w:rsid w:val="00E80004"/>
    <w:rsid w:val="00E90DC1"/>
    <w:rsid w:val="00E93CEF"/>
    <w:rsid w:val="00E94ED6"/>
    <w:rsid w:val="00E97E0E"/>
    <w:rsid w:val="00EA0860"/>
    <w:rsid w:val="00EA6E85"/>
    <w:rsid w:val="00EB426D"/>
    <w:rsid w:val="00ED58A9"/>
    <w:rsid w:val="00EE2A94"/>
    <w:rsid w:val="00EE412E"/>
    <w:rsid w:val="00EF430F"/>
    <w:rsid w:val="00F0048C"/>
    <w:rsid w:val="00F0248E"/>
    <w:rsid w:val="00F03F52"/>
    <w:rsid w:val="00F06566"/>
    <w:rsid w:val="00F16E8F"/>
    <w:rsid w:val="00F305A4"/>
    <w:rsid w:val="00F313B6"/>
    <w:rsid w:val="00F407BF"/>
    <w:rsid w:val="00F56C97"/>
    <w:rsid w:val="00F56D07"/>
    <w:rsid w:val="00F63D2F"/>
    <w:rsid w:val="00F655A4"/>
    <w:rsid w:val="00F67EB2"/>
    <w:rsid w:val="00F725E0"/>
    <w:rsid w:val="00F73CCB"/>
    <w:rsid w:val="00F85782"/>
    <w:rsid w:val="00F925D5"/>
    <w:rsid w:val="00F9398C"/>
    <w:rsid w:val="00F939E7"/>
    <w:rsid w:val="00F93DF8"/>
    <w:rsid w:val="00FA7700"/>
    <w:rsid w:val="00FB443A"/>
    <w:rsid w:val="00FC111C"/>
    <w:rsid w:val="00FC1C83"/>
    <w:rsid w:val="00FC2143"/>
    <w:rsid w:val="00FC65E2"/>
    <w:rsid w:val="00FC7B3D"/>
    <w:rsid w:val="00FD035A"/>
    <w:rsid w:val="00FD507A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1E418C8E"/>
  <w15:chartTrackingRefBased/>
  <w15:docId w15:val="{79BABE7B-287D-4F47-9434-67BC191C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0048C"/>
  </w:style>
  <w:style w:type="paragraph" w:styleId="Header">
    <w:name w:val="header"/>
    <w:basedOn w:val="Normal"/>
    <w:link w:val="HeaderChar"/>
    <w:uiPriority w:val="99"/>
    <w:unhideWhenUsed/>
    <w:rsid w:val="00F0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48C"/>
  </w:style>
  <w:style w:type="paragraph" w:styleId="Footer">
    <w:name w:val="footer"/>
    <w:basedOn w:val="Normal"/>
    <w:link w:val="FooterChar"/>
    <w:uiPriority w:val="99"/>
    <w:unhideWhenUsed/>
    <w:rsid w:val="00F00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48C"/>
  </w:style>
  <w:style w:type="table" w:styleId="TableGrid">
    <w:name w:val="Table Grid"/>
    <w:basedOn w:val="TableNormal"/>
    <w:uiPriority w:val="39"/>
    <w:rsid w:val="005E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2F2B"/>
    <w:pPr>
      <w:ind w:left="720"/>
      <w:contextualSpacing/>
    </w:pPr>
  </w:style>
  <w:style w:type="paragraph" w:customStyle="1" w:styleId="line">
    <w:name w:val="line"/>
    <w:basedOn w:val="Normal"/>
    <w:rsid w:val="00BA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BA1EF0"/>
  </w:style>
  <w:style w:type="character" w:customStyle="1" w:styleId="small-caps">
    <w:name w:val="small-caps"/>
    <w:basedOn w:val="DefaultParagraphFont"/>
    <w:rsid w:val="00BA1EF0"/>
  </w:style>
  <w:style w:type="character" w:customStyle="1" w:styleId="indent-1-breaks">
    <w:name w:val="indent-1-breaks"/>
    <w:basedOn w:val="DefaultParagraphFont"/>
    <w:rsid w:val="00BA1EF0"/>
  </w:style>
  <w:style w:type="paragraph" w:styleId="NormalWeb">
    <w:name w:val="Normal (Web)"/>
    <w:basedOn w:val="Normal"/>
    <w:uiPriority w:val="99"/>
    <w:unhideWhenUsed/>
    <w:rsid w:val="009E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Salt</dc:creator>
  <cp:keywords/>
  <dc:description/>
  <cp:lastModifiedBy>Tomlinson, Kathryn (Postgraduate Student)</cp:lastModifiedBy>
  <cp:revision>5</cp:revision>
  <cp:lastPrinted>2025-12-27T13:45:00Z</cp:lastPrinted>
  <dcterms:created xsi:type="dcterms:W3CDTF">2025-12-27T13:08:00Z</dcterms:created>
  <dcterms:modified xsi:type="dcterms:W3CDTF">2025-12-27T13:46:00Z</dcterms:modified>
</cp:coreProperties>
</file>