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:rsidR="00B64FD9" w:rsidRDefault="00544DCF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S</w:t>
      </w:r>
      <w:r w:rsidR="00B231A3">
        <w:rPr>
          <w:rFonts w:cstheme="minorHAnsi"/>
          <w:bCs/>
          <w:sz w:val="24"/>
          <w:szCs w:val="24"/>
          <w:u w:val="single"/>
        </w:rPr>
        <w:t>UNDAY</w:t>
      </w:r>
      <w:r w:rsidR="00B37490">
        <w:rPr>
          <w:rFonts w:cstheme="minorHAnsi"/>
          <w:bCs/>
          <w:sz w:val="24"/>
          <w:szCs w:val="24"/>
          <w:u w:val="single"/>
        </w:rPr>
        <w:t xml:space="preserve"> </w:t>
      </w:r>
      <w:r w:rsidR="00CE5F61">
        <w:rPr>
          <w:rFonts w:cstheme="minorHAnsi"/>
          <w:bCs/>
          <w:sz w:val="24"/>
          <w:szCs w:val="24"/>
          <w:u w:val="single"/>
        </w:rPr>
        <w:t>14</w:t>
      </w:r>
      <w:r w:rsidR="00BF5CB7" w:rsidRPr="00BF5CB7">
        <w:rPr>
          <w:rFonts w:cstheme="minorHAnsi"/>
          <w:bCs/>
          <w:sz w:val="24"/>
          <w:szCs w:val="24"/>
          <w:u w:val="single"/>
          <w:vertAlign w:val="superscript"/>
        </w:rPr>
        <w:t>th</w:t>
      </w:r>
      <w:r w:rsidR="00BF5CB7">
        <w:rPr>
          <w:rFonts w:cstheme="minorHAnsi"/>
          <w:bCs/>
          <w:sz w:val="24"/>
          <w:szCs w:val="24"/>
          <w:u w:val="single"/>
        </w:rPr>
        <w:t xml:space="preserve"> December</w:t>
      </w:r>
      <w:r w:rsidR="0025163D">
        <w:rPr>
          <w:rFonts w:cstheme="minorHAnsi"/>
          <w:bCs/>
          <w:sz w:val="24"/>
          <w:szCs w:val="24"/>
          <w:u w:val="single"/>
        </w:rPr>
        <w:t xml:space="preserve">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 w:rsidR="00BF5CB7">
        <w:rPr>
          <w:rFonts w:cstheme="minorHAnsi"/>
          <w:bCs/>
          <w:sz w:val="24"/>
          <w:szCs w:val="24"/>
          <w:u w:val="single"/>
        </w:rPr>
        <w:t>025 at 4pm</w:t>
      </w:r>
    </w:p>
    <w:p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:rsidR="00C13C33" w:rsidRDefault="00527D69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bookmarkStart w:id="0" w:name="_Hlk532906504"/>
      <w:r>
        <w:rPr>
          <w:rFonts w:cstheme="minorHAnsi"/>
          <w:b/>
          <w:sz w:val="24"/>
          <w:szCs w:val="24"/>
          <w:u w:val="single"/>
        </w:rPr>
        <w:t>S</w:t>
      </w:r>
      <w:r w:rsidR="00B231A3">
        <w:rPr>
          <w:rFonts w:cstheme="minorHAnsi"/>
          <w:b/>
          <w:sz w:val="24"/>
          <w:szCs w:val="24"/>
          <w:u w:val="single"/>
        </w:rPr>
        <w:t>unday</w:t>
      </w:r>
      <w:bookmarkEnd w:id="0"/>
      <w:r w:rsidR="00AC4163">
        <w:rPr>
          <w:rFonts w:cstheme="minorHAnsi"/>
          <w:b/>
          <w:sz w:val="24"/>
          <w:szCs w:val="24"/>
          <w:u w:val="single"/>
        </w:rPr>
        <w:t xml:space="preserve"> </w:t>
      </w:r>
      <w:r w:rsidR="00CE5F61">
        <w:rPr>
          <w:rFonts w:cstheme="minorHAnsi"/>
          <w:b/>
          <w:sz w:val="24"/>
          <w:szCs w:val="24"/>
          <w:u w:val="single"/>
        </w:rPr>
        <w:t>14</w:t>
      </w:r>
      <w:r w:rsidR="00BF5CB7" w:rsidRPr="00BF5CB7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BF5CB7">
        <w:rPr>
          <w:rFonts w:cstheme="minorHAnsi"/>
          <w:b/>
          <w:sz w:val="24"/>
          <w:szCs w:val="24"/>
          <w:u w:val="single"/>
        </w:rPr>
        <w:t xml:space="preserve"> December</w:t>
      </w:r>
      <w:r w:rsidR="008D30D9">
        <w:rPr>
          <w:rFonts w:cstheme="minorHAnsi"/>
          <w:b/>
          <w:sz w:val="24"/>
          <w:szCs w:val="24"/>
          <w:u w:val="single"/>
        </w:rPr>
        <w:t xml:space="preserve"> </w:t>
      </w:r>
      <w:r w:rsidR="00B37490">
        <w:rPr>
          <w:rFonts w:cstheme="minorHAnsi"/>
          <w:b/>
          <w:sz w:val="24"/>
          <w:szCs w:val="24"/>
          <w:u w:val="single"/>
        </w:rPr>
        <w:t>2025</w:t>
      </w:r>
      <w:r w:rsidR="00775792">
        <w:rPr>
          <w:rFonts w:cstheme="minorHAnsi"/>
          <w:b/>
          <w:sz w:val="24"/>
          <w:szCs w:val="24"/>
          <w:u w:val="single"/>
        </w:rPr>
        <w:t xml:space="preserve"> </w:t>
      </w:r>
    </w:p>
    <w:p w:rsidR="00F2083E" w:rsidRDefault="00CE5F61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Carol Service</w:t>
      </w:r>
    </w:p>
    <w:p w:rsidR="0051258C" w:rsidRDefault="00CE5F61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Pr="00CE5F61">
        <w:rPr>
          <w:rFonts w:cstheme="minorHAnsi"/>
          <w:b/>
          <w:sz w:val="24"/>
          <w:szCs w:val="24"/>
          <w:u w:val="single"/>
          <w:vertAlign w:val="superscript"/>
        </w:rPr>
        <w:t>rd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BF5CB7">
        <w:rPr>
          <w:rFonts w:cstheme="minorHAnsi"/>
          <w:b/>
          <w:sz w:val="24"/>
          <w:szCs w:val="24"/>
          <w:u w:val="single"/>
        </w:rPr>
        <w:t>Sunday of Advent</w:t>
      </w:r>
    </w:p>
    <w:p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5F7CA8" w:rsidRDefault="00CE5F61" w:rsidP="005F7CA8">
      <w:pPr>
        <w:jc w:val="center"/>
        <w:rPr>
          <w:b/>
          <w:u w:val="single"/>
        </w:rPr>
      </w:pPr>
      <w:r>
        <w:rPr>
          <w:b/>
          <w:u w:val="single"/>
        </w:rPr>
        <w:t>Isaiah 35: 1-10</w:t>
      </w:r>
    </w:p>
    <w:p w:rsidR="00CE5F61" w:rsidRPr="00CE5F61" w:rsidRDefault="00CE5F61" w:rsidP="00C30F3B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wilderness and the dry land shall be glad,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desert shall rejoice and blossom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like the crocus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it shall blossom abundantly,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rejoice with joy and singing.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glory of Lebanon shall be given to it,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majesty of Carmel and Sharon.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see the glory of the </w:t>
      </w:r>
      <w:r w:rsidRPr="00CE5F61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majesty of our God.</w:t>
      </w:r>
    </w:p>
    <w:p w:rsidR="00CE5F61" w:rsidRPr="00CE5F61" w:rsidRDefault="00CE5F61" w:rsidP="00C30F3B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Strengthen the weak hands,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make firm the feeble knees.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Say to those who are of a fearful heart,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‘Be strong, do not fear!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Here is your God.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come with vengeance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with terrible recompense.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come and save you.’</w:t>
      </w:r>
    </w:p>
    <w:p w:rsidR="00CE5F61" w:rsidRPr="00CE5F61" w:rsidRDefault="00CE5F61" w:rsidP="00C30F3B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the eyes of the blind shall be opened,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ears of the deaf unstopped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the lame shall leap like a deer,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tongue of the speechless sing for joy.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waters shall break forth in the wilderness,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streams in the desert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burning sand shall become a pool,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thirsty ground springs of water;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lastRenderedPageBreak/>
        <w:t>the haunt of jackals shall become a swamp,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grass shall become reeds and rushes.</w:t>
      </w:r>
    </w:p>
    <w:p w:rsidR="00CE5F61" w:rsidRPr="00CE5F61" w:rsidRDefault="00CE5F61" w:rsidP="00C30F3B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 highway shall be there,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it shall be called the Holy Way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unclean shall not travel on it,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it shall be for God’s people;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no traveller, not even fools, shall go astray.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No lion shall be there,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nor shall any ravenous beast come up on it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not be found there,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the redeemed shall walk there.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ransomed of the </w:t>
      </w:r>
      <w:r w:rsidRPr="00CE5F61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shall return,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come to Zion with singing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everlasting joy shall be upon their heads;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shall obtain joy and gladness,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sorrow and sighing shall flee away.</w:t>
      </w:r>
    </w:p>
    <w:p w:rsidR="00CE5F61" w:rsidRPr="00CE5F61" w:rsidRDefault="00CE5F61" w:rsidP="005F7CA8">
      <w:pPr>
        <w:jc w:val="center"/>
      </w:pPr>
    </w:p>
    <w:p w:rsidR="00CE5F61" w:rsidRPr="00CE5F61" w:rsidRDefault="00CE5F61" w:rsidP="00CE5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CE5F61">
        <w:rPr>
          <w:rFonts w:cstheme="minorHAnsi"/>
          <w:b/>
          <w:u w:val="single"/>
        </w:rPr>
        <w:t>Matthew 11: 2-11</w:t>
      </w:r>
    </w:p>
    <w:p w:rsidR="00CE5F61" w:rsidRPr="00CE5F61" w:rsidRDefault="00CE5F61" w:rsidP="00CE5F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John heard in prison what the Messiah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was doing, he sent word by his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disciples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said to him, ‘Are you the one who is to come, or are we to wait for another?’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answered them, ‘Go and tell John what you hear and see: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blind receive their sight, the lame walk, the lepers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are cleansed, the deaf hear, the dead are raised, and the poor have good news brought to them.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blessed is anyone who takes no offence at me.’</w:t>
      </w:r>
    </w:p>
    <w:p w:rsidR="00CE5F61" w:rsidRPr="00CE5F61" w:rsidRDefault="00CE5F61" w:rsidP="00CE5F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As they went away, Jesus began to speak to the crowds about John: ‘What did you go out into the wilderness to look at? 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 reed shaken by the wind?</w:t>
      </w:r>
      <w:proofErr w:type="gramEnd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What then did you go out to see? Someone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dressed in soft robes? Look, those who wear soft robes are in royal palaces.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What then did you go out to see? 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A prophet?</w:t>
      </w:r>
      <w:proofErr w:type="gramEnd"/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Yes, I tell you, and more than a prophet. </w:t>
      </w: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This is the one about whom it is </w:t>
      </w:r>
      <w:proofErr w:type="spell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written</w:t>
      </w:r>
      <w:proofErr w:type="gramStart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,“</w:t>
      </w:r>
      <w:proofErr w:type="gramEnd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See</w:t>
      </w:r>
      <w:proofErr w:type="spellEnd"/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, I am sending my messenger ahead of you,</w:t>
      </w:r>
      <w:r w:rsidRPr="00CE5F6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E5F61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will prepare your way before you.”</w:t>
      </w:r>
    </w:p>
    <w:p w:rsidR="00CE5F61" w:rsidRPr="00CE5F61" w:rsidRDefault="00CE5F61" w:rsidP="00CE5F61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CE5F61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CE5F61">
        <w:rPr>
          <w:rStyle w:val="text"/>
          <w:rFonts w:asciiTheme="minorHAnsi" w:hAnsiTheme="minorHAnsi" w:cstheme="minorHAnsi"/>
          <w:color w:val="000000"/>
          <w:sz w:val="22"/>
          <w:szCs w:val="22"/>
        </w:rPr>
        <w:t>Truly I tell you, among those born of women no one has arisen greater than John the Baptist; yet the least in the kingdom of heaven is greater than he.</w:t>
      </w:r>
    </w:p>
    <w:p w:rsidR="00BF5CB7" w:rsidRDefault="00BF5CB7" w:rsidP="00207B03">
      <w:pPr>
        <w:pStyle w:val="NoSpacing"/>
        <w:rPr>
          <w:rFonts w:cstheme="minorHAnsi"/>
          <w:b/>
          <w:u w:val="single"/>
        </w:rPr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lastRenderedPageBreak/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5876CD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 Lord Jesus Christ,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at your first coming sent your messenger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to</w:t>
      </w:r>
      <w:proofErr w:type="gramEnd"/>
      <w:r>
        <w:rPr>
          <w:rFonts w:cstheme="minorHAnsi"/>
          <w:iCs/>
        </w:rPr>
        <w:t xml:space="preserve"> prepare your way before you: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grant</w:t>
      </w:r>
      <w:proofErr w:type="gramEnd"/>
      <w:r>
        <w:rPr>
          <w:rFonts w:cstheme="minorHAnsi"/>
          <w:iCs/>
        </w:rPr>
        <w:t xml:space="preserve"> that the ministers and stewards of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your</w:t>
      </w:r>
      <w:proofErr w:type="gramEnd"/>
      <w:r>
        <w:rPr>
          <w:rFonts w:cstheme="minorHAnsi"/>
          <w:iCs/>
        </w:rPr>
        <w:t xml:space="preserve"> mysteries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may</w:t>
      </w:r>
      <w:proofErr w:type="gramEnd"/>
      <w:r>
        <w:rPr>
          <w:rFonts w:cstheme="minorHAnsi"/>
          <w:iCs/>
        </w:rPr>
        <w:t xml:space="preserve"> likewise so prepare and make ready your way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by</w:t>
      </w:r>
      <w:proofErr w:type="gramEnd"/>
      <w:r>
        <w:rPr>
          <w:rFonts w:cstheme="minorHAnsi"/>
          <w:iCs/>
        </w:rPr>
        <w:t xml:space="preserve"> turning the hearts of the disobedient to the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wisdom</w:t>
      </w:r>
      <w:proofErr w:type="gramEnd"/>
      <w:r>
        <w:rPr>
          <w:rFonts w:cstheme="minorHAnsi"/>
          <w:iCs/>
        </w:rPr>
        <w:t xml:space="preserve"> of the just,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at your second coming to judge the world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we</w:t>
      </w:r>
      <w:proofErr w:type="gramEnd"/>
      <w:r>
        <w:rPr>
          <w:rFonts w:cstheme="minorHAnsi"/>
          <w:iCs/>
        </w:rPr>
        <w:t xml:space="preserve"> may be found an acceptable people in your sight;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for</w:t>
      </w:r>
      <w:proofErr w:type="gramEnd"/>
      <w:r>
        <w:rPr>
          <w:rFonts w:cstheme="minorHAnsi"/>
          <w:iCs/>
        </w:rPr>
        <w:t xml:space="preserve"> you are alive and reign with the Father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CE5F61" w:rsidRDefault="00CE5F61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DF4485" w:rsidRDefault="00DF4485" w:rsidP="005876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</w:rPr>
      </w:pPr>
    </w:p>
    <w:p w:rsidR="00141866" w:rsidRDefault="00141866" w:rsidP="00033379">
      <w:pPr>
        <w:pStyle w:val="NoSpacing"/>
        <w:rPr>
          <w:b/>
          <w:u w:val="single"/>
        </w:rPr>
      </w:pPr>
      <w:bookmarkStart w:id="1" w:name="_Hlk506375656"/>
    </w:p>
    <w:p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8A0747" w:rsidRPr="00BF5CB7" w:rsidRDefault="00DD13B7" w:rsidP="00BF5C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:rsidR="008A0747" w:rsidRDefault="008A0747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</w:t>
      </w:r>
    </w:p>
    <w:p w:rsidR="00BF5CB7" w:rsidRDefault="00855D61" w:rsidP="00855D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</w:t>
      </w:r>
    </w:p>
    <w:p w:rsidR="005876CD" w:rsidRDefault="005876CD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17</w:t>
      </w:r>
      <w:r w:rsidRPr="005876CD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December</w:t>
      </w:r>
      <w:r>
        <w:rPr>
          <w:rFonts w:cstheme="minorHAnsi"/>
          <w:b/>
          <w:bCs/>
          <w:color w:val="000000"/>
        </w:rPr>
        <w:tab/>
        <w:t xml:space="preserve">  </w:t>
      </w:r>
      <w:r w:rsidR="00855D61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Morning Prayer             </w:t>
      </w:r>
      <w:r w:rsidR="00855D61">
        <w:rPr>
          <w:rFonts w:cstheme="minorHAnsi"/>
          <w:b/>
          <w:bCs/>
          <w:color w:val="000000"/>
        </w:rPr>
        <w:t xml:space="preserve">    </w:t>
      </w:r>
      <w:r>
        <w:rPr>
          <w:rFonts w:cstheme="minorHAnsi"/>
          <w:b/>
          <w:bCs/>
          <w:color w:val="000000"/>
        </w:rPr>
        <w:t>9.30am</w:t>
      </w:r>
    </w:p>
    <w:p w:rsidR="005876CD" w:rsidRDefault="005876CD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Sunday 21</w:t>
      </w:r>
      <w:r w:rsidRPr="005876CD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December                        Morning Worship         </w:t>
      </w:r>
      <w:r w:rsidR="00855D61">
        <w:rPr>
          <w:rFonts w:cstheme="minorHAnsi"/>
          <w:b/>
          <w:bCs/>
          <w:color w:val="000000"/>
        </w:rPr>
        <w:t xml:space="preserve">    </w:t>
      </w:r>
      <w:r>
        <w:rPr>
          <w:rFonts w:cstheme="minorHAnsi"/>
          <w:b/>
          <w:bCs/>
          <w:color w:val="000000"/>
        </w:rPr>
        <w:t>10am</w:t>
      </w:r>
    </w:p>
    <w:p w:rsidR="00855D61" w:rsidRDefault="00855D61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24</w:t>
      </w:r>
      <w:r w:rsidRPr="00855D61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December                Midnight Communion     11pm</w:t>
      </w:r>
    </w:p>
    <w:p w:rsidR="00855D61" w:rsidRDefault="00855D61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Sunday 28</w:t>
      </w:r>
      <w:r w:rsidRPr="00855D61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December           Benefice Service at St Anne’s at 10.15am</w:t>
      </w:r>
    </w:p>
    <w:p w:rsidR="00855D61" w:rsidRPr="00D41584" w:rsidRDefault="00855D61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C6753D" w:rsidRDefault="00C6753D" w:rsidP="00033379">
      <w:pPr>
        <w:pStyle w:val="NoSpacing"/>
        <w:rPr>
          <w:b/>
          <w:u w:val="single"/>
        </w:rPr>
      </w:pPr>
    </w:p>
    <w:p w:rsidR="00141866" w:rsidRDefault="00141866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BF5CB7" w:rsidRDefault="00BF5CB7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855D61" w:rsidRDefault="00855D61" w:rsidP="00141866">
      <w:pPr>
        <w:pStyle w:val="NoSpacing"/>
        <w:rPr>
          <w:b/>
          <w:u w:val="single"/>
        </w:rPr>
      </w:pPr>
    </w:p>
    <w:p w:rsidR="00BF5CB7" w:rsidRDefault="00BF5CB7" w:rsidP="00141866">
      <w:pPr>
        <w:pStyle w:val="NoSpacing"/>
        <w:rPr>
          <w:b/>
          <w:u w:val="single"/>
        </w:rPr>
      </w:pPr>
    </w:p>
    <w:p w:rsidR="00141866" w:rsidRDefault="00141866" w:rsidP="005B55A0">
      <w:pPr>
        <w:pStyle w:val="NoSpacing"/>
        <w:jc w:val="center"/>
        <w:rPr>
          <w:b/>
          <w:u w:val="single"/>
        </w:rPr>
      </w:pPr>
    </w:p>
    <w:p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proofErr w:type="gramStart"/>
      <w:r w:rsidR="00FD174B" w:rsidRPr="001119E1">
        <w:t>If</w:t>
      </w:r>
      <w:proofErr w:type="gramEnd"/>
      <w:r w:rsidR="00FD174B" w:rsidRPr="001119E1">
        <w:t xml:space="preserve">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:rsidR="00FD174B" w:rsidRPr="001119E1" w:rsidRDefault="00FD174B" w:rsidP="0003337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is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 xml:space="preserve">ichard Westwood St. Anne’s, </w:t>
      </w:r>
      <w:proofErr w:type="spellStart"/>
      <w:r>
        <w:rPr>
          <w:b/>
          <w:bCs/>
          <w:sz w:val="20"/>
          <w:szCs w:val="20"/>
        </w:rPr>
        <w:t>Chasetown</w:t>
      </w:r>
      <w:proofErr w:type="spellEnd"/>
      <w:r>
        <w:rPr>
          <w:b/>
          <w:bCs/>
          <w:sz w:val="20"/>
          <w:szCs w:val="20"/>
        </w:rPr>
        <w:t>—Tele: 01543 686111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1"/>
    </w:p>
    <w:p w:rsidR="00E67D3B" w:rsidRDefault="0011359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141866">
        <w:rPr>
          <w:rFonts w:cstheme="minorHAnsi"/>
          <w:b/>
          <w:sz w:val="20"/>
          <w:szCs w:val="20"/>
        </w:rPr>
        <w:t xml:space="preserve"> </w:t>
      </w:r>
      <w:r w:rsidR="00855D61">
        <w:rPr>
          <w:rFonts w:cstheme="minorHAnsi"/>
          <w:b/>
          <w:sz w:val="20"/>
          <w:szCs w:val="20"/>
        </w:rPr>
        <w:t>21</w:t>
      </w:r>
      <w:r w:rsidR="00855D61" w:rsidRPr="00855D61">
        <w:rPr>
          <w:rFonts w:cstheme="minorHAnsi"/>
          <w:b/>
          <w:sz w:val="20"/>
          <w:szCs w:val="20"/>
          <w:vertAlign w:val="superscript"/>
        </w:rPr>
        <w:t>st</w:t>
      </w:r>
      <w:r w:rsidR="00855D61">
        <w:rPr>
          <w:rFonts w:cstheme="minorHAnsi"/>
          <w:b/>
          <w:sz w:val="20"/>
          <w:szCs w:val="20"/>
        </w:rPr>
        <w:t xml:space="preserve"> </w:t>
      </w:r>
      <w:r w:rsidR="00141866">
        <w:rPr>
          <w:rFonts w:cstheme="minorHAnsi"/>
          <w:b/>
          <w:sz w:val="20"/>
          <w:szCs w:val="20"/>
        </w:rPr>
        <w:t>December at 4pm</w:t>
      </w:r>
    </w:p>
    <w:p w:rsidR="0011359B" w:rsidRDefault="00855D61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Morning Worship </w:t>
      </w:r>
    </w:p>
    <w:p w:rsidR="00C6753D" w:rsidRDefault="00855D61" w:rsidP="00C6753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Isaiah 7: 10-16</w:t>
      </w:r>
    </w:p>
    <w:p w:rsidR="00DD13B7" w:rsidRDefault="00855D61" w:rsidP="004239F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Matthew 1: 18-25</w:t>
      </w:r>
    </w:p>
    <w:p w:rsidR="00273AB9" w:rsidRDefault="00855D61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Pr="00855D61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</w:t>
      </w:r>
      <w:r w:rsidR="00141866">
        <w:rPr>
          <w:rFonts w:cstheme="minorHAnsi"/>
          <w:b/>
          <w:sz w:val="20"/>
          <w:szCs w:val="20"/>
        </w:rPr>
        <w:t>Sunday of Advent</w:t>
      </w:r>
    </w:p>
    <w:p w:rsidR="00273AB9" w:rsidRPr="00435713" w:rsidRDefault="00273AB9" w:rsidP="00273AB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273AB9" w:rsidRPr="00435713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67C" w:rsidRDefault="0089567C" w:rsidP="00D069C3">
      <w:pPr>
        <w:spacing w:after="0" w:line="240" w:lineRule="auto"/>
      </w:pPr>
      <w:r>
        <w:separator/>
      </w:r>
    </w:p>
  </w:endnote>
  <w:endnote w:type="continuationSeparator" w:id="0">
    <w:p w:rsidR="0089567C" w:rsidRDefault="0089567C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67C" w:rsidRDefault="0089567C" w:rsidP="00D069C3">
      <w:pPr>
        <w:spacing w:after="0" w:line="240" w:lineRule="auto"/>
      </w:pPr>
      <w:r>
        <w:separator/>
      </w:r>
    </w:p>
  </w:footnote>
  <w:footnote w:type="continuationSeparator" w:id="0">
    <w:p w:rsidR="0089567C" w:rsidRDefault="0089567C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632"/>
    <w:rsid w:val="005708BC"/>
    <w:rsid w:val="00570AC9"/>
    <w:rsid w:val="005717BB"/>
    <w:rsid w:val="00572EB7"/>
    <w:rsid w:val="00574219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7548-C03C-4C70-8838-305CF1D8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4</cp:revision>
  <cp:lastPrinted>2025-07-01T10:25:00Z</cp:lastPrinted>
  <dcterms:created xsi:type="dcterms:W3CDTF">2025-12-07T15:21:00Z</dcterms:created>
  <dcterms:modified xsi:type="dcterms:W3CDTF">2025-12-08T19:19:00Z</dcterms:modified>
</cp:coreProperties>
</file>