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1917FDD3" w:rsidR="007C46DA" w:rsidRPr="000E53EA" w:rsidRDefault="00C53B73" w:rsidP="00CE10FE">
            <w:pPr>
              <w:tabs>
                <w:tab w:val="left" w:pos="3652"/>
              </w:tabs>
              <w:spacing w:after="0" w:line="240" w:lineRule="auto"/>
              <w:rPr>
                <w:rFonts w:ascii="Ebrima" w:hAnsi="Ebrima"/>
                <w:b/>
                <w:sz w:val="26"/>
                <w:szCs w:val="26"/>
              </w:rPr>
            </w:pPr>
            <w:r>
              <w:rPr>
                <w:rFonts w:ascii="Ebrima" w:hAnsi="Ebrima"/>
                <w:b/>
                <w:sz w:val="26"/>
                <w:szCs w:val="26"/>
              </w:rPr>
              <w:t>9</w:t>
            </w:r>
            <w:r w:rsidRPr="00C53B73">
              <w:rPr>
                <w:rFonts w:ascii="Ebrima" w:hAnsi="Ebrima"/>
                <w:b/>
                <w:sz w:val="26"/>
                <w:szCs w:val="26"/>
                <w:vertAlign w:val="superscript"/>
              </w:rPr>
              <w:t>th</w:t>
            </w:r>
            <w:r>
              <w:rPr>
                <w:rFonts w:ascii="Ebrima" w:hAnsi="Ebrima"/>
                <w:b/>
                <w:sz w:val="26"/>
                <w:szCs w:val="26"/>
              </w:rPr>
              <w:t xml:space="preserve"> November</w:t>
            </w:r>
          </w:p>
          <w:p w14:paraId="2E67C967" w14:textId="7F815D0E" w:rsidR="006D1054" w:rsidRPr="000E53EA" w:rsidRDefault="00C53B73" w:rsidP="00CE10FE">
            <w:pPr>
              <w:tabs>
                <w:tab w:val="left" w:pos="3652"/>
              </w:tabs>
              <w:spacing w:after="0" w:line="240" w:lineRule="auto"/>
              <w:rPr>
                <w:rFonts w:ascii="Ebrima" w:hAnsi="Ebrima"/>
                <w:b/>
                <w:sz w:val="26"/>
                <w:szCs w:val="26"/>
              </w:rPr>
            </w:pPr>
            <w:r>
              <w:rPr>
                <w:rFonts w:ascii="Ebrima" w:hAnsi="Ebrima"/>
                <w:b/>
                <w:bCs/>
                <w:sz w:val="26"/>
                <w:szCs w:val="26"/>
              </w:rPr>
              <w:t>Remembrance Sunday</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0052FE68" w14:textId="77777777" w:rsidR="00C275B5" w:rsidRDefault="00C275B5" w:rsidP="007C1C4D">
      <w:pPr>
        <w:autoSpaceDE w:val="0"/>
        <w:autoSpaceDN w:val="0"/>
        <w:adjustRightInd w:val="0"/>
        <w:spacing w:after="0" w:line="240" w:lineRule="auto"/>
        <w:rPr>
          <w:rFonts w:ascii="Ebrima" w:hAnsi="Ebrima" w:cs="Gill Sans MT"/>
          <w:b/>
          <w:bCs/>
          <w:sz w:val="32"/>
          <w:szCs w:val="32"/>
          <w:lang w:eastAsia="en-GB"/>
        </w:rPr>
      </w:pPr>
    </w:p>
    <w:p w14:paraId="76F79916" w14:textId="77777777" w:rsidR="00D3295E" w:rsidRDefault="00D3295E"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53C6111B" w14:textId="4ED334BA" w:rsidR="00023FE6" w:rsidRPr="00023FE6" w:rsidRDefault="00023FE6" w:rsidP="00023FE6">
      <w:pPr>
        <w:spacing w:after="0" w:line="240" w:lineRule="auto"/>
        <w:jc w:val="both"/>
        <w:rPr>
          <w:rFonts w:ascii="Ebrima" w:eastAsia="Times New Roman" w:hAnsi="Ebrima" w:cs="Calibri"/>
          <w:color w:val="000000"/>
          <w:sz w:val="23"/>
          <w:szCs w:val="23"/>
          <w:lang w:eastAsia="en-GB"/>
        </w:rPr>
      </w:pPr>
      <w:r w:rsidRPr="00023FE6">
        <w:rPr>
          <w:rFonts w:ascii="Ebrima" w:eastAsia="Times New Roman" w:hAnsi="Ebrima" w:cs="Calibri"/>
          <w:color w:val="000000"/>
          <w:sz w:val="23"/>
          <w:szCs w:val="23"/>
          <w:lang w:eastAsia="en-GB"/>
        </w:rPr>
        <w:t>God, our refuge and strength,</w:t>
      </w:r>
      <w:r>
        <w:rPr>
          <w:rFonts w:ascii="Ebrima" w:eastAsia="Times New Roman" w:hAnsi="Ebrima" w:cs="Calibri"/>
          <w:color w:val="000000"/>
          <w:sz w:val="23"/>
          <w:szCs w:val="23"/>
          <w:lang w:eastAsia="en-GB"/>
        </w:rPr>
        <w:t xml:space="preserve"> </w:t>
      </w:r>
      <w:r w:rsidRPr="00023FE6">
        <w:rPr>
          <w:rFonts w:ascii="Ebrima" w:eastAsia="Times New Roman" w:hAnsi="Ebrima" w:cs="Calibri"/>
          <w:color w:val="000000"/>
          <w:sz w:val="23"/>
          <w:szCs w:val="23"/>
          <w:lang w:eastAsia="en-GB"/>
        </w:rPr>
        <w:t>bring near the day when wars shall cease</w:t>
      </w:r>
      <w:r>
        <w:rPr>
          <w:rFonts w:ascii="Ebrima" w:eastAsia="Times New Roman" w:hAnsi="Ebrima" w:cs="Calibri"/>
          <w:color w:val="000000"/>
          <w:sz w:val="23"/>
          <w:szCs w:val="23"/>
          <w:lang w:eastAsia="en-GB"/>
        </w:rPr>
        <w:t xml:space="preserve"> </w:t>
      </w:r>
      <w:r w:rsidRPr="00023FE6">
        <w:rPr>
          <w:rFonts w:ascii="Ebrima" w:eastAsia="Times New Roman" w:hAnsi="Ebrima" w:cs="Calibri"/>
          <w:color w:val="000000"/>
          <w:sz w:val="23"/>
          <w:szCs w:val="23"/>
          <w:lang w:eastAsia="en-GB"/>
        </w:rPr>
        <w:t>and poverty and pain shall end,</w:t>
      </w:r>
      <w:r>
        <w:rPr>
          <w:rFonts w:ascii="Ebrima" w:eastAsia="Times New Roman" w:hAnsi="Ebrima" w:cs="Calibri"/>
          <w:color w:val="000000"/>
          <w:sz w:val="23"/>
          <w:szCs w:val="23"/>
          <w:lang w:eastAsia="en-GB"/>
        </w:rPr>
        <w:t xml:space="preserve"> </w:t>
      </w:r>
      <w:r w:rsidRPr="00023FE6">
        <w:rPr>
          <w:rFonts w:ascii="Ebrima" w:eastAsia="Times New Roman" w:hAnsi="Ebrima" w:cs="Calibri"/>
          <w:color w:val="000000"/>
          <w:sz w:val="23"/>
          <w:szCs w:val="23"/>
          <w:lang w:eastAsia="en-GB"/>
        </w:rPr>
        <w:t>that earth may know the peace of heaven</w:t>
      </w:r>
    </w:p>
    <w:p w14:paraId="708B2DEB" w14:textId="77777777" w:rsidR="00023FE6" w:rsidRPr="00023FE6" w:rsidRDefault="00023FE6" w:rsidP="00023FE6">
      <w:pPr>
        <w:spacing w:after="0" w:line="240" w:lineRule="auto"/>
        <w:jc w:val="both"/>
        <w:rPr>
          <w:rFonts w:ascii="Ebrima" w:eastAsia="Times New Roman" w:hAnsi="Ebrima" w:cs="Calibri"/>
          <w:color w:val="000000"/>
          <w:sz w:val="23"/>
          <w:szCs w:val="23"/>
          <w:lang w:eastAsia="en-GB"/>
        </w:rPr>
      </w:pPr>
      <w:r w:rsidRPr="00023FE6">
        <w:rPr>
          <w:rFonts w:ascii="Ebrima" w:eastAsia="Times New Roman" w:hAnsi="Ebrima" w:cs="Calibri"/>
          <w:color w:val="000000"/>
          <w:sz w:val="23"/>
          <w:szCs w:val="23"/>
          <w:lang w:eastAsia="en-GB"/>
        </w:rPr>
        <w:t>through Jesus Christ our Lord.</w:t>
      </w:r>
    </w:p>
    <w:p w14:paraId="4CA23C43" w14:textId="77777777" w:rsidR="006D1054" w:rsidRDefault="006D1054" w:rsidP="00140F4D">
      <w:pPr>
        <w:spacing w:after="0" w:line="240" w:lineRule="auto"/>
        <w:jc w:val="both"/>
        <w:rPr>
          <w:rFonts w:ascii="Ebrima" w:eastAsia="Times New Roman" w:hAnsi="Ebrima" w:cs="Calibri"/>
          <w:color w:val="000000"/>
          <w:sz w:val="23"/>
          <w:szCs w:val="23"/>
          <w:lang w:eastAsia="en-GB"/>
        </w:rPr>
      </w:pPr>
    </w:p>
    <w:p w14:paraId="7A72CC76" w14:textId="77777777" w:rsidR="00093E5E" w:rsidRDefault="00AD5DEB" w:rsidP="00093E5E">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137476D3" w14:textId="449A9C81" w:rsidR="00E71DB6" w:rsidRPr="00E71DB6" w:rsidRDefault="00E71DB6" w:rsidP="00093E5E">
      <w:pPr>
        <w:spacing w:after="0" w:line="240" w:lineRule="auto"/>
        <w:rPr>
          <w:rFonts w:ascii="Ebrima" w:eastAsia="Times New Roman" w:hAnsi="Ebrima" w:cs="Calibri"/>
          <w:b/>
          <w:bCs/>
          <w:color w:val="000000"/>
          <w:sz w:val="23"/>
          <w:szCs w:val="23"/>
          <w:lang w:eastAsia="en-GB"/>
        </w:rPr>
      </w:pPr>
      <w:r w:rsidRPr="00E71DB6">
        <w:rPr>
          <w:rFonts w:ascii="Ebrima" w:eastAsiaTheme="minorEastAsia" w:hAnsi="Ebrima" w:cs="Gill Sans MT"/>
          <w:sz w:val="23"/>
          <w:szCs w:val="23"/>
          <w:lang w:eastAsia="ja-JP"/>
        </w:rPr>
        <w:t>160 Eternal Father strong to save</w:t>
      </w:r>
    </w:p>
    <w:p w14:paraId="5BF71BDD" w14:textId="28A6213C" w:rsidR="00E71DB6" w:rsidRPr="00E71DB6" w:rsidRDefault="00E71DB6" w:rsidP="00E71DB6">
      <w:pPr>
        <w:tabs>
          <w:tab w:val="left" w:pos="966"/>
        </w:tabs>
        <w:spacing w:after="0" w:line="240" w:lineRule="auto"/>
        <w:rPr>
          <w:rFonts w:ascii="Ebrima" w:eastAsiaTheme="minorEastAsia" w:hAnsi="Ebrima" w:cs="Gill Sans MT"/>
          <w:sz w:val="23"/>
          <w:szCs w:val="23"/>
          <w:lang w:eastAsia="ja-JP"/>
        </w:rPr>
      </w:pPr>
      <w:r w:rsidRPr="00E71DB6">
        <w:rPr>
          <w:rFonts w:ascii="Ebrima" w:eastAsiaTheme="minorEastAsia" w:hAnsi="Ebrima" w:cs="Gill Sans MT"/>
          <w:sz w:val="23"/>
          <w:szCs w:val="23"/>
          <w:lang w:eastAsia="ja-JP"/>
        </w:rPr>
        <w:t>547 O God our hel</w:t>
      </w:r>
      <w:r>
        <w:rPr>
          <w:rFonts w:ascii="Ebrima" w:eastAsiaTheme="minorEastAsia" w:hAnsi="Ebrima" w:cs="Gill Sans MT"/>
          <w:sz w:val="23"/>
          <w:szCs w:val="23"/>
          <w:lang w:eastAsia="ja-JP"/>
        </w:rPr>
        <w:t>p</w:t>
      </w:r>
    </w:p>
    <w:p w14:paraId="17D5594C" w14:textId="674CB2A2" w:rsidR="00E71DB6" w:rsidRPr="00E71DB6" w:rsidRDefault="00E71DB6" w:rsidP="00E71DB6">
      <w:pPr>
        <w:tabs>
          <w:tab w:val="left" w:pos="966"/>
        </w:tabs>
        <w:spacing w:after="0" w:line="240" w:lineRule="auto"/>
        <w:rPr>
          <w:rFonts w:ascii="Ebrima" w:eastAsiaTheme="minorEastAsia" w:hAnsi="Ebrima" w:cs="Gill Sans MT"/>
          <w:sz w:val="23"/>
          <w:szCs w:val="23"/>
          <w:lang w:eastAsia="ja-JP"/>
        </w:rPr>
      </w:pPr>
      <w:r w:rsidRPr="00E71DB6">
        <w:rPr>
          <w:rFonts w:ascii="Ebrima" w:eastAsiaTheme="minorEastAsia" w:hAnsi="Ebrima" w:cs="Gill Sans MT"/>
          <w:sz w:val="23"/>
          <w:szCs w:val="23"/>
          <w:lang w:eastAsia="ja-JP"/>
        </w:rPr>
        <w:t>6</w:t>
      </w:r>
      <w:r>
        <w:rPr>
          <w:rFonts w:ascii="Ebrima" w:eastAsiaTheme="minorEastAsia" w:hAnsi="Ebrima" w:cs="Gill Sans MT"/>
          <w:sz w:val="23"/>
          <w:szCs w:val="23"/>
          <w:lang w:eastAsia="ja-JP"/>
        </w:rPr>
        <w:t>5</w:t>
      </w:r>
      <w:r w:rsidRPr="00E71DB6">
        <w:rPr>
          <w:rFonts w:ascii="Ebrima" w:eastAsiaTheme="minorEastAsia" w:hAnsi="Ebrima" w:cs="Gill Sans MT"/>
          <w:sz w:val="23"/>
          <w:szCs w:val="23"/>
          <w:lang w:eastAsia="ja-JP"/>
        </w:rPr>
        <w:t xml:space="preserve"> </w:t>
      </w:r>
      <w:proofErr w:type="gramStart"/>
      <w:r w:rsidRPr="00E71DB6">
        <w:rPr>
          <w:rFonts w:ascii="Ebrima" w:eastAsiaTheme="minorEastAsia" w:hAnsi="Ebrima" w:cs="Gill Sans MT"/>
          <w:sz w:val="23"/>
          <w:szCs w:val="23"/>
          <w:lang w:eastAsia="ja-JP"/>
        </w:rPr>
        <w:t>Be</w:t>
      </w:r>
      <w:proofErr w:type="gramEnd"/>
      <w:r w:rsidRPr="00E71DB6">
        <w:rPr>
          <w:rFonts w:ascii="Ebrima" w:eastAsiaTheme="minorEastAsia" w:hAnsi="Ebrima" w:cs="Gill Sans MT"/>
          <w:sz w:val="23"/>
          <w:szCs w:val="23"/>
          <w:lang w:eastAsia="ja-JP"/>
        </w:rPr>
        <w:t xml:space="preserve"> thou my guardia</w:t>
      </w:r>
      <w:r>
        <w:rPr>
          <w:rFonts w:ascii="Ebrima" w:eastAsiaTheme="minorEastAsia" w:hAnsi="Ebrima" w:cs="Gill Sans MT"/>
          <w:sz w:val="23"/>
          <w:szCs w:val="23"/>
          <w:lang w:eastAsia="ja-JP"/>
        </w:rPr>
        <w:t>n</w:t>
      </w:r>
      <w:r w:rsidRPr="00E71DB6">
        <w:rPr>
          <w:rFonts w:ascii="Ebrima" w:eastAsiaTheme="minorEastAsia" w:hAnsi="Ebrima" w:cs="Gill Sans MT"/>
          <w:sz w:val="23"/>
          <w:szCs w:val="23"/>
          <w:lang w:eastAsia="ja-JP"/>
        </w:rPr>
        <w:t xml:space="preserve"> </w:t>
      </w:r>
    </w:p>
    <w:p w14:paraId="297A76BF" w14:textId="63F92D00" w:rsidR="00E71DB6" w:rsidRPr="00E71DB6" w:rsidRDefault="00E71DB6" w:rsidP="00E71DB6">
      <w:pPr>
        <w:tabs>
          <w:tab w:val="left" w:pos="966"/>
        </w:tabs>
        <w:spacing w:after="0" w:line="240" w:lineRule="auto"/>
        <w:rPr>
          <w:rFonts w:ascii="Ebrima" w:eastAsiaTheme="minorEastAsia" w:hAnsi="Ebrima" w:cs="Gill Sans MT"/>
          <w:sz w:val="23"/>
          <w:szCs w:val="23"/>
          <w:lang w:eastAsia="ja-JP"/>
        </w:rPr>
      </w:pPr>
      <w:r w:rsidRPr="00E71DB6">
        <w:rPr>
          <w:rFonts w:ascii="Ebrima" w:eastAsiaTheme="minorEastAsia" w:hAnsi="Ebrima" w:cs="Gill Sans MT"/>
          <w:sz w:val="23"/>
          <w:szCs w:val="23"/>
          <w:lang w:eastAsia="ja-JP"/>
        </w:rPr>
        <w:t>687 Take my life and let it be</w:t>
      </w:r>
    </w:p>
    <w:p w14:paraId="2EF0609C" w14:textId="77777777" w:rsidR="00E71DB6" w:rsidRPr="00FA6975" w:rsidRDefault="00E71DB6" w:rsidP="0018563D">
      <w:pPr>
        <w:tabs>
          <w:tab w:val="left" w:pos="966"/>
        </w:tabs>
        <w:spacing w:after="0" w:line="240" w:lineRule="auto"/>
        <w:rPr>
          <w:rFonts w:ascii="Ebrima" w:eastAsiaTheme="minorEastAsia" w:hAnsi="Ebrima" w:cs="Gill Sans MT"/>
          <w:sz w:val="23"/>
          <w:szCs w:val="23"/>
          <w:lang w:eastAsia="ja-JP"/>
        </w:rPr>
      </w:pPr>
    </w:p>
    <w:p w14:paraId="72772D2E" w14:textId="388C19A2"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CC23B5" w:rsidRPr="00896379">
        <w:rPr>
          <w:rFonts w:ascii="Ebrima" w:eastAsiaTheme="minorEastAsia" w:hAnsi="Ebrima" w:cs="Gill Sans MT"/>
          <w:i/>
          <w:iCs/>
          <w:sz w:val="23"/>
          <w:szCs w:val="23"/>
          <w:lang w:eastAsia="ja-JP" w:bidi="en-GB"/>
        </w:rPr>
        <w:t>Job 19.23-27a</w:t>
      </w:r>
    </w:p>
    <w:p w14:paraId="1809693A" w14:textId="77777777" w:rsidR="00B80E58" w:rsidRPr="00B80E58" w:rsidRDefault="00B80E58" w:rsidP="00B80E58">
      <w:pPr>
        <w:spacing w:after="0" w:line="240" w:lineRule="auto"/>
        <w:jc w:val="both"/>
        <w:rPr>
          <w:rFonts w:ascii="Ebrima" w:eastAsiaTheme="minorEastAsia" w:hAnsi="Ebrima" w:cs="Gill Sans MT"/>
          <w:bCs/>
          <w:sz w:val="23"/>
          <w:szCs w:val="23"/>
          <w:lang w:eastAsia="ja-JP" w:bidi="en-GB"/>
        </w:rPr>
      </w:pPr>
      <w:r w:rsidRPr="00B80E58">
        <w:rPr>
          <w:rFonts w:ascii="Ebrima" w:eastAsiaTheme="minorEastAsia" w:hAnsi="Ebrima" w:cs="Gill Sans MT"/>
          <w:bCs/>
          <w:sz w:val="23"/>
          <w:szCs w:val="23"/>
          <w:lang w:eastAsia="ja-JP" w:bidi="en-GB"/>
        </w:rPr>
        <w:t xml:space="preserve">‘O that my words were written down! O that they were inscribed in a book! O that with an iron pen and with lead they were engraved on a rock for ever! For I know that my Redeemer lives, and that at the last he will stand upon the earth; and after my skin has been thus destroyed, then in my flesh I shall see God, whom I shall see on my side, and my eyes shall behold, and not another. My heart faints within me! </w:t>
      </w:r>
    </w:p>
    <w:p w14:paraId="2579669D" w14:textId="77777777" w:rsidR="00BC641E" w:rsidRDefault="00BC641E" w:rsidP="00763136">
      <w:pPr>
        <w:spacing w:after="0" w:line="240" w:lineRule="auto"/>
        <w:rPr>
          <w:rFonts w:ascii="Ebrima" w:eastAsiaTheme="minorEastAsia" w:hAnsi="Ebrima" w:cs="Gill Sans MT"/>
          <w:b/>
          <w:bCs/>
          <w:sz w:val="23"/>
          <w:szCs w:val="23"/>
          <w:lang w:val="en" w:eastAsia="ja-JP"/>
        </w:rPr>
      </w:pPr>
    </w:p>
    <w:p w14:paraId="710AAAFE" w14:textId="7948A79A" w:rsidR="007B6800" w:rsidRDefault="00A13410" w:rsidP="00F9117D">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7E46B3" w:rsidRPr="00142FB6">
        <w:rPr>
          <w:rFonts w:ascii="Ebrima" w:eastAsiaTheme="minorEastAsia" w:hAnsi="Ebrima" w:cs="Gill Sans MT"/>
          <w:i/>
          <w:iCs/>
          <w:sz w:val="23"/>
          <w:szCs w:val="23"/>
          <w:lang w:eastAsia="ja-JP" w:bidi="en-GB"/>
        </w:rPr>
        <w:t>2 Thessalonians 2.1-5, 13-end</w:t>
      </w:r>
    </w:p>
    <w:p w14:paraId="7929918C" w14:textId="266E70DB" w:rsidR="00B80E58" w:rsidRDefault="006B27FB" w:rsidP="003F476D">
      <w:pPr>
        <w:spacing w:after="0" w:line="240" w:lineRule="auto"/>
        <w:jc w:val="both"/>
        <w:rPr>
          <w:rFonts w:ascii="Ebrima" w:eastAsiaTheme="minorEastAsia" w:hAnsi="Ebrima" w:cs="Gill Sans MT"/>
          <w:bCs/>
          <w:iCs/>
          <w:sz w:val="23"/>
          <w:szCs w:val="23"/>
          <w:lang w:eastAsia="ja-JP" w:bidi="en-GB"/>
        </w:rPr>
      </w:pPr>
      <w:r w:rsidRPr="006B27FB">
        <w:rPr>
          <w:rFonts w:ascii="Ebrima" w:eastAsiaTheme="minorEastAsia" w:hAnsi="Ebrima" w:cs="Gill Sans MT"/>
          <w:bCs/>
          <w:iCs/>
          <w:sz w:val="23"/>
          <w:szCs w:val="23"/>
          <w:lang w:eastAsia="ja-JP" w:bidi="en-GB"/>
        </w:rPr>
        <w:t xml:space="preserve">As to the coming of our Lord Jesus Christ and our being </w:t>
      </w:r>
      <w:proofErr w:type="gramStart"/>
      <w:r w:rsidRPr="006B27FB">
        <w:rPr>
          <w:rFonts w:ascii="Ebrima" w:eastAsiaTheme="minorEastAsia" w:hAnsi="Ebrima" w:cs="Gill Sans MT"/>
          <w:bCs/>
          <w:iCs/>
          <w:sz w:val="23"/>
          <w:szCs w:val="23"/>
          <w:lang w:eastAsia="ja-JP" w:bidi="en-GB"/>
        </w:rPr>
        <w:t>gathered together</w:t>
      </w:r>
      <w:proofErr w:type="gramEnd"/>
      <w:r w:rsidRPr="006B27FB">
        <w:rPr>
          <w:rFonts w:ascii="Ebrima" w:eastAsiaTheme="minorEastAsia" w:hAnsi="Ebrima" w:cs="Gill Sans MT"/>
          <w:bCs/>
          <w:iCs/>
          <w:sz w:val="23"/>
          <w:szCs w:val="23"/>
          <w:lang w:eastAsia="ja-JP" w:bidi="en-GB"/>
        </w:rPr>
        <w:t xml:space="preserve"> to him, we beg you, brothers and sisters, not to be quickly shaken in mind or alarmed, either by spirit or by word or by letter, as though </w:t>
      </w:r>
      <w:proofErr w:type="gramStart"/>
      <w:r w:rsidRPr="006B27FB">
        <w:rPr>
          <w:rFonts w:ascii="Ebrima" w:eastAsiaTheme="minorEastAsia" w:hAnsi="Ebrima" w:cs="Gill Sans MT"/>
          <w:bCs/>
          <w:iCs/>
          <w:sz w:val="23"/>
          <w:szCs w:val="23"/>
          <w:lang w:eastAsia="ja-JP" w:bidi="en-GB"/>
        </w:rPr>
        <w:t>from us,</w:t>
      </w:r>
      <w:proofErr w:type="gramEnd"/>
      <w:r w:rsidRPr="006B27FB">
        <w:rPr>
          <w:rFonts w:ascii="Ebrima" w:eastAsiaTheme="minorEastAsia" w:hAnsi="Ebrima" w:cs="Gill Sans MT"/>
          <w:bCs/>
          <w:iCs/>
          <w:sz w:val="23"/>
          <w:szCs w:val="23"/>
          <w:lang w:eastAsia="ja-JP" w:bidi="en-GB"/>
        </w:rPr>
        <w:t xml:space="preserve"> to the effect that the day of the Lord is already here. Let </w:t>
      </w:r>
      <w:r w:rsidRPr="006B27FB">
        <w:rPr>
          <w:rFonts w:ascii="Ebrima" w:eastAsiaTheme="minorEastAsia" w:hAnsi="Ebrima" w:cs="Gill Sans MT"/>
          <w:bCs/>
          <w:iCs/>
          <w:sz w:val="23"/>
          <w:szCs w:val="23"/>
          <w:lang w:eastAsia="ja-JP" w:bidi="en-GB"/>
        </w:rPr>
        <w:lastRenderedPageBreak/>
        <w:t xml:space="preserve">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 But we must always give thanks to God for you, brothers and sisters beloved by the Lord, because God chose you as the first fruits for salvation through sanctification by the Spirit and through belief in the truth. For this </w:t>
      </w:r>
      <w:proofErr w:type="gramStart"/>
      <w:r w:rsidRPr="006B27FB">
        <w:rPr>
          <w:rFonts w:ascii="Ebrima" w:eastAsiaTheme="minorEastAsia" w:hAnsi="Ebrima" w:cs="Gill Sans MT"/>
          <w:bCs/>
          <w:iCs/>
          <w:sz w:val="23"/>
          <w:szCs w:val="23"/>
          <w:lang w:eastAsia="ja-JP" w:bidi="en-GB"/>
        </w:rPr>
        <w:t>purpose</w:t>
      </w:r>
      <w:proofErr w:type="gramEnd"/>
      <w:r w:rsidRPr="006B27FB">
        <w:rPr>
          <w:rFonts w:ascii="Ebrima" w:eastAsiaTheme="minorEastAsia" w:hAnsi="Ebrima" w:cs="Gill Sans MT"/>
          <w:bCs/>
          <w:iCs/>
          <w:sz w:val="23"/>
          <w:szCs w:val="23"/>
          <w:lang w:eastAsia="ja-JP" w:bidi="en-GB"/>
        </w:rPr>
        <w:t xml:space="preserve"> he called you through our proclamation of the good news, so that you may obtain the glory of our Lord Jesus Christ. So then, brothers and sisters, stand firm and hold fast to the traditions that you were taught by us, either by word of mouth or by our letter. Now may our Lord Jesus Christ himself and God our Father, who loved us and through grace gave us eternal comfort and good hope, comfort your hearts and strengthen them in every good work and word.</w:t>
      </w:r>
    </w:p>
    <w:p w14:paraId="03EED299" w14:textId="77777777" w:rsidR="006B27FB" w:rsidRPr="00822217" w:rsidRDefault="006B27FB" w:rsidP="003F476D">
      <w:pPr>
        <w:spacing w:after="0" w:line="240" w:lineRule="auto"/>
        <w:jc w:val="both"/>
        <w:rPr>
          <w:rFonts w:ascii="Ebrima" w:eastAsiaTheme="minorEastAsia" w:hAnsi="Ebrima" w:cs="Gill Sans MT"/>
          <w:bCs/>
          <w:iCs/>
          <w:sz w:val="23"/>
          <w:szCs w:val="23"/>
          <w:lang w:eastAsia="ja-JP" w:bidi="en-GB"/>
        </w:rPr>
      </w:pPr>
    </w:p>
    <w:p w14:paraId="7038ED05" w14:textId="311BD5C0"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676A20" w:rsidRPr="00C2315C">
        <w:rPr>
          <w:rFonts w:ascii="Ebrima" w:eastAsiaTheme="minorEastAsia" w:hAnsi="Ebrima" w:cs="Gill Sans MT"/>
          <w:bCs/>
          <w:i/>
          <w:iCs/>
          <w:sz w:val="23"/>
          <w:szCs w:val="23"/>
          <w:lang w:eastAsia="ja-JP" w:bidi="en-GB"/>
        </w:rPr>
        <w:t>Luke 20.27-38</w:t>
      </w:r>
    </w:p>
    <w:p w14:paraId="467F7445" w14:textId="77777777" w:rsidR="00886E79" w:rsidRPr="00886E79" w:rsidRDefault="00886E79" w:rsidP="00886E79">
      <w:pPr>
        <w:spacing w:after="0" w:line="240" w:lineRule="auto"/>
        <w:jc w:val="both"/>
        <w:rPr>
          <w:rFonts w:ascii="Ebrima" w:hAnsi="Ebrima"/>
          <w:bCs/>
          <w:sz w:val="23"/>
          <w:szCs w:val="23"/>
          <w:lang w:bidi="en-GB"/>
        </w:rPr>
      </w:pPr>
      <w:r w:rsidRPr="00886E79">
        <w:rPr>
          <w:rFonts w:ascii="Ebrima" w:hAnsi="Ebrima"/>
          <w:bCs/>
          <w:sz w:val="23"/>
          <w:szCs w:val="23"/>
          <w:lang w:bidi="en-GB"/>
        </w:rPr>
        <w:t xml:space="preserve">Some Sadducees, those who say there is no resurrection, came to Jesus and asked him a question, ‘Teacher, Moses wrote for us that if a man’s brother dies, leaving a wife but no children, the man shall marry the widow and raise up children for his brother. Now there were seven brothers; the first </w:t>
      </w:r>
      <w:proofErr w:type="gramStart"/>
      <w:r w:rsidRPr="00886E79">
        <w:rPr>
          <w:rFonts w:ascii="Ebrima" w:hAnsi="Ebrima"/>
          <w:bCs/>
          <w:sz w:val="23"/>
          <w:szCs w:val="23"/>
          <w:lang w:bidi="en-GB"/>
        </w:rPr>
        <w:t>married, and</w:t>
      </w:r>
      <w:proofErr w:type="gramEnd"/>
      <w:r w:rsidRPr="00886E79">
        <w:rPr>
          <w:rFonts w:ascii="Ebrima" w:hAnsi="Ebrima"/>
          <w:bCs/>
          <w:sz w:val="23"/>
          <w:szCs w:val="23"/>
          <w:lang w:bidi="en-GB"/>
        </w:rPr>
        <w:t xml:space="preserve"> died childless; then the second and the third married her, and so in the same way all seven died childless. </w:t>
      </w:r>
      <w:proofErr w:type="gramStart"/>
      <w:r w:rsidRPr="00886E79">
        <w:rPr>
          <w:rFonts w:ascii="Ebrima" w:hAnsi="Ebrima"/>
          <w:bCs/>
          <w:sz w:val="23"/>
          <w:szCs w:val="23"/>
          <w:lang w:bidi="en-GB"/>
        </w:rPr>
        <w:t>Finally</w:t>
      </w:r>
      <w:proofErr w:type="gramEnd"/>
      <w:r w:rsidRPr="00886E79">
        <w:rPr>
          <w:rFonts w:ascii="Ebrima" w:hAnsi="Ebrima"/>
          <w:bCs/>
          <w:sz w:val="23"/>
          <w:szCs w:val="23"/>
          <w:lang w:bidi="en-GB"/>
        </w:rPr>
        <w:t xml:space="preserve"> the woman also died. In the resurrection, therefore, whose wife will the woman </w:t>
      </w:r>
      <w:proofErr w:type="gramStart"/>
      <w:r w:rsidRPr="00886E79">
        <w:rPr>
          <w:rFonts w:ascii="Ebrima" w:hAnsi="Ebrima"/>
          <w:bCs/>
          <w:sz w:val="23"/>
          <w:szCs w:val="23"/>
          <w:lang w:bidi="en-GB"/>
        </w:rPr>
        <w:t>be?</w:t>
      </w:r>
      <w:proofErr w:type="gramEnd"/>
      <w:r w:rsidRPr="00886E79">
        <w:rPr>
          <w:rFonts w:ascii="Ebrima" w:hAnsi="Ebrima"/>
          <w:bCs/>
          <w:sz w:val="23"/>
          <w:szCs w:val="23"/>
          <w:lang w:bidi="en-GB"/>
        </w:rPr>
        <w:t xml:space="preserve"> For the seven had married her.’ Jesus said to them, ‘Those who belong to this age marry and are given in marriage; but those who are considered worthy of a place in that age and in the resurrection from the dead neither marry nor are given in marriage. </w:t>
      </w:r>
      <w:proofErr w:type="gramStart"/>
      <w:r w:rsidRPr="00886E79">
        <w:rPr>
          <w:rFonts w:ascii="Ebrima" w:hAnsi="Ebrima"/>
          <w:bCs/>
          <w:sz w:val="23"/>
          <w:szCs w:val="23"/>
          <w:lang w:bidi="en-GB"/>
        </w:rPr>
        <w:t>Indeed</w:t>
      </w:r>
      <w:proofErr w:type="gramEnd"/>
      <w:r w:rsidRPr="00886E79">
        <w:rPr>
          <w:rFonts w:ascii="Ebrima" w:hAnsi="Ebrima"/>
          <w:bCs/>
          <w:sz w:val="23"/>
          <w:szCs w:val="23"/>
          <w:lang w:bidi="en-GB"/>
        </w:rPr>
        <w:t xml:space="preserve"> they cannot die any 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 </w:t>
      </w:r>
    </w:p>
    <w:p w14:paraId="076AE783" w14:textId="77777777" w:rsidR="006B27FB" w:rsidRDefault="006B27FB" w:rsidP="007249DF">
      <w:pPr>
        <w:spacing w:after="0" w:line="240" w:lineRule="auto"/>
        <w:jc w:val="both"/>
        <w:rPr>
          <w:rFonts w:ascii="Ebrima" w:hAnsi="Ebrima"/>
          <w:b/>
          <w:sz w:val="23"/>
          <w:szCs w:val="23"/>
        </w:rPr>
      </w:pPr>
    </w:p>
    <w:p w14:paraId="483A2938" w14:textId="77777777" w:rsidR="00B700F8" w:rsidRDefault="00B700F8" w:rsidP="007249DF">
      <w:pPr>
        <w:spacing w:after="0" w:line="240" w:lineRule="auto"/>
        <w:jc w:val="both"/>
        <w:rPr>
          <w:rFonts w:ascii="Ebrima" w:hAnsi="Ebrima"/>
          <w:b/>
          <w:sz w:val="23"/>
          <w:szCs w:val="23"/>
        </w:rPr>
      </w:pPr>
    </w:p>
    <w:p w14:paraId="111A0A54" w14:textId="5DEDE4B0" w:rsidR="007249DF" w:rsidRDefault="007249DF" w:rsidP="007249DF">
      <w:pPr>
        <w:spacing w:after="0" w:line="240" w:lineRule="auto"/>
        <w:jc w:val="both"/>
        <w:rPr>
          <w:rFonts w:ascii="Ebrima" w:hAnsi="Ebrima"/>
          <w:b/>
          <w:sz w:val="23"/>
          <w:szCs w:val="23"/>
        </w:rPr>
      </w:pPr>
      <w:r>
        <w:rPr>
          <w:rFonts w:ascii="Ebrima" w:hAnsi="Ebrima"/>
          <w:b/>
          <w:sz w:val="23"/>
          <w:szCs w:val="23"/>
        </w:rPr>
        <w:t>Post Communion</w:t>
      </w:r>
    </w:p>
    <w:p w14:paraId="136E646F" w14:textId="77777777" w:rsidR="00BA3D1B" w:rsidRPr="00BA3D1B" w:rsidRDefault="00BA3D1B" w:rsidP="00BA3D1B">
      <w:pPr>
        <w:pStyle w:val="BodyText"/>
        <w:ind w:right="79"/>
        <w:jc w:val="both"/>
        <w:rPr>
          <w:rFonts w:ascii="Ebrima" w:hAnsi="Ebrima" w:cs="Segoe UI"/>
          <w:color w:val="000000"/>
          <w:sz w:val="23"/>
          <w:szCs w:val="23"/>
          <w:shd w:val="clear" w:color="auto" w:fill="FFFFFF"/>
        </w:rPr>
      </w:pPr>
      <w:r w:rsidRPr="00BA3D1B">
        <w:rPr>
          <w:rFonts w:ascii="Ebrima" w:hAnsi="Ebrima" w:cs="Segoe UI"/>
          <w:color w:val="000000"/>
          <w:sz w:val="23"/>
          <w:szCs w:val="23"/>
          <w:shd w:val="clear" w:color="auto" w:fill="FFFFFF"/>
        </w:rPr>
        <w:t>God of peace, whose Son Jesus Christ proclaimed the kingdom and restored the broken to wholeness of life: look with compassion on the anguish of the world, and by your healing power make whole both people and nations; through our Lord and Saviour Jesus Christ.</w:t>
      </w:r>
    </w:p>
    <w:p w14:paraId="7DDCBBE9" w14:textId="77777777" w:rsidR="00A36978" w:rsidRDefault="00A36978" w:rsidP="00554BDE">
      <w:pPr>
        <w:pStyle w:val="BodyText"/>
        <w:ind w:right="79"/>
        <w:rPr>
          <w:rStyle w:val="text"/>
          <w:rFonts w:ascii="Ebrima" w:hAnsi="Ebrima" w:cs="Segoe UI"/>
          <w:b/>
          <w:bCs/>
          <w:color w:val="000000"/>
          <w:sz w:val="23"/>
          <w:szCs w:val="23"/>
          <w:u w:val="single"/>
          <w:shd w:val="clear" w:color="auto" w:fill="FFFFFF"/>
        </w:rPr>
      </w:pPr>
    </w:p>
    <w:p w14:paraId="16F828D8" w14:textId="061D61F4" w:rsidR="00EE56F6" w:rsidRDefault="00EE56F6" w:rsidP="00EE56F6">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7B7145E5" w14:textId="79D19EF6" w:rsidR="00BA3D1B"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r w:rsidR="00302246" w:rsidRPr="002731A4">
        <w:rPr>
          <w:rFonts w:ascii="Ebrima" w:hAnsi="Ebrima"/>
          <w:sz w:val="23"/>
          <w:szCs w:val="23"/>
          <w:lang w:bidi="en-GB"/>
        </w:rPr>
        <w:t>St James, Westbrook, St James School, St. Mary, Great Sankey, Great Sankey School, St Margaret and All Hallows, Orford, St Margaret’s School, St Andrew, Orford, St Andrew’s School, Christ Church, Padgate, Christ Church School, St Barnabas, Bewsey, St Barnabas School.</w:t>
      </w:r>
    </w:p>
    <w:p w14:paraId="43A32868" w14:textId="77777777" w:rsidR="009D4888" w:rsidRDefault="009D4888" w:rsidP="009D4888">
      <w:pPr>
        <w:pStyle w:val="BodyText"/>
        <w:jc w:val="both"/>
        <w:rPr>
          <w:rFonts w:ascii="Ebrima" w:hAnsi="Ebrima"/>
          <w:b/>
          <w:sz w:val="23"/>
          <w:szCs w:val="23"/>
        </w:rPr>
      </w:pPr>
    </w:p>
    <w:p w14:paraId="5D020C31" w14:textId="14F6302F" w:rsidR="00D3295E" w:rsidRDefault="00D3295E" w:rsidP="009D4888">
      <w:pPr>
        <w:pStyle w:val="BodyText"/>
        <w:jc w:val="both"/>
        <w:rPr>
          <w:rFonts w:ascii="Ebrima" w:hAnsi="Ebrima"/>
          <w:sz w:val="23"/>
          <w:szCs w:val="23"/>
          <w:lang w:bidi="en-GB"/>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hAnsi="Ebrima"/>
          <w:sz w:val="23"/>
          <w:szCs w:val="23"/>
        </w:rPr>
        <w:t>Richard Shacklady</w:t>
      </w:r>
      <w:r>
        <w:rPr>
          <w:rFonts w:ascii="Ebrima" w:hAnsi="Ebrima"/>
          <w:sz w:val="23"/>
          <w:szCs w:val="23"/>
        </w:rPr>
        <w:t xml:space="preserve">, </w:t>
      </w:r>
      <w:r w:rsidRPr="00B7717D">
        <w:rPr>
          <w:rFonts w:ascii="Ebrima" w:hAnsi="Ebrima"/>
          <w:sz w:val="23"/>
          <w:szCs w:val="23"/>
        </w:rPr>
        <w:t>Edith Keeton</w:t>
      </w:r>
      <w:r>
        <w:rPr>
          <w:rFonts w:ascii="Ebrima" w:hAnsi="Ebrima"/>
          <w:sz w:val="23"/>
          <w:szCs w:val="23"/>
        </w:rPr>
        <w:t>.</w:t>
      </w:r>
    </w:p>
    <w:p w14:paraId="38E9650C" w14:textId="77777777" w:rsidR="00702AA5" w:rsidRDefault="00702AA5" w:rsidP="00EE56F6">
      <w:pPr>
        <w:pStyle w:val="BodyText"/>
        <w:ind w:right="79"/>
        <w:rPr>
          <w:rFonts w:ascii="Ebrima" w:hAnsi="Ebrima" w:cs="Segoe UI"/>
          <w:b/>
          <w:bCs/>
          <w:color w:val="000000"/>
          <w:sz w:val="23"/>
          <w:szCs w:val="23"/>
          <w:u w:val="single"/>
          <w:shd w:val="clear" w:color="auto" w:fill="FFFFFF"/>
        </w:rPr>
      </w:pPr>
    </w:p>
    <w:p w14:paraId="3CF1D285" w14:textId="053BF914" w:rsidR="00044387" w:rsidRPr="00044387" w:rsidRDefault="00D3295E" w:rsidP="000A05BD">
      <w:pPr>
        <w:spacing w:after="0" w:line="240" w:lineRule="auto"/>
        <w:jc w:val="both"/>
        <w:rPr>
          <w:rFonts w:ascii="Ebrima" w:hAnsi="Ebrima"/>
          <w:sz w:val="24"/>
          <w:szCs w:val="24"/>
        </w:rPr>
      </w:pPr>
      <w:r w:rsidRPr="006F3709">
        <w:rPr>
          <w:rFonts w:ascii="Ebrima" w:hAnsi="Ebrima"/>
          <w:b/>
          <w:sz w:val="23"/>
          <w:szCs w:val="23"/>
        </w:rPr>
        <w:t>For the departed remembered at this time:</w:t>
      </w:r>
      <w:r>
        <w:rPr>
          <w:rFonts w:ascii="Ebrima" w:hAnsi="Ebrima"/>
          <w:b/>
          <w:sz w:val="23"/>
          <w:szCs w:val="23"/>
        </w:rPr>
        <w:t xml:space="preserve"> </w:t>
      </w:r>
      <w:r w:rsidR="00044387" w:rsidRPr="00044387">
        <w:rPr>
          <w:rFonts w:ascii="Ebrima" w:hAnsi="Ebrima"/>
          <w:sz w:val="24"/>
          <w:szCs w:val="24"/>
          <w:lang w:bidi="en-GB"/>
        </w:rPr>
        <w:t>Elizabeth Jones, Mary Wright, Christopher Davis, Edith Lander, Joan Page, William Farmer.</w:t>
      </w:r>
    </w:p>
    <w:p w14:paraId="32A5E953" w14:textId="77777777" w:rsidR="00B700F8" w:rsidRPr="00F25671" w:rsidRDefault="00B700F8" w:rsidP="00F25671">
      <w:pPr>
        <w:tabs>
          <w:tab w:val="left" w:pos="7176"/>
        </w:tabs>
        <w:spacing w:after="0" w:line="240" w:lineRule="auto"/>
        <w:ind w:right="230"/>
        <w:jc w:val="both"/>
        <w:rPr>
          <w:rFonts w:ascii="Ebrima" w:hAnsi="Ebrima"/>
          <w:sz w:val="24"/>
          <w:szCs w:val="24"/>
        </w:rPr>
      </w:pPr>
    </w:p>
    <w:p w14:paraId="60FF959A" w14:textId="77777777" w:rsidR="00D3295E" w:rsidRDefault="00D3295E" w:rsidP="00D3295E">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481B2257" w14:textId="77777777" w:rsidR="00D3295E" w:rsidRDefault="00D3295E" w:rsidP="00D3295E">
      <w:pPr>
        <w:tabs>
          <w:tab w:val="left" w:pos="7405"/>
        </w:tabs>
        <w:spacing w:after="0" w:line="240" w:lineRule="auto"/>
        <w:ind w:right="146"/>
        <w:rPr>
          <w:rFonts w:ascii="Ebrima" w:hAnsi="Ebrima"/>
          <w:b/>
          <w:sz w:val="23"/>
          <w:szCs w:val="23"/>
        </w:rPr>
      </w:pPr>
    </w:p>
    <w:p w14:paraId="6FBA3191" w14:textId="0CC4404F" w:rsidR="008A6DD6" w:rsidRPr="008A6DD6" w:rsidRDefault="008A6DD6" w:rsidP="008A6DD6">
      <w:pPr>
        <w:pStyle w:val="ListParagraph"/>
        <w:widowControl w:val="0"/>
        <w:numPr>
          <w:ilvl w:val="0"/>
          <w:numId w:val="30"/>
        </w:numPr>
        <w:suppressAutoHyphens/>
        <w:autoSpaceDN w:val="0"/>
        <w:spacing w:line="240" w:lineRule="auto"/>
        <w:ind w:left="714" w:hanging="357"/>
        <w:jc w:val="both"/>
        <w:rPr>
          <w:rFonts w:ascii="Ebrima" w:hAnsi="Ebrima"/>
        </w:rPr>
      </w:pPr>
      <w:r w:rsidRPr="008A6DD6">
        <w:rPr>
          <w:rFonts w:ascii="Ebrima" w:hAnsi="Ebrima"/>
          <w:b/>
          <w:bCs/>
        </w:rPr>
        <w:t>This Sunday, Remembrance Sunday, the Blessed Sacrament</w:t>
      </w:r>
      <w:r w:rsidRPr="008A6DD6">
        <w:rPr>
          <w:rFonts w:ascii="Ebrima" w:hAnsi="Ebrima"/>
        </w:rPr>
        <w:t xml:space="preserve"> </w:t>
      </w:r>
      <w:r w:rsidR="00EE1213">
        <w:rPr>
          <w:rFonts w:ascii="Ebrima" w:hAnsi="Ebrima"/>
          <w:b/>
          <w:bCs/>
        </w:rPr>
        <w:t>L</w:t>
      </w:r>
      <w:r w:rsidRPr="00AE5984">
        <w:rPr>
          <w:rFonts w:ascii="Ebrima" w:hAnsi="Ebrima"/>
          <w:b/>
          <w:bCs/>
        </w:rPr>
        <w:t>amp</w:t>
      </w:r>
      <w:r w:rsidRPr="008A6DD6">
        <w:rPr>
          <w:rFonts w:ascii="Ebrima" w:hAnsi="Ebrima"/>
        </w:rPr>
        <w:t xml:space="preserve"> at St Faith’s burns in remembrance of the Fallen of the two World Wars and other conflicts from our two parishes of St </w:t>
      </w:r>
      <w:r w:rsidRPr="008A6DD6">
        <w:rPr>
          <w:rFonts w:ascii="Ebrima" w:hAnsi="Ebrima"/>
        </w:rPr>
        <w:lastRenderedPageBreak/>
        <w:t xml:space="preserve">Mary's and St Faith's. </w:t>
      </w:r>
      <w:r w:rsidRPr="008A6DD6">
        <w:rPr>
          <w:rFonts w:ascii="Ebrima" w:hAnsi="Ebrima"/>
          <w:b/>
          <w:bCs/>
        </w:rPr>
        <w:t>R.I.P.</w:t>
      </w:r>
      <w:r w:rsidRPr="008A6DD6">
        <w:rPr>
          <w:rFonts w:ascii="Ebrima" w:hAnsi="Ebrima"/>
        </w:rPr>
        <w:t xml:space="preserve"> There will be plenty of poppies available to lay on the Lady Chapel altar if you wish.</w:t>
      </w:r>
    </w:p>
    <w:p w14:paraId="5CF8941A" w14:textId="77777777" w:rsidR="008A6DD6" w:rsidRPr="008A6DD6" w:rsidRDefault="008A6DD6" w:rsidP="008A6DD6">
      <w:pPr>
        <w:pStyle w:val="ListParagraph"/>
        <w:spacing w:line="240" w:lineRule="auto"/>
        <w:ind w:firstLine="0"/>
        <w:jc w:val="both"/>
        <w:rPr>
          <w:rFonts w:ascii="Ebrima" w:hAnsi="Ebrima"/>
          <w:sz w:val="23"/>
          <w:szCs w:val="23"/>
          <w:lang w:eastAsia="en-GB"/>
        </w:rPr>
      </w:pPr>
    </w:p>
    <w:p w14:paraId="4FBE8327" w14:textId="2A280946" w:rsidR="00D3295E" w:rsidRDefault="00D3295E" w:rsidP="00AC57FB">
      <w:pPr>
        <w:pStyle w:val="ListParagraph"/>
        <w:numPr>
          <w:ilvl w:val="0"/>
          <w:numId w:val="30"/>
        </w:numPr>
        <w:spacing w:line="240" w:lineRule="auto"/>
        <w:jc w:val="both"/>
        <w:rPr>
          <w:rFonts w:ascii="Ebrima" w:hAnsi="Ebrima"/>
          <w:sz w:val="23"/>
          <w:szCs w:val="23"/>
          <w:lang w:eastAsia="en-GB"/>
        </w:rPr>
      </w:pPr>
      <w:r w:rsidRPr="00A62E19">
        <w:rPr>
          <w:rFonts w:ascii="Ebrima" w:hAnsi="Ebrima"/>
          <w:b/>
          <w:bCs/>
          <w:sz w:val="23"/>
          <w:szCs w:val="23"/>
          <w:lang w:eastAsia="en-GB"/>
        </w:rPr>
        <w:t>Children's Mission:</w:t>
      </w:r>
      <w:r>
        <w:rPr>
          <w:rFonts w:ascii="Ebrima" w:hAnsi="Ebrima"/>
          <w:sz w:val="23"/>
          <w:szCs w:val="23"/>
          <w:lang w:eastAsia="en-GB"/>
        </w:rPr>
        <w:t xml:space="preserve"> </w:t>
      </w:r>
      <w:r w:rsidRPr="00A62E19">
        <w:rPr>
          <w:rFonts w:ascii="Ebrima" w:hAnsi="Ebrima"/>
          <w:sz w:val="23"/>
          <w:szCs w:val="23"/>
          <w:lang w:eastAsia="en-GB"/>
        </w:rPr>
        <w:t xml:space="preserve">St. Mary's are hoping to deliver Messy  Church at St. John's </w:t>
      </w:r>
      <w:r>
        <w:rPr>
          <w:rFonts w:ascii="Ebrima" w:hAnsi="Ebrima"/>
          <w:sz w:val="23"/>
          <w:szCs w:val="23"/>
          <w:lang w:eastAsia="en-GB"/>
        </w:rPr>
        <w:t>S</w:t>
      </w:r>
      <w:r w:rsidRPr="00A62E19">
        <w:rPr>
          <w:rFonts w:ascii="Ebrima" w:hAnsi="Ebrima"/>
          <w:sz w:val="23"/>
          <w:szCs w:val="23"/>
          <w:lang w:eastAsia="en-GB"/>
        </w:rPr>
        <w:t>chool on 1</w:t>
      </w:r>
      <w:r w:rsidRPr="00457AA5">
        <w:rPr>
          <w:rFonts w:ascii="Ebrima" w:hAnsi="Ebrima"/>
          <w:sz w:val="23"/>
          <w:szCs w:val="23"/>
          <w:vertAlign w:val="superscript"/>
          <w:lang w:eastAsia="en-GB"/>
        </w:rPr>
        <w:t>st</w:t>
      </w:r>
      <w:r>
        <w:rPr>
          <w:rFonts w:ascii="Ebrima" w:hAnsi="Ebrima"/>
          <w:sz w:val="23"/>
          <w:szCs w:val="23"/>
          <w:lang w:eastAsia="en-GB"/>
        </w:rPr>
        <w:t xml:space="preserve"> </w:t>
      </w:r>
      <w:r w:rsidRPr="00A62E19">
        <w:rPr>
          <w:rFonts w:ascii="Ebrima" w:hAnsi="Ebrima"/>
          <w:sz w:val="23"/>
          <w:szCs w:val="23"/>
          <w:lang w:eastAsia="en-GB"/>
        </w:rPr>
        <w:t>December and Experience Christmas on 26</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and 27</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November. We are short of volunteers and may have to cancel these events. If anyone can help even with some of these dates or for a few hours, it would mean we can deliver these important events. Volunteers would have to get a DBS certificate and undergo some safeguarding training. If you can help, please speak to Fr. Louis or Jill McElroy</w:t>
      </w:r>
      <w:r>
        <w:rPr>
          <w:rFonts w:ascii="Ebrima" w:hAnsi="Ebrima"/>
          <w:sz w:val="23"/>
          <w:szCs w:val="23"/>
          <w:lang w:eastAsia="en-GB"/>
        </w:rPr>
        <w:t>.</w:t>
      </w:r>
    </w:p>
    <w:p w14:paraId="77BBA95A" w14:textId="77777777" w:rsidR="00F01345" w:rsidRDefault="00F01345" w:rsidP="000A05BD">
      <w:pPr>
        <w:tabs>
          <w:tab w:val="left" w:pos="7405"/>
        </w:tabs>
        <w:spacing w:after="0" w:line="240" w:lineRule="auto"/>
        <w:ind w:right="146"/>
        <w:rPr>
          <w:rFonts w:ascii="Ebrima" w:hAnsi="Ebrima"/>
          <w:b/>
          <w:bCs/>
          <w:sz w:val="23"/>
          <w:szCs w:val="23"/>
        </w:rPr>
      </w:pPr>
    </w:p>
    <w:p w14:paraId="10A1D01C" w14:textId="61C9046D" w:rsidR="00434A81" w:rsidRDefault="00CC4D29" w:rsidP="000E13ED">
      <w:pPr>
        <w:tabs>
          <w:tab w:val="left" w:pos="7405"/>
        </w:tabs>
        <w:spacing w:after="0" w:line="240" w:lineRule="auto"/>
        <w:ind w:right="146"/>
        <w:jc w:val="center"/>
        <w:rPr>
          <w:rFonts w:ascii="Ebrima" w:hAnsi="Ebrima"/>
          <w:b/>
          <w:bCs/>
          <w:sz w:val="23"/>
          <w:szCs w:val="23"/>
        </w:rPr>
      </w:pPr>
      <w:r>
        <w:rPr>
          <w:rFonts w:ascii="Ebrima" w:hAnsi="Ebrima"/>
          <w:b/>
          <w:bCs/>
          <w:sz w:val="23"/>
          <w:szCs w:val="23"/>
        </w:rPr>
        <w:t>Events</w:t>
      </w:r>
    </w:p>
    <w:p w14:paraId="5846DF17" w14:textId="77777777" w:rsidR="007C1A57" w:rsidRPr="007C1A57" w:rsidRDefault="007C1A57" w:rsidP="007C1A57">
      <w:pPr>
        <w:spacing w:after="0" w:line="240" w:lineRule="auto"/>
        <w:ind w:right="141"/>
        <w:jc w:val="both"/>
        <w:rPr>
          <w:rFonts w:ascii="Ebrima" w:hAnsi="Ebrima"/>
          <w:sz w:val="23"/>
          <w:szCs w:val="23"/>
          <w:lang w:eastAsia="en-GB"/>
        </w:rPr>
      </w:pPr>
    </w:p>
    <w:p w14:paraId="0DBE86B8" w14:textId="798AB27B" w:rsidR="00A52D7D" w:rsidRDefault="00A52D7D" w:rsidP="007C1A57">
      <w:pPr>
        <w:pStyle w:val="ListParagraph"/>
        <w:widowControl w:val="0"/>
        <w:numPr>
          <w:ilvl w:val="0"/>
          <w:numId w:val="42"/>
        </w:numPr>
        <w:suppressAutoHyphens/>
        <w:autoSpaceDN w:val="0"/>
        <w:spacing w:line="240" w:lineRule="auto"/>
        <w:ind w:left="714" w:hanging="357"/>
        <w:jc w:val="both"/>
        <w:rPr>
          <w:rFonts w:ascii="Ebrima" w:hAnsi="Ebrima"/>
          <w:sz w:val="23"/>
          <w:szCs w:val="23"/>
        </w:rPr>
      </w:pPr>
      <w:r w:rsidRPr="000C4068">
        <w:rPr>
          <w:rFonts w:ascii="Ebrima" w:hAnsi="Ebrima"/>
          <w:b/>
          <w:bCs/>
          <w:sz w:val="23"/>
          <w:szCs w:val="23"/>
        </w:rPr>
        <w:t>St Mary’s Tuesday Club:</w:t>
      </w:r>
      <w:r>
        <w:rPr>
          <w:rFonts w:ascii="Ebrima" w:hAnsi="Ebrima"/>
          <w:sz w:val="23"/>
          <w:szCs w:val="23"/>
        </w:rPr>
        <w:t xml:space="preserve"> </w:t>
      </w:r>
      <w:r w:rsidRPr="000C4068">
        <w:rPr>
          <w:rFonts w:ascii="Ebrima" w:hAnsi="Ebrima"/>
          <w:b/>
          <w:bCs/>
          <w:sz w:val="23"/>
          <w:szCs w:val="23"/>
          <w:u w:val="single"/>
        </w:rPr>
        <w:t>Tuesday 11</w:t>
      </w:r>
      <w:r w:rsidRPr="000C4068">
        <w:rPr>
          <w:rFonts w:ascii="Ebrima" w:hAnsi="Ebrima"/>
          <w:b/>
          <w:bCs/>
          <w:sz w:val="23"/>
          <w:szCs w:val="23"/>
          <w:u w:val="single"/>
          <w:vertAlign w:val="superscript"/>
        </w:rPr>
        <w:t>th</w:t>
      </w:r>
      <w:r w:rsidRPr="000C4068">
        <w:rPr>
          <w:rFonts w:ascii="Ebrima" w:hAnsi="Ebrima"/>
          <w:b/>
          <w:bCs/>
          <w:sz w:val="23"/>
          <w:szCs w:val="23"/>
          <w:u w:val="single"/>
        </w:rPr>
        <w:t xml:space="preserve"> November</w:t>
      </w:r>
      <w:r>
        <w:rPr>
          <w:rFonts w:ascii="Ebrima" w:hAnsi="Ebrima"/>
          <w:sz w:val="23"/>
          <w:szCs w:val="23"/>
        </w:rPr>
        <w:t xml:space="preserve"> at </w:t>
      </w:r>
      <w:r w:rsidRPr="000C4068">
        <w:rPr>
          <w:rFonts w:ascii="Ebrima" w:hAnsi="Ebrima"/>
          <w:b/>
          <w:bCs/>
          <w:sz w:val="23"/>
          <w:szCs w:val="23"/>
          <w:u w:val="single"/>
        </w:rPr>
        <w:t>2:30pm</w:t>
      </w:r>
      <w:r>
        <w:rPr>
          <w:rFonts w:ascii="Ebrima" w:hAnsi="Ebrima"/>
          <w:sz w:val="23"/>
          <w:szCs w:val="23"/>
        </w:rPr>
        <w:t xml:space="preserve"> in Meeting Room.  Talk – ‘Living with Disability’.</w:t>
      </w:r>
    </w:p>
    <w:p w14:paraId="3EB3EB71" w14:textId="77777777" w:rsidR="00A52D7D" w:rsidRPr="00A52D7D" w:rsidRDefault="00A52D7D" w:rsidP="00A52D7D">
      <w:pPr>
        <w:pStyle w:val="ListParagraph"/>
        <w:widowControl w:val="0"/>
        <w:suppressAutoHyphens/>
        <w:autoSpaceDN w:val="0"/>
        <w:spacing w:line="240" w:lineRule="auto"/>
        <w:ind w:left="714" w:firstLine="0"/>
        <w:jc w:val="both"/>
        <w:rPr>
          <w:rFonts w:ascii="Ebrima" w:hAnsi="Ebrima"/>
          <w:sz w:val="23"/>
          <w:szCs w:val="23"/>
        </w:rPr>
      </w:pPr>
    </w:p>
    <w:p w14:paraId="479793F9" w14:textId="6A547AD5" w:rsidR="00A52D7D" w:rsidRPr="00A52D7D" w:rsidRDefault="000526A2" w:rsidP="00A52D7D">
      <w:pPr>
        <w:pStyle w:val="ListParagraph"/>
        <w:widowControl w:val="0"/>
        <w:numPr>
          <w:ilvl w:val="0"/>
          <w:numId w:val="42"/>
        </w:numPr>
        <w:suppressAutoHyphens/>
        <w:autoSpaceDN w:val="0"/>
        <w:spacing w:line="240" w:lineRule="auto"/>
        <w:ind w:left="714" w:hanging="357"/>
        <w:jc w:val="both"/>
        <w:rPr>
          <w:rFonts w:ascii="Ebrima" w:hAnsi="Ebrima"/>
          <w:sz w:val="23"/>
          <w:szCs w:val="23"/>
        </w:rPr>
      </w:pPr>
      <w:r w:rsidRPr="000526A2">
        <w:rPr>
          <w:rFonts w:ascii="Ebrima" w:hAnsi="Ebrima"/>
          <w:b/>
          <w:bCs/>
          <w:sz w:val="23"/>
          <w:szCs w:val="23"/>
        </w:rPr>
        <w:t xml:space="preserve">Our Lady of Walsingham Group: </w:t>
      </w:r>
      <w:r w:rsidRPr="000526A2">
        <w:rPr>
          <w:rFonts w:ascii="Ebrima" w:hAnsi="Ebrima"/>
          <w:sz w:val="23"/>
          <w:szCs w:val="23"/>
        </w:rPr>
        <w:t xml:space="preserve">Please note a slight change to our programme: our next meeting at </w:t>
      </w:r>
      <w:r w:rsidRPr="000526A2">
        <w:rPr>
          <w:rFonts w:ascii="Ebrima" w:hAnsi="Ebrima"/>
          <w:b/>
          <w:bCs/>
          <w:sz w:val="23"/>
          <w:szCs w:val="23"/>
          <w:u w:val="single"/>
        </w:rPr>
        <w:t>2pm</w:t>
      </w:r>
      <w:r w:rsidRPr="000526A2">
        <w:rPr>
          <w:rFonts w:ascii="Ebrima" w:hAnsi="Ebrima"/>
          <w:sz w:val="23"/>
          <w:szCs w:val="23"/>
        </w:rPr>
        <w:t xml:space="preserve"> on</w:t>
      </w:r>
      <w:r w:rsidRPr="000526A2">
        <w:rPr>
          <w:rFonts w:ascii="Ebrima" w:hAnsi="Ebrima"/>
          <w:sz w:val="23"/>
          <w:szCs w:val="23"/>
          <w:u w:val="single"/>
        </w:rPr>
        <w:t xml:space="preserve"> </w:t>
      </w:r>
      <w:r w:rsidRPr="000526A2">
        <w:rPr>
          <w:rFonts w:ascii="Ebrima" w:hAnsi="Ebrima"/>
          <w:b/>
          <w:bCs/>
          <w:sz w:val="23"/>
          <w:szCs w:val="23"/>
          <w:u w:val="single"/>
        </w:rPr>
        <w:t>Saturday 15</w:t>
      </w:r>
      <w:r w:rsidRPr="000526A2">
        <w:rPr>
          <w:rFonts w:ascii="Ebrima" w:hAnsi="Ebrima"/>
          <w:b/>
          <w:bCs/>
          <w:sz w:val="23"/>
          <w:szCs w:val="23"/>
          <w:u w:val="single"/>
          <w:vertAlign w:val="superscript"/>
        </w:rPr>
        <w:t>th</w:t>
      </w:r>
      <w:r w:rsidRPr="000526A2">
        <w:rPr>
          <w:rFonts w:ascii="Ebrima" w:hAnsi="Ebrima"/>
          <w:b/>
          <w:bCs/>
          <w:sz w:val="23"/>
          <w:szCs w:val="23"/>
          <w:u w:val="single"/>
        </w:rPr>
        <w:t xml:space="preserve"> November,</w:t>
      </w:r>
      <w:r w:rsidRPr="000526A2">
        <w:rPr>
          <w:rFonts w:ascii="Ebrima" w:hAnsi="Ebrima"/>
          <w:sz w:val="23"/>
          <w:szCs w:val="23"/>
        </w:rPr>
        <w:t xml:space="preserve"> will be at </w:t>
      </w:r>
      <w:r w:rsidRPr="000526A2">
        <w:rPr>
          <w:rFonts w:ascii="Ebrima" w:hAnsi="Ebrima"/>
          <w:b/>
          <w:bCs/>
          <w:sz w:val="23"/>
          <w:szCs w:val="23"/>
        </w:rPr>
        <w:t xml:space="preserve">Paula's house, 30 Curzon Road. </w:t>
      </w:r>
      <w:r w:rsidRPr="000526A2">
        <w:rPr>
          <w:rFonts w:ascii="Ebrima" w:hAnsi="Ebrima"/>
          <w:sz w:val="23"/>
          <w:szCs w:val="23"/>
        </w:rPr>
        <w:t>Prayer, fellowship and light refreshments. Please come with ideas and suggestions for next year! BIG THANK YOU to Paula for accommodating us</w:t>
      </w:r>
      <w:r w:rsidR="00A52D7D">
        <w:rPr>
          <w:rFonts w:ascii="Ebrima" w:hAnsi="Ebrima"/>
          <w:sz w:val="23"/>
          <w:szCs w:val="23"/>
        </w:rPr>
        <w:t>.</w:t>
      </w:r>
    </w:p>
    <w:p w14:paraId="388728C0" w14:textId="77777777" w:rsidR="00A52D7D" w:rsidRPr="000526A2" w:rsidRDefault="00A52D7D" w:rsidP="000526A2">
      <w:pPr>
        <w:pStyle w:val="ListParagraph"/>
        <w:spacing w:line="240" w:lineRule="auto"/>
        <w:ind w:right="141" w:firstLine="0"/>
        <w:jc w:val="both"/>
        <w:rPr>
          <w:rFonts w:ascii="Ebrima" w:hAnsi="Ebrima"/>
          <w:sz w:val="23"/>
          <w:szCs w:val="23"/>
          <w:lang w:eastAsia="en-GB"/>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037117CE" w:rsidR="000E13ED" w:rsidRPr="000E13ED" w:rsidRDefault="000A05BD" w:rsidP="00103F34">
            <w:pPr>
              <w:tabs>
                <w:tab w:val="left" w:pos="2325"/>
              </w:tabs>
              <w:spacing w:after="0" w:line="240" w:lineRule="auto"/>
              <w:ind w:right="146"/>
              <w:rPr>
                <w:rFonts w:ascii="Ebrima" w:hAnsi="Ebrima"/>
                <w:b/>
                <w:bCs/>
                <w:color w:val="222222"/>
              </w:rPr>
            </w:pPr>
            <w:r>
              <w:rPr>
                <w:rFonts w:ascii="Ebrima" w:hAnsi="Ebrima"/>
                <w:b/>
                <w:bCs/>
                <w:color w:val="222222"/>
              </w:rPr>
              <w:t>Remembrance Sunday</w:t>
            </w:r>
          </w:p>
        </w:tc>
        <w:tc>
          <w:tcPr>
            <w:tcW w:w="3065" w:type="dxa"/>
          </w:tcPr>
          <w:p w14:paraId="4B3AED2E" w14:textId="78D39735" w:rsidR="00E92233" w:rsidRDefault="000A05BD"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r w:rsidR="00E92233" w14:paraId="5A745DCA" w14:textId="77777777" w:rsidTr="00103F34">
        <w:trPr>
          <w:gridBefore w:val="1"/>
          <w:gridAfter w:val="1"/>
          <w:wBefore w:w="61" w:type="dxa"/>
          <w:wAfter w:w="361" w:type="dxa"/>
        </w:trPr>
        <w:tc>
          <w:tcPr>
            <w:tcW w:w="4274" w:type="dxa"/>
          </w:tcPr>
          <w:p w14:paraId="466B5AA0" w14:textId="77777777" w:rsidR="00E92233" w:rsidRDefault="00E92233" w:rsidP="00103F34">
            <w:pPr>
              <w:tabs>
                <w:tab w:val="left" w:pos="2325"/>
              </w:tabs>
              <w:spacing w:after="0" w:line="240" w:lineRule="auto"/>
              <w:ind w:right="146"/>
              <w:rPr>
                <w:rFonts w:ascii="Ebrima" w:hAnsi="Ebrima"/>
                <w:color w:val="222222"/>
              </w:rPr>
            </w:pPr>
            <w:r>
              <w:rPr>
                <w:rFonts w:ascii="Ebrima" w:hAnsi="Ebrima"/>
                <w:color w:val="222222"/>
              </w:rPr>
              <w:t>Monday, 4:00pm</w:t>
            </w:r>
          </w:p>
          <w:p w14:paraId="1F80854B" w14:textId="77777777" w:rsidR="00E92233" w:rsidRPr="006D6B0D"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20864792" w14:textId="77777777" w:rsidR="00E92233" w:rsidRDefault="00E92233"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67E2C773" w:rsidR="00E92233" w:rsidRDefault="00442CC5"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404069A6" w14:textId="77777777" w:rsidTr="00103F34">
        <w:trPr>
          <w:gridBefore w:val="1"/>
          <w:gridAfter w:val="1"/>
          <w:wBefore w:w="61" w:type="dxa"/>
          <w:wAfter w:w="361" w:type="dxa"/>
        </w:trPr>
        <w:tc>
          <w:tcPr>
            <w:tcW w:w="4274" w:type="dxa"/>
          </w:tcPr>
          <w:p w14:paraId="3720CCFA" w14:textId="480F341B"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r w:rsidR="0030680F">
              <w:rPr>
                <w:rFonts w:ascii="Ebrima" w:hAnsi="Ebrima"/>
                <w:color w:val="222222"/>
              </w:rPr>
              <w:t>, Eucharist</w:t>
            </w:r>
          </w:p>
          <w:p w14:paraId="0064653F" w14:textId="10580BFD" w:rsidR="00E92233" w:rsidRPr="004A0206" w:rsidRDefault="001E43D7" w:rsidP="00103F34">
            <w:pPr>
              <w:tabs>
                <w:tab w:val="left" w:pos="2325"/>
              </w:tabs>
              <w:spacing w:after="0" w:line="240" w:lineRule="auto"/>
              <w:ind w:right="146"/>
              <w:rPr>
                <w:rFonts w:ascii="Ebrima" w:hAnsi="Ebrima"/>
                <w:b/>
                <w:bCs/>
                <w:color w:val="222222"/>
              </w:rPr>
            </w:pPr>
            <w:r w:rsidRPr="001E43D7">
              <w:rPr>
                <w:rFonts w:ascii="Ebrima" w:hAnsi="Ebrima"/>
                <w:b/>
                <w:bCs/>
                <w:color w:val="222222"/>
              </w:rPr>
              <w:t xml:space="preserve">The Second Sunday </w:t>
            </w:r>
            <w:r>
              <w:rPr>
                <w:rFonts w:ascii="Ebrima" w:hAnsi="Ebrima"/>
                <w:b/>
                <w:bCs/>
                <w:color w:val="222222"/>
              </w:rPr>
              <w:t>b</w:t>
            </w:r>
            <w:r w:rsidRPr="001E43D7">
              <w:rPr>
                <w:rFonts w:ascii="Ebrima" w:hAnsi="Ebrima"/>
                <w:b/>
                <w:bCs/>
                <w:color w:val="222222"/>
              </w:rPr>
              <w:t>efore Advent/Safeguarding Sunday</w:t>
            </w:r>
          </w:p>
        </w:tc>
        <w:tc>
          <w:tcPr>
            <w:tcW w:w="3065" w:type="dxa"/>
          </w:tcPr>
          <w:p w14:paraId="063527B1" w14:textId="6AF5130C" w:rsidR="00E92233" w:rsidRDefault="001E43D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4A0206" w:rsidRDefault="00BD59A5" w:rsidP="000A05BD">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lastRenderedPageBreak/>
        <w:t>St Mary’s, Waterloo Park</w:t>
      </w:r>
    </w:p>
    <w:p w14:paraId="2F4E4F63"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9">
        <w:r w:rsidRPr="004A0206">
          <w:rPr>
            <w:rStyle w:val="Hyperlink"/>
            <w:rFonts w:ascii="Ebrima" w:eastAsiaTheme="minorEastAsia" w:hAnsi="Ebrima" w:cstheme="minorBidi"/>
            <w:b/>
            <w:bCs/>
            <w:sz w:val="20"/>
            <w:szCs w:val="20"/>
          </w:rPr>
          <w:t>www.stmaryswaterloopark.co.uk</w:t>
        </w:r>
      </w:hyperlink>
    </w:p>
    <w:p w14:paraId="6A48460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Vicar: Rev. Dr Louis Johnson 07947 752 399 / </w:t>
      </w:r>
      <w:hyperlink r:id="rId10">
        <w:r w:rsidRPr="004A0206">
          <w:rPr>
            <w:rStyle w:val="Hyperlink"/>
            <w:rFonts w:ascii="Ebrima" w:eastAsiaTheme="minorEastAsia" w:hAnsi="Ebrima" w:cstheme="minorBidi"/>
            <w:b/>
            <w:bCs/>
            <w:sz w:val="20"/>
            <w:szCs w:val="20"/>
          </w:rPr>
          <w:t>louis.johnson@stfaithsgc.org.uk</w:t>
        </w:r>
      </w:hyperlink>
    </w:p>
    <w:p w14:paraId="71B37C2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 xml:space="preserve">Hon Curate: The Rev. Janet Bissex 0151 538 4767 / </w:t>
      </w:r>
      <w:hyperlink r:id="rId11">
        <w:r w:rsidRPr="004A0206">
          <w:rPr>
            <w:rStyle w:val="Hyperlink"/>
            <w:rFonts w:ascii="Ebrima" w:eastAsiaTheme="minorEastAsia" w:hAnsi="Ebrima" w:cstheme="minorBidi"/>
            <w:b/>
            <w:bCs/>
            <w:sz w:val="20"/>
            <w:szCs w:val="20"/>
          </w:rPr>
          <w:t>revjanetb@yahoo.co.uk</w:t>
        </w:r>
      </w:hyperlink>
    </w:p>
    <w:p w14:paraId="0DAF609B"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Cowley CA Tel. 0151 4265441</w:t>
      </w:r>
    </w:p>
    <w:p w14:paraId="1C19CBD7"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Hon Curate: The Rev. Peter Walker Tel: 07867690099</w:t>
      </w:r>
    </w:p>
    <w:p w14:paraId="24ADAD0E"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2">
        <w:r w:rsidRPr="004A0206">
          <w:rPr>
            <w:rStyle w:val="Hyperlink"/>
            <w:rFonts w:ascii="Ebrima" w:eastAsiaTheme="minorEastAsia" w:hAnsi="Ebrima" w:cstheme="minorBidi"/>
            <w:b/>
            <w:bCs/>
            <w:sz w:val="20"/>
            <w:szCs w:val="20"/>
          </w:rPr>
          <w:t>rev.peter.walker@hotmail.com</w:t>
        </w:r>
      </w:hyperlink>
    </w:p>
    <w:p w14:paraId="35D4C389"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Church Wardens: Howard and Elsie Pate Tel: 0151 920 8437</w:t>
      </w:r>
    </w:p>
    <w:p w14:paraId="3E5E2341" w14:textId="77777777" w:rsidR="00BD59A5" w:rsidRPr="004A0206" w:rsidRDefault="00BD59A5" w:rsidP="00E92233">
      <w:pPr>
        <w:spacing w:after="0" w:line="240" w:lineRule="auto"/>
        <w:contextualSpacing/>
        <w:jc w:val="center"/>
        <w:rPr>
          <w:rFonts w:ascii="Ebrima" w:eastAsiaTheme="minorEastAsia" w:hAnsi="Ebrima" w:cstheme="minorBidi"/>
          <w:b/>
          <w:bCs/>
          <w:color w:val="222222"/>
          <w:sz w:val="20"/>
          <w:szCs w:val="20"/>
        </w:rPr>
      </w:pPr>
      <w:r w:rsidRPr="004A0206">
        <w:rPr>
          <w:rFonts w:ascii="Ebrima" w:eastAsiaTheme="minorEastAsia" w:hAnsi="Ebrima" w:cstheme="minorBidi"/>
          <w:b/>
          <w:bCs/>
          <w:color w:val="222222"/>
          <w:sz w:val="20"/>
          <w:szCs w:val="20"/>
        </w:rPr>
        <w:t>Reader Emeritus: Ray Bissex Tel: 07530241516</w:t>
      </w:r>
    </w:p>
    <w:p w14:paraId="0113DF4B" w14:textId="3C7B4F34" w:rsidR="00BD59A5" w:rsidRDefault="00BD59A5" w:rsidP="00E92233">
      <w:pPr>
        <w:spacing w:after="0" w:line="240" w:lineRule="auto"/>
        <w:ind w:right="232"/>
        <w:jc w:val="center"/>
        <w:rPr>
          <w:rFonts w:ascii="Ebrima" w:hAnsi="Ebrima"/>
          <w:sz w:val="23"/>
          <w:szCs w:val="23"/>
          <w:lang w:eastAsia="en-GB"/>
        </w:rPr>
      </w:pPr>
      <w:r w:rsidRPr="004A0206">
        <w:rPr>
          <w:rFonts w:ascii="Ebrima" w:eastAsiaTheme="minorEastAsia" w:hAnsi="Ebrima" w:cstheme="minorBidi"/>
          <w:b/>
          <w:bCs/>
          <w:color w:val="222222"/>
          <w:sz w:val="20"/>
          <w:szCs w:val="20"/>
        </w:rPr>
        <w:t>Administrator: Mrs Carolanne Leary Tel: 07913873697</w:t>
      </w:r>
    </w:p>
    <w:p w14:paraId="6627ECD6" w14:textId="77777777" w:rsidR="00BD59A5" w:rsidRDefault="00BD59A5" w:rsidP="00D3295E">
      <w:pPr>
        <w:spacing w:after="0" w:line="240" w:lineRule="auto"/>
        <w:ind w:right="232"/>
        <w:jc w:val="both"/>
        <w:rPr>
          <w:rFonts w:ascii="Ebrima" w:hAnsi="Ebrima"/>
          <w:sz w:val="23"/>
          <w:szCs w:val="23"/>
          <w:lang w:eastAsia="en-GB"/>
        </w:rPr>
      </w:pPr>
    </w:p>
    <w:bookmarkEnd w:id="0"/>
    <w:p w14:paraId="664326D3" w14:textId="77777777" w:rsidR="00613A35" w:rsidRDefault="00613A35" w:rsidP="00613A35">
      <w:pPr>
        <w:tabs>
          <w:tab w:val="left" w:pos="3096"/>
        </w:tabs>
        <w:spacing w:after="0" w:line="240" w:lineRule="auto"/>
        <w:jc w:val="both"/>
        <w:rPr>
          <w:rFonts w:ascii="Ebrima" w:eastAsiaTheme="minorHAnsi" w:hAnsi="Ebrima" w:cstheme="minorBidi"/>
          <w:b/>
          <w:bCs/>
          <w:sz w:val="23"/>
          <w:szCs w:val="23"/>
        </w:rPr>
      </w:pPr>
    </w:p>
    <w:p w14:paraId="6F0EF80D"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p w14:paraId="4A893A4B"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202195CE"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2710DB06"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77F97837" w14:textId="77777777" w:rsidR="004C4DB5" w:rsidRDefault="004C4DB5" w:rsidP="00613A35">
      <w:pPr>
        <w:tabs>
          <w:tab w:val="left" w:pos="3096"/>
        </w:tabs>
        <w:spacing w:after="0" w:line="240" w:lineRule="auto"/>
        <w:jc w:val="center"/>
        <w:rPr>
          <w:rFonts w:ascii="Ebrima" w:eastAsiaTheme="minorHAnsi" w:hAnsi="Ebrima" w:cstheme="minorBidi"/>
          <w:b/>
          <w:bCs/>
          <w:sz w:val="23"/>
          <w:szCs w:val="23"/>
        </w:rPr>
      </w:pPr>
    </w:p>
    <w:p w14:paraId="6B9A4380"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p w14:paraId="16AFD9D5"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p w14:paraId="23D58D77" w14:textId="77777777" w:rsidR="000E13ED" w:rsidRDefault="000E13ED" w:rsidP="00613A35">
      <w:pPr>
        <w:tabs>
          <w:tab w:val="left" w:pos="3096"/>
        </w:tabs>
        <w:spacing w:after="0" w:line="240" w:lineRule="auto"/>
        <w:jc w:val="center"/>
        <w:rPr>
          <w:rFonts w:ascii="Ebrima" w:eastAsiaTheme="minorHAnsi" w:hAnsi="Ebrima" w:cstheme="minorBidi"/>
          <w:b/>
          <w:bCs/>
          <w:sz w:val="23"/>
          <w:szCs w:val="23"/>
        </w:rPr>
      </w:pPr>
    </w:p>
    <w:sectPr w:rsidR="000E13ED" w:rsidSect="00FC64C2">
      <w:footerReference w:type="default" r:id="rId13"/>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A3E6" w14:textId="77777777" w:rsidR="00FE113A" w:rsidRDefault="00FE113A" w:rsidP="0054735D">
      <w:pPr>
        <w:spacing w:after="0" w:line="240" w:lineRule="auto"/>
      </w:pPr>
      <w:r>
        <w:separator/>
      </w:r>
    </w:p>
  </w:endnote>
  <w:endnote w:type="continuationSeparator" w:id="0">
    <w:p w14:paraId="755FB8AB" w14:textId="77777777" w:rsidR="00FE113A" w:rsidRDefault="00FE113A"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CC65" w14:textId="77777777" w:rsidR="00FE113A" w:rsidRDefault="00FE113A" w:rsidP="0054735D">
      <w:pPr>
        <w:spacing w:after="0" w:line="240" w:lineRule="auto"/>
      </w:pPr>
      <w:r>
        <w:separator/>
      </w:r>
    </w:p>
  </w:footnote>
  <w:footnote w:type="continuationSeparator" w:id="0">
    <w:p w14:paraId="0271EF1C" w14:textId="77777777" w:rsidR="00FE113A" w:rsidRDefault="00FE113A"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069CC"/>
    <w:multiLevelType w:val="hybridMultilevel"/>
    <w:tmpl w:val="CB24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7"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9"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2"/>
  </w:num>
  <w:num w:numId="6" w16cid:durableId="993147379">
    <w:abstractNumId w:val="34"/>
  </w:num>
  <w:num w:numId="7" w16cid:durableId="125897201">
    <w:abstractNumId w:val="0"/>
  </w:num>
  <w:num w:numId="8" w16cid:durableId="182091259">
    <w:abstractNumId w:val="33"/>
  </w:num>
  <w:num w:numId="9" w16cid:durableId="1530145450">
    <w:abstractNumId w:val="4"/>
  </w:num>
  <w:num w:numId="10" w16cid:durableId="1942757056">
    <w:abstractNumId w:val="39"/>
  </w:num>
  <w:num w:numId="11" w16cid:durableId="299960012">
    <w:abstractNumId w:val="40"/>
  </w:num>
  <w:num w:numId="12" w16cid:durableId="1067613466">
    <w:abstractNumId w:val="13"/>
  </w:num>
  <w:num w:numId="13" w16cid:durableId="761149947">
    <w:abstractNumId w:val="9"/>
  </w:num>
  <w:num w:numId="14" w16cid:durableId="1927642930">
    <w:abstractNumId w:val="36"/>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4"/>
  </w:num>
  <w:num w:numId="20" w16cid:durableId="196163025">
    <w:abstractNumId w:val="25"/>
  </w:num>
  <w:num w:numId="21" w16cid:durableId="1543713196">
    <w:abstractNumId w:val="31"/>
  </w:num>
  <w:num w:numId="22" w16cid:durableId="1049960491">
    <w:abstractNumId w:val="26"/>
  </w:num>
  <w:num w:numId="23" w16cid:durableId="1923686164">
    <w:abstractNumId w:val="5"/>
  </w:num>
  <w:num w:numId="24" w16cid:durableId="2048866173">
    <w:abstractNumId w:val="35"/>
  </w:num>
  <w:num w:numId="25" w16cid:durableId="2086027550">
    <w:abstractNumId w:val="30"/>
  </w:num>
  <w:num w:numId="26" w16cid:durableId="2135710447">
    <w:abstractNumId w:val="28"/>
  </w:num>
  <w:num w:numId="27" w16cid:durableId="697007573">
    <w:abstractNumId w:val="15"/>
  </w:num>
  <w:num w:numId="28" w16cid:durableId="79372782">
    <w:abstractNumId w:val="27"/>
  </w:num>
  <w:num w:numId="29" w16cid:durableId="1874611786">
    <w:abstractNumId w:val="19"/>
  </w:num>
  <w:num w:numId="30" w16cid:durableId="165024793">
    <w:abstractNumId w:val="22"/>
  </w:num>
  <w:num w:numId="31" w16cid:durableId="2092504210">
    <w:abstractNumId w:val="29"/>
  </w:num>
  <w:num w:numId="32" w16cid:durableId="417798791">
    <w:abstractNumId w:val="38"/>
  </w:num>
  <w:num w:numId="33" w16cid:durableId="1458721084">
    <w:abstractNumId w:val="12"/>
  </w:num>
  <w:num w:numId="34" w16cid:durableId="1539663545">
    <w:abstractNumId w:val="1"/>
  </w:num>
  <w:num w:numId="35" w16cid:durableId="1331909779">
    <w:abstractNumId w:val="23"/>
  </w:num>
  <w:num w:numId="36" w16cid:durableId="1300038922">
    <w:abstractNumId w:val="3"/>
  </w:num>
  <w:num w:numId="37" w16cid:durableId="324674115">
    <w:abstractNumId w:val="8"/>
  </w:num>
  <w:num w:numId="38" w16cid:durableId="1174416650">
    <w:abstractNumId w:val="6"/>
  </w:num>
  <w:num w:numId="39" w16cid:durableId="828516074">
    <w:abstractNumId w:val="22"/>
  </w:num>
  <w:num w:numId="40" w16cid:durableId="1085300631">
    <w:abstractNumId w:val="37"/>
  </w:num>
  <w:num w:numId="41" w16cid:durableId="399063496">
    <w:abstractNumId w:val="20"/>
  </w:num>
  <w:num w:numId="42" w16cid:durableId="91633006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F61"/>
    <w:rsid w:val="0011529B"/>
    <w:rsid w:val="00115962"/>
    <w:rsid w:val="00115CDC"/>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4533"/>
    <w:rsid w:val="001C4F22"/>
    <w:rsid w:val="001C4F8F"/>
    <w:rsid w:val="001C50D7"/>
    <w:rsid w:val="001C5158"/>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DA8"/>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74A6"/>
    <w:rsid w:val="0067769B"/>
    <w:rsid w:val="00677974"/>
    <w:rsid w:val="00677A0B"/>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217"/>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8BC"/>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3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04F"/>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671"/>
    <w:rsid w:val="00F25D04"/>
    <w:rsid w:val="00F26054"/>
    <w:rsid w:val="00F266B2"/>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peter.walke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2550</cp:revision>
  <cp:lastPrinted>2023-08-21T10:00:00Z</cp:lastPrinted>
  <dcterms:created xsi:type="dcterms:W3CDTF">2023-09-13T20:53:00Z</dcterms:created>
  <dcterms:modified xsi:type="dcterms:W3CDTF">2025-11-05T21:13:00Z</dcterms:modified>
</cp:coreProperties>
</file>