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596" w14:textId="724B807C" w:rsidR="00E423DC" w:rsidRPr="00F6135B" w:rsidRDefault="004F23CA" w:rsidP="008305B0">
      <w:pPr>
        <w:jc w:val="center"/>
        <w:rPr>
          <w:rFonts w:ascii="Courgette" w:hAnsi="Courgette" w:cs="Tahoma"/>
          <w:sz w:val="28"/>
          <w:szCs w:val="28"/>
        </w:rPr>
      </w:pPr>
      <w:bookmarkStart w:id="0" w:name="_Hlk180797981"/>
      <w:r w:rsidRPr="00F6135B">
        <w:rPr>
          <w:rFonts w:ascii="Tahoma" w:hAnsi="Tahoma" w:cs="Tahoma"/>
          <w:b/>
          <w:bCs/>
          <w:sz w:val="28"/>
          <w:szCs w:val="28"/>
        </w:rPr>
        <w:t>SUNDAY</w:t>
      </w:r>
    </w:p>
    <w:p w14:paraId="4FC6504E" w14:textId="74AC75EC" w:rsidR="006D1466" w:rsidRPr="001A1A70" w:rsidRDefault="001A1A70" w:rsidP="001A1A70">
      <w:pPr>
        <w:pStyle w:val="NoSpacing"/>
        <w:ind w:left="360"/>
        <w:rPr>
          <w:rFonts w:ascii="Tahoma" w:hAnsi="Tahoma" w:cs="Tahoma"/>
          <w:i/>
          <w:iCs/>
          <w:sz w:val="24"/>
          <w:szCs w:val="24"/>
        </w:rPr>
      </w:pPr>
      <w:r>
        <w:rPr>
          <w:rFonts w:ascii="Tahoma" w:hAnsi="Tahoma" w:cs="Tahoma"/>
          <w:b/>
          <w:bCs/>
          <w:sz w:val="24"/>
          <w:szCs w:val="24"/>
        </w:rPr>
        <w:t>10:50</w:t>
      </w:r>
      <w:r w:rsidR="00F6135B" w:rsidRPr="00F6135B">
        <w:rPr>
          <w:rFonts w:ascii="Tahoma" w:hAnsi="Tahoma" w:cs="Tahoma"/>
          <w:b/>
          <w:bCs/>
          <w:sz w:val="24"/>
          <w:szCs w:val="24"/>
        </w:rPr>
        <w:t>am</w:t>
      </w:r>
      <w:r w:rsidR="00F6135B" w:rsidRPr="00F6135B">
        <w:rPr>
          <w:rFonts w:ascii="Tahoma" w:hAnsi="Tahoma" w:cs="Tahoma"/>
          <w:i/>
          <w:iCs/>
          <w:sz w:val="24"/>
          <w:szCs w:val="24"/>
        </w:rPr>
        <w:t xml:space="preserve"> </w:t>
      </w:r>
      <w:r>
        <w:rPr>
          <w:rFonts w:ascii="Tahoma" w:hAnsi="Tahoma" w:cs="Tahoma"/>
        </w:rPr>
        <w:t>S</w:t>
      </w:r>
      <w:r w:rsidR="00B63A34">
        <w:rPr>
          <w:rFonts w:ascii="Tahoma" w:hAnsi="Tahoma" w:cs="Tahoma"/>
        </w:rPr>
        <w:t>ERVICE of REMEMBRANCE</w:t>
      </w:r>
    </w:p>
    <w:p w14:paraId="0BC39207" w14:textId="61432EF1" w:rsidR="001A1A70" w:rsidRDefault="001A1A70" w:rsidP="001A1A70">
      <w:pPr>
        <w:pStyle w:val="NoSpacing"/>
        <w:rPr>
          <w:rFonts w:ascii="Tahoma" w:hAnsi="Tahoma" w:cs="Tahoma"/>
          <w:i/>
          <w:iCs/>
          <w:sz w:val="23"/>
          <w:szCs w:val="23"/>
        </w:rPr>
      </w:pPr>
      <w:bookmarkStart w:id="1" w:name="_Hlk178029900"/>
      <w:bookmarkEnd w:id="1"/>
      <w:r>
        <w:rPr>
          <w:rFonts w:ascii="Tahoma" w:hAnsi="Tahoma" w:cs="Tahoma"/>
          <w:i/>
          <w:iCs/>
          <w:sz w:val="24"/>
          <w:szCs w:val="24"/>
        </w:rPr>
        <w:t xml:space="preserve">                         </w:t>
      </w:r>
      <w:r w:rsidR="00F32A51" w:rsidRPr="00F32A51">
        <w:rPr>
          <w:rFonts w:ascii="Tahoma" w:hAnsi="Tahoma" w:cs="Tahoma"/>
          <w:i/>
          <w:iCs/>
          <w:sz w:val="23"/>
          <w:szCs w:val="23"/>
        </w:rPr>
        <w:t xml:space="preserve">Rev </w:t>
      </w:r>
      <w:r w:rsidR="00D66DEB">
        <w:rPr>
          <w:rFonts w:ascii="Tahoma" w:hAnsi="Tahoma" w:cs="Tahoma"/>
          <w:i/>
          <w:iCs/>
          <w:sz w:val="23"/>
          <w:szCs w:val="23"/>
        </w:rPr>
        <w:t>Mark</w:t>
      </w:r>
      <w:r w:rsidR="00D44781">
        <w:rPr>
          <w:rFonts w:ascii="Tahoma" w:hAnsi="Tahoma" w:cs="Tahoma"/>
          <w:i/>
          <w:iCs/>
          <w:sz w:val="23"/>
          <w:szCs w:val="23"/>
        </w:rPr>
        <w:t xml:space="preserve"> </w:t>
      </w:r>
    </w:p>
    <w:p w14:paraId="05C4806D" w14:textId="77777777" w:rsidR="001A1A70" w:rsidRDefault="001A1A70" w:rsidP="001A1A70">
      <w:pPr>
        <w:pStyle w:val="NoSpacing"/>
        <w:rPr>
          <w:rFonts w:ascii="Tahoma" w:hAnsi="Tahoma" w:cs="Tahoma"/>
          <w:i/>
          <w:iCs/>
          <w:sz w:val="23"/>
          <w:szCs w:val="23"/>
        </w:rPr>
      </w:pPr>
    </w:p>
    <w:p w14:paraId="5E7F7EBB" w14:textId="0DD79F63" w:rsidR="001A1A70" w:rsidRPr="001A1A70" w:rsidRDefault="001A1A70" w:rsidP="001A1A70">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00B63A34">
        <w:rPr>
          <w:rFonts w:ascii="Tahoma" w:hAnsi="Tahoma" w:cs="Tahoma"/>
        </w:rPr>
        <w:t xml:space="preserve"> </w:t>
      </w:r>
      <w:r>
        <w:rPr>
          <w:rFonts w:ascii="Tahoma" w:hAnsi="Tahoma" w:cs="Tahoma"/>
          <w:sz w:val="24"/>
          <w:szCs w:val="24"/>
        </w:rPr>
        <w:t>2Thess. 2</w:t>
      </w:r>
      <w:r>
        <w:rPr>
          <w:rFonts w:ascii="Tahoma" w:hAnsi="Tahoma" w:cs="Tahoma"/>
          <w:sz w:val="30"/>
          <w:szCs w:val="30"/>
          <w:vertAlign w:val="superscript"/>
        </w:rPr>
        <w:t xml:space="preserve">1-5, </w:t>
      </w:r>
      <w:r w:rsidRPr="00243F75">
        <w:rPr>
          <w:rFonts w:ascii="Tahoma" w:hAnsi="Tahoma" w:cs="Tahoma"/>
          <w:sz w:val="30"/>
          <w:szCs w:val="30"/>
          <w:vertAlign w:val="superscript"/>
        </w:rPr>
        <w:t>1</w:t>
      </w:r>
      <w:r>
        <w:rPr>
          <w:rFonts w:ascii="Tahoma" w:hAnsi="Tahoma" w:cs="Tahoma"/>
          <w:sz w:val="30"/>
          <w:szCs w:val="30"/>
          <w:vertAlign w:val="superscript"/>
        </w:rPr>
        <w:t>3 to end</w:t>
      </w:r>
      <w:r w:rsidRPr="00243F75">
        <w:rPr>
          <w:rFonts w:ascii="Tahoma" w:hAnsi="Tahoma" w:cs="Tahoma"/>
          <w:sz w:val="24"/>
          <w:szCs w:val="24"/>
        </w:rPr>
        <w:t xml:space="preserve">,  Luke </w:t>
      </w:r>
      <w:r>
        <w:rPr>
          <w:rFonts w:ascii="Tahoma" w:hAnsi="Tahoma" w:cs="Tahoma"/>
          <w:sz w:val="24"/>
          <w:szCs w:val="24"/>
        </w:rPr>
        <w:t>20</w:t>
      </w:r>
      <w:r>
        <w:rPr>
          <w:rFonts w:ascii="Tahoma" w:hAnsi="Tahoma" w:cs="Tahoma"/>
          <w:sz w:val="30"/>
          <w:szCs w:val="30"/>
          <w:vertAlign w:val="superscript"/>
        </w:rPr>
        <w:t>27</w:t>
      </w:r>
      <w:r w:rsidRPr="00243F75">
        <w:rPr>
          <w:rFonts w:ascii="Tahoma" w:hAnsi="Tahoma" w:cs="Tahoma"/>
          <w:sz w:val="30"/>
          <w:szCs w:val="30"/>
          <w:vertAlign w:val="superscript"/>
        </w:rPr>
        <w:t>-</w:t>
      </w:r>
      <w:r>
        <w:rPr>
          <w:rFonts w:ascii="Tahoma" w:hAnsi="Tahoma" w:cs="Tahoma"/>
          <w:sz w:val="30"/>
          <w:szCs w:val="30"/>
          <w:vertAlign w:val="superscript"/>
        </w:rPr>
        <w:t>38</w:t>
      </w:r>
    </w:p>
    <w:p w14:paraId="068505B4" w14:textId="68C5C286" w:rsidR="00AF442B" w:rsidRDefault="00D44781" w:rsidP="001A1A70">
      <w:pPr>
        <w:pStyle w:val="NoSpacing"/>
        <w:rPr>
          <w:rFonts w:ascii="Tahoma" w:hAnsi="Tahoma" w:cs="Tahoma"/>
          <w:i/>
          <w:iCs/>
          <w:sz w:val="23"/>
          <w:szCs w:val="23"/>
        </w:rPr>
      </w:pPr>
      <w:r>
        <w:rPr>
          <w:rFonts w:ascii="Tahoma" w:hAnsi="Tahoma" w:cs="Tahoma"/>
          <w:i/>
          <w:iCs/>
          <w:sz w:val="23"/>
          <w:szCs w:val="23"/>
        </w:rPr>
        <w:t xml:space="preserve">     </w:t>
      </w:r>
    </w:p>
    <w:p w14:paraId="079D3662" w14:textId="77777777" w:rsidR="00CF58CD" w:rsidRDefault="00CF58CD" w:rsidP="001A1A70">
      <w:pPr>
        <w:pStyle w:val="NoSpacing"/>
        <w:rPr>
          <w:rFonts w:ascii="Tahoma" w:hAnsi="Tahoma" w:cs="Tahoma"/>
          <w:i/>
          <w:iCs/>
          <w:sz w:val="23"/>
          <w:szCs w:val="23"/>
        </w:rPr>
      </w:pPr>
    </w:p>
    <w:bookmarkEnd w:id="0"/>
    <w:p w14:paraId="210E942F" w14:textId="374151A5" w:rsidR="0097339E" w:rsidRPr="00EA3864" w:rsidRDefault="00973ABE" w:rsidP="0097339E">
      <w:pPr>
        <w:rPr>
          <w:rFonts w:ascii="Poor Richard" w:hAnsi="Poor Richard"/>
          <w:b/>
          <w:bCs/>
          <w:sz w:val="30"/>
          <w:szCs w:val="30"/>
        </w:rPr>
      </w:pPr>
      <w:r w:rsidRPr="00973ABE">
        <w:rPr>
          <w:rFonts w:ascii="Arial Narrow" w:hAnsi="Arial Narrow"/>
          <w:b/>
          <w:bCs/>
          <w:sz w:val="30"/>
          <w:szCs w:val="30"/>
        </w:rPr>
        <w:t xml:space="preserve">                    </w:t>
      </w:r>
      <w:r w:rsidR="00EA3864">
        <w:rPr>
          <w:rFonts w:ascii="Arial Narrow" w:hAnsi="Arial Narrow"/>
          <w:b/>
          <w:bCs/>
          <w:sz w:val="30"/>
          <w:szCs w:val="30"/>
        </w:rPr>
        <w:t xml:space="preserve">   </w:t>
      </w:r>
      <w:r w:rsidRPr="00973ABE">
        <w:rPr>
          <w:rFonts w:ascii="Arial Narrow" w:hAnsi="Arial Narrow"/>
          <w:b/>
          <w:bCs/>
          <w:sz w:val="30"/>
          <w:szCs w:val="30"/>
        </w:rPr>
        <w:t xml:space="preserve">  </w:t>
      </w:r>
      <w:r w:rsidR="0097339E" w:rsidRPr="00CF58CD">
        <w:rPr>
          <w:rFonts w:ascii="Poor Richard" w:hAnsi="Poor Richard"/>
          <w:b/>
          <w:bCs/>
          <w:sz w:val="32"/>
          <w:szCs w:val="32"/>
        </w:rPr>
        <w:t>10</w:t>
      </w:r>
      <w:r w:rsidR="0097339E" w:rsidRPr="00CF58CD">
        <w:rPr>
          <w:rFonts w:ascii="Poor Richard" w:hAnsi="Poor Richard"/>
          <w:b/>
          <w:bCs/>
          <w:sz w:val="32"/>
          <w:szCs w:val="32"/>
          <w:vertAlign w:val="superscript"/>
        </w:rPr>
        <w:t>th</w:t>
      </w:r>
      <w:r w:rsidR="0097339E" w:rsidRPr="00CF58CD">
        <w:rPr>
          <w:rFonts w:ascii="Poor Richard" w:hAnsi="Poor Richard"/>
          <w:b/>
          <w:bCs/>
          <w:sz w:val="32"/>
          <w:szCs w:val="32"/>
        </w:rPr>
        <w:t xml:space="preserve"> November  </w:t>
      </w:r>
    </w:p>
    <w:p w14:paraId="6C555027" w14:textId="456C5948" w:rsidR="0097339E" w:rsidRPr="00CF58CD" w:rsidRDefault="00973ABE" w:rsidP="00973ABE">
      <w:pPr>
        <w:jc w:val="center"/>
        <w:rPr>
          <w:rFonts w:ascii="Arial Narrow" w:hAnsi="Arial Narrow"/>
          <w:sz w:val="30"/>
          <w:szCs w:val="30"/>
          <w:u w:val="single"/>
        </w:rPr>
      </w:pPr>
      <w:r w:rsidRPr="00CF58CD">
        <w:rPr>
          <w:rFonts w:ascii="Arial Narrow" w:hAnsi="Arial Narrow"/>
          <w:sz w:val="30"/>
          <w:szCs w:val="30"/>
          <w:u w:val="single"/>
        </w:rPr>
        <w:t xml:space="preserve">Justus leading the Church in           </w:t>
      </w:r>
      <w:r w:rsidR="00EA3864" w:rsidRPr="00CF58CD">
        <w:rPr>
          <w:rFonts w:ascii="Arial Narrow" w:hAnsi="Arial Narrow"/>
          <w:sz w:val="30"/>
          <w:szCs w:val="30"/>
          <w:u w:val="single"/>
        </w:rPr>
        <w:t xml:space="preserve">     </w:t>
      </w:r>
      <w:r w:rsidRPr="00CF58CD">
        <w:rPr>
          <w:rFonts w:ascii="Arial Narrow" w:hAnsi="Arial Narrow"/>
          <w:sz w:val="30"/>
          <w:szCs w:val="30"/>
          <w:u w:val="single"/>
        </w:rPr>
        <w:t>troubled times</w:t>
      </w:r>
    </w:p>
    <w:p w14:paraId="1FF0D2F1" w14:textId="77777777" w:rsidR="0097339E" w:rsidRPr="00CF58CD" w:rsidRDefault="0097339E" w:rsidP="0097339E">
      <w:pPr>
        <w:pStyle w:val="NoSpacing"/>
        <w:rPr>
          <w:rFonts w:ascii="Tahoma" w:hAnsi="Tahoma" w:cs="Tahoma"/>
        </w:rPr>
      </w:pPr>
      <w:r w:rsidRPr="00CF58CD">
        <w:rPr>
          <w:rFonts w:ascii="Tahoma" w:hAnsi="Tahoma" w:cs="Tahoma"/>
        </w:rPr>
        <w:t>Does this sound familiar?  An Archbishop of Canterbury tries to bring unity and calm to a Church split down the middle over seemingly irreconcilable differences, and all the while to promote the Gospel to the wider non-Christian society, in the face of widespread ignorance and even hostility towards Christianity.</w:t>
      </w:r>
    </w:p>
    <w:p w14:paraId="74D93B3E" w14:textId="77777777" w:rsidR="0097339E" w:rsidRPr="00CF58CD" w:rsidRDefault="0097339E" w:rsidP="0097339E">
      <w:pPr>
        <w:pStyle w:val="NoSpacing"/>
        <w:rPr>
          <w:rFonts w:ascii="Tahoma" w:hAnsi="Tahoma" w:cs="Tahoma"/>
        </w:rPr>
      </w:pPr>
    </w:p>
    <w:p w14:paraId="4CC2B59B" w14:textId="6EBE8550" w:rsidR="0097339E" w:rsidRPr="00CF58CD" w:rsidRDefault="0097339E" w:rsidP="0097339E">
      <w:pPr>
        <w:pStyle w:val="NoSpacing"/>
        <w:rPr>
          <w:rFonts w:ascii="Tahoma" w:hAnsi="Tahoma" w:cs="Tahoma"/>
        </w:rPr>
      </w:pPr>
      <w:r w:rsidRPr="00CF58CD">
        <w:rPr>
          <w:rFonts w:ascii="Tahoma" w:hAnsi="Tahoma" w:cs="Tahoma"/>
        </w:rPr>
        <w:t>This isn’t Justin Welby, though. It was Justus, a 7</w:t>
      </w:r>
      <w:r w:rsidRPr="00CF58CD">
        <w:rPr>
          <w:rFonts w:ascii="Tahoma" w:hAnsi="Tahoma" w:cs="Tahoma"/>
          <w:vertAlign w:val="superscript"/>
        </w:rPr>
        <w:t>th</w:t>
      </w:r>
      <w:r w:rsidRPr="00CF58CD">
        <w:rPr>
          <w:rFonts w:ascii="Tahoma" w:hAnsi="Tahoma" w:cs="Tahoma"/>
        </w:rPr>
        <w:t xml:space="preserve"> century archbishop of Canterbury.  Like Justin Welby, he had a passion for mission – he began as one of the Roman missionaries sent in 601 by Pope Gregory the Great.  Once in England, he was quickly put to work – becoming the first ever Bishop of Rochester, in 604.  </w:t>
      </w:r>
    </w:p>
    <w:p w14:paraId="64BDCD5A" w14:textId="77777777" w:rsidR="0097339E" w:rsidRPr="00CF58CD" w:rsidRDefault="0097339E" w:rsidP="0097339E">
      <w:pPr>
        <w:pStyle w:val="NoSpacing"/>
        <w:rPr>
          <w:rFonts w:ascii="Tahoma" w:hAnsi="Tahoma" w:cs="Tahoma"/>
        </w:rPr>
      </w:pPr>
      <w:r w:rsidRPr="00CF58CD">
        <w:rPr>
          <w:rFonts w:ascii="Tahoma" w:hAnsi="Tahoma" w:cs="Tahoma"/>
        </w:rPr>
        <w:t xml:space="preserve"> </w:t>
      </w:r>
    </w:p>
    <w:p w14:paraId="0FD19215" w14:textId="77777777" w:rsidR="00CF58CD" w:rsidRPr="00CF58CD" w:rsidRDefault="0097339E" w:rsidP="00B37F88">
      <w:pPr>
        <w:pStyle w:val="NoSpacing"/>
        <w:rPr>
          <w:rFonts w:ascii="Tahoma" w:hAnsi="Tahoma" w:cs="Tahoma"/>
        </w:rPr>
      </w:pPr>
      <w:r w:rsidRPr="00CF58CD">
        <w:rPr>
          <w:rFonts w:ascii="Tahoma" w:hAnsi="Tahoma" w:cs="Tahoma"/>
        </w:rPr>
        <w:t>In 616</w:t>
      </w:r>
      <w:r w:rsidR="000F2D7B" w:rsidRPr="00CF58CD">
        <w:rPr>
          <w:rFonts w:ascii="Tahoma" w:hAnsi="Tahoma" w:cs="Tahoma"/>
        </w:rPr>
        <w:t>, however, t</w:t>
      </w:r>
      <w:r w:rsidRPr="00CF58CD">
        <w:rPr>
          <w:rFonts w:ascii="Tahoma" w:hAnsi="Tahoma" w:cs="Tahoma"/>
        </w:rPr>
        <w:t xml:space="preserve">here was a pagan reaction in Kent and Essex, and without any support from the pagan King </w:t>
      </w:r>
      <w:proofErr w:type="spellStart"/>
      <w:r w:rsidRPr="00CF58CD">
        <w:rPr>
          <w:rFonts w:ascii="Tahoma" w:hAnsi="Tahoma" w:cs="Tahoma"/>
        </w:rPr>
        <w:t>Edbald</w:t>
      </w:r>
      <w:proofErr w:type="spellEnd"/>
      <w:r w:rsidRPr="00CF58CD">
        <w:rPr>
          <w:rFonts w:ascii="Tahoma" w:hAnsi="Tahoma" w:cs="Tahoma"/>
        </w:rPr>
        <w:t xml:space="preserve">, Justus and Mellitus knew it was time to get out – quick.  They escaped to France, and the whole English mission seemed in peril.  </w:t>
      </w:r>
    </w:p>
    <w:p w14:paraId="5ACBE696" w14:textId="77777777" w:rsidR="00CF58CD" w:rsidRPr="00CF58CD" w:rsidRDefault="00CF58CD" w:rsidP="00B37F88">
      <w:pPr>
        <w:pStyle w:val="NoSpacing"/>
        <w:rPr>
          <w:rFonts w:ascii="Tahoma" w:hAnsi="Tahoma" w:cs="Tahoma"/>
        </w:rPr>
      </w:pPr>
    </w:p>
    <w:p w14:paraId="505A1EB5" w14:textId="5B59E387" w:rsidR="000F2D7B" w:rsidRPr="00CF58CD" w:rsidRDefault="0097339E" w:rsidP="00CF58CD">
      <w:pPr>
        <w:pStyle w:val="NoSpacing"/>
        <w:rPr>
          <w:rFonts w:ascii="Tahoma" w:hAnsi="Tahoma" w:cs="Tahoma"/>
        </w:rPr>
      </w:pPr>
      <w:r w:rsidRPr="00CF58CD">
        <w:rPr>
          <w:rFonts w:ascii="Tahoma" w:hAnsi="Tahoma" w:cs="Tahoma"/>
        </w:rPr>
        <w:t>Then – an unexpected breakthrough occurred – the king was converted.  So back came Justus, to become Archbishop of Canterbury in 624.   When Justus died in 627, he was buried at St Augustine’s monastery.  Then, in the 11</w:t>
      </w:r>
      <w:r w:rsidRPr="00CF58CD">
        <w:rPr>
          <w:rFonts w:ascii="Tahoma" w:hAnsi="Tahoma" w:cs="Tahoma"/>
          <w:vertAlign w:val="superscript"/>
        </w:rPr>
        <w:t>th</w:t>
      </w:r>
      <w:r w:rsidRPr="00CF58CD">
        <w:rPr>
          <w:rFonts w:ascii="Tahoma" w:hAnsi="Tahoma" w:cs="Tahoma"/>
        </w:rPr>
        <w:t> century, Justus was moved to a site in Canterbury Cathedral, behind the high altar.</w:t>
      </w:r>
    </w:p>
    <w:p w14:paraId="5651A0DD" w14:textId="4F5297A0" w:rsidR="00CF58CD" w:rsidRPr="00CF58CD" w:rsidRDefault="00CF58CD" w:rsidP="00B63A34">
      <w:pPr>
        <w:jc w:val="center"/>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61312" behindDoc="0" locked="0" layoutInCell="1" allowOverlap="1" wp14:anchorId="2E8FBBA1" wp14:editId="0C4B9B1E">
                <wp:simplePos x="0" y="0"/>
                <wp:positionH relativeFrom="column">
                  <wp:posOffset>13335</wp:posOffset>
                </wp:positionH>
                <wp:positionV relativeFrom="paragraph">
                  <wp:posOffset>163830</wp:posOffset>
                </wp:positionV>
                <wp:extent cx="3147060" cy="845820"/>
                <wp:effectExtent l="0" t="0" r="15240" b="11430"/>
                <wp:wrapNone/>
                <wp:docPr id="248677782" name="Text Box 4"/>
                <wp:cNvGraphicFramePr/>
                <a:graphic xmlns:a="http://schemas.openxmlformats.org/drawingml/2006/main">
                  <a:graphicData uri="http://schemas.microsoft.com/office/word/2010/wordprocessingShape">
                    <wps:wsp>
                      <wps:cNvSpPr txBox="1"/>
                      <wps:spPr>
                        <a:xfrm>
                          <a:off x="0" y="0"/>
                          <a:ext cx="3147060" cy="845820"/>
                        </a:xfrm>
                        <a:prstGeom prst="rect">
                          <a:avLst/>
                        </a:prstGeom>
                        <a:solidFill>
                          <a:schemeClr val="lt1"/>
                        </a:solidFill>
                        <a:ln w="6350">
                          <a:solidFill>
                            <a:prstClr val="black"/>
                          </a:solidFill>
                        </a:ln>
                      </wps:spPr>
                      <wps:txbx>
                        <w:txbxContent>
                          <w:p w14:paraId="2BA84F02" w14:textId="4438FB21" w:rsidR="00DC1967" w:rsidRPr="00DC1967" w:rsidRDefault="00DC1967" w:rsidP="00DC1967">
                            <w:pPr>
                              <w:pStyle w:val="NoSpacing"/>
                              <w:rPr>
                                <w:sz w:val="24"/>
                                <w:szCs w:val="24"/>
                              </w:rPr>
                            </w:pPr>
                            <w:r w:rsidRPr="00DC1967">
                              <w:rPr>
                                <w:i/>
                                <w:iCs/>
                                <w:sz w:val="24"/>
                                <w:szCs w:val="24"/>
                              </w:rPr>
                              <w:t>Please remember in your prayers</w:t>
                            </w:r>
                            <w:r w:rsidRPr="00DC1967">
                              <w:rPr>
                                <w:i/>
                                <w:iCs/>
                                <w:sz w:val="28"/>
                                <w:szCs w:val="28"/>
                              </w:rPr>
                              <w:t>:</w:t>
                            </w:r>
                            <w:r w:rsidRPr="00DC1967">
                              <w:rPr>
                                <w:sz w:val="28"/>
                                <w:szCs w:val="28"/>
                              </w:rPr>
                              <w:t xml:space="preserve">  </w:t>
                            </w:r>
                            <w:r w:rsidRPr="00DC1967">
                              <w:rPr>
                                <w:sz w:val="24"/>
                                <w:szCs w:val="24"/>
                              </w:rPr>
                              <w:t xml:space="preserve">Guy Negus, Derek Cotgrove, </w:t>
                            </w:r>
                            <w:r w:rsidRPr="00DC1967">
                              <w:rPr>
                                <w:sz w:val="24"/>
                                <w:szCs w:val="24"/>
                              </w:rPr>
                              <w:t xml:space="preserve">Derek </w:t>
                            </w:r>
                            <w:r w:rsidRPr="00DC1967">
                              <w:rPr>
                                <w:sz w:val="18"/>
                                <w:szCs w:val="18"/>
                              </w:rPr>
                              <w:t xml:space="preserve">&amp; </w:t>
                            </w:r>
                            <w:r w:rsidRPr="00DC1967">
                              <w:rPr>
                                <w:sz w:val="24"/>
                                <w:szCs w:val="24"/>
                              </w:rPr>
                              <w:t xml:space="preserve">Pam Johnson, </w:t>
                            </w:r>
                            <w:r>
                              <w:rPr>
                                <w:sz w:val="24"/>
                                <w:szCs w:val="24"/>
                              </w:rPr>
                              <w:t xml:space="preserve"> </w:t>
                            </w:r>
                            <w:r w:rsidRPr="00DC1967">
                              <w:rPr>
                                <w:sz w:val="24"/>
                                <w:szCs w:val="24"/>
                              </w:rPr>
                              <w:t>Edward, Dom; and also Robert Waterson [warden at St. Peter’s]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FBBA1" id="_x0000_t202" coordsize="21600,21600" o:spt="202" path="m,l,21600r21600,l21600,xe">
                <v:stroke joinstyle="miter"/>
                <v:path gradientshapeok="t" o:connecttype="rect"/>
              </v:shapetype>
              <v:shape id="Text Box 4" o:spid="_x0000_s1026" type="#_x0000_t202" style="position:absolute;left:0;text-align:left;margin-left:1.05pt;margin-top:12.9pt;width:247.8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UnNwIAAHwEAAAOAAAAZHJzL2Uyb0RvYy54bWysVN+P2jAMfp+0/yHK+2jhgGM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" fillcolor="white [3201]" strokeweight=".5pt">
                <v:textbox>
                  <w:txbxContent>
                    <w:p w14:paraId="2BA84F02" w14:textId="4438FB21" w:rsidR="00DC1967" w:rsidRPr="00DC1967" w:rsidRDefault="00DC1967" w:rsidP="00DC1967">
                      <w:pPr>
                        <w:pStyle w:val="NoSpacing"/>
                        <w:rPr>
                          <w:sz w:val="24"/>
                          <w:szCs w:val="24"/>
                        </w:rPr>
                      </w:pPr>
                      <w:r w:rsidRPr="00DC1967">
                        <w:rPr>
                          <w:i/>
                          <w:iCs/>
                          <w:sz w:val="24"/>
                          <w:szCs w:val="24"/>
                        </w:rPr>
                        <w:t>Please remember in your prayers</w:t>
                      </w:r>
                      <w:r w:rsidRPr="00DC1967">
                        <w:rPr>
                          <w:i/>
                          <w:iCs/>
                          <w:sz w:val="28"/>
                          <w:szCs w:val="28"/>
                        </w:rPr>
                        <w:t>:</w:t>
                      </w:r>
                      <w:r w:rsidRPr="00DC1967">
                        <w:rPr>
                          <w:sz w:val="28"/>
                          <w:szCs w:val="28"/>
                        </w:rPr>
                        <w:t xml:space="preserve">  </w:t>
                      </w:r>
                      <w:r w:rsidRPr="00DC1967">
                        <w:rPr>
                          <w:sz w:val="24"/>
                          <w:szCs w:val="24"/>
                        </w:rPr>
                        <w:t xml:space="preserve">Guy Negus, Derek Cotgrove, </w:t>
                      </w:r>
                      <w:r w:rsidRPr="00DC1967">
                        <w:rPr>
                          <w:sz w:val="24"/>
                          <w:szCs w:val="24"/>
                        </w:rPr>
                        <w:t xml:space="preserve">Derek </w:t>
                      </w:r>
                      <w:r w:rsidRPr="00DC1967">
                        <w:rPr>
                          <w:sz w:val="18"/>
                          <w:szCs w:val="18"/>
                        </w:rPr>
                        <w:t xml:space="preserve">&amp; </w:t>
                      </w:r>
                      <w:r w:rsidRPr="00DC1967">
                        <w:rPr>
                          <w:sz w:val="24"/>
                          <w:szCs w:val="24"/>
                        </w:rPr>
                        <w:t xml:space="preserve">Pam Johnson, </w:t>
                      </w:r>
                      <w:r>
                        <w:rPr>
                          <w:sz w:val="24"/>
                          <w:szCs w:val="24"/>
                        </w:rPr>
                        <w:t xml:space="preserve"> </w:t>
                      </w:r>
                      <w:r w:rsidRPr="00DC1967">
                        <w:rPr>
                          <w:sz w:val="24"/>
                          <w:szCs w:val="24"/>
                        </w:rPr>
                        <w:t>Edward, Dom; and also Robert Waterson [warden at St. Peter’s]</w:t>
                      </w:r>
                    </w:p>
                  </w:txbxContent>
                </v:textbox>
              </v:shape>
            </w:pict>
          </mc:Fallback>
        </mc:AlternateContent>
      </w:r>
    </w:p>
    <w:p w14:paraId="22F43505" w14:textId="77777777" w:rsidR="00CF58CD" w:rsidRDefault="00CF58CD" w:rsidP="00CF58CD">
      <w:pPr>
        <w:rPr>
          <w:rFonts w:ascii="Tahoma" w:hAnsi="Tahoma" w:cs="Tahoma"/>
          <w:b/>
          <w:bCs/>
          <w:sz w:val="28"/>
          <w:szCs w:val="28"/>
        </w:rPr>
      </w:pPr>
    </w:p>
    <w:p w14:paraId="40C2A945" w14:textId="77777777" w:rsidR="00CF58CD" w:rsidRDefault="00CF58CD" w:rsidP="00CF58CD">
      <w:pPr>
        <w:rPr>
          <w:rFonts w:ascii="Tahoma" w:hAnsi="Tahoma" w:cs="Tahoma"/>
          <w:b/>
          <w:bCs/>
          <w:sz w:val="28"/>
          <w:szCs w:val="28"/>
        </w:rPr>
      </w:pPr>
    </w:p>
    <w:p w14:paraId="1E700461" w14:textId="62F31833" w:rsidR="004F23CA" w:rsidRPr="00B63A34" w:rsidRDefault="004F23CA" w:rsidP="00B63A34">
      <w:pPr>
        <w:jc w:val="center"/>
        <w:rPr>
          <w:rFonts w:ascii="Tahoma" w:hAnsi="Tahoma" w:cs="Tahoma"/>
          <w:sz w:val="28"/>
          <w:szCs w:val="28"/>
        </w:rPr>
      </w:pPr>
      <w:r w:rsidRPr="00B63A34">
        <w:rPr>
          <w:rFonts w:ascii="Tahoma" w:hAnsi="Tahoma" w:cs="Tahoma"/>
          <w:b/>
          <w:bCs/>
          <w:sz w:val="28"/>
          <w:szCs w:val="28"/>
        </w:rPr>
        <w:t xml:space="preserve">WEDS </w:t>
      </w:r>
      <w:r w:rsidRPr="00B63A34">
        <w:rPr>
          <w:rFonts w:ascii="Tahoma" w:hAnsi="Tahoma" w:cs="Tahoma"/>
          <w:sz w:val="28"/>
          <w:szCs w:val="28"/>
        </w:rPr>
        <w:t>(</w:t>
      </w:r>
      <w:r w:rsidR="00B63A34" w:rsidRPr="00B63A34">
        <w:rPr>
          <w:rFonts w:ascii="Tahoma" w:hAnsi="Tahoma" w:cs="Tahoma"/>
          <w:sz w:val="26"/>
          <w:szCs w:val="26"/>
        </w:rPr>
        <w:t>12</w:t>
      </w:r>
      <w:r w:rsidRPr="00B63A34">
        <w:rPr>
          <w:rFonts w:ascii="Tahoma" w:hAnsi="Tahoma" w:cs="Tahoma"/>
          <w:sz w:val="26"/>
          <w:szCs w:val="26"/>
          <w:vertAlign w:val="superscript"/>
        </w:rPr>
        <w:t>th</w:t>
      </w:r>
      <w:r w:rsidRPr="00B63A34">
        <w:rPr>
          <w:rFonts w:ascii="Tahoma" w:hAnsi="Tahoma" w:cs="Tahoma"/>
          <w:sz w:val="26"/>
          <w:szCs w:val="26"/>
        </w:rPr>
        <w:t>)</w:t>
      </w:r>
    </w:p>
    <w:p w14:paraId="031FFFE3" w14:textId="7DA84702" w:rsidR="0051726A" w:rsidRDefault="0051726A" w:rsidP="0051726A">
      <w:pPr>
        <w:pStyle w:val="NoSpacing"/>
        <w:rPr>
          <w:rFonts w:ascii="Tahoma" w:hAnsi="Tahoma" w:cs="Tahoma"/>
          <w:sz w:val="24"/>
          <w:szCs w:val="24"/>
        </w:rPr>
      </w:pPr>
      <w:r>
        <w:rPr>
          <w:rFonts w:ascii="Tahoma" w:hAnsi="Tahoma" w:cs="Tahoma"/>
          <w:b/>
          <w:bCs/>
          <w:sz w:val="24"/>
          <w:szCs w:val="24"/>
        </w:rPr>
        <w:t xml:space="preserve">  10:30</w:t>
      </w:r>
      <w:r w:rsidRPr="006D1466">
        <w:rPr>
          <w:rFonts w:ascii="Tahoma" w:hAnsi="Tahoma" w:cs="Tahoma"/>
          <w:b/>
          <w:bCs/>
          <w:sz w:val="24"/>
          <w:szCs w:val="24"/>
        </w:rPr>
        <w:t xml:space="preserve">am </w:t>
      </w:r>
      <w:r w:rsidRPr="00D44781">
        <w:rPr>
          <w:rFonts w:ascii="Tahoma" w:hAnsi="Tahoma" w:cs="Tahoma"/>
        </w:rPr>
        <w:t xml:space="preserve">HOLY COMMUNION    </w:t>
      </w:r>
      <w:r w:rsidRPr="00D66DEB">
        <w:rPr>
          <w:rFonts w:ascii="Tahoma" w:hAnsi="Tahoma" w:cs="Tahoma"/>
          <w:i/>
          <w:iCs/>
          <w:sz w:val="23"/>
          <w:szCs w:val="23"/>
        </w:rPr>
        <w:t>Rev Mark</w:t>
      </w:r>
    </w:p>
    <w:p w14:paraId="43CCF142" w14:textId="77777777" w:rsidR="0051726A" w:rsidRPr="0051726A" w:rsidRDefault="0051726A" w:rsidP="0051726A">
      <w:pPr>
        <w:pStyle w:val="NoSpacing"/>
        <w:rPr>
          <w:rFonts w:ascii="Tahoma" w:hAnsi="Tahoma" w:cs="Tahoma"/>
          <w:sz w:val="24"/>
          <w:szCs w:val="24"/>
        </w:rPr>
      </w:pPr>
    </w:p>
    <w:p w14:paraId="4A64C791" w14:textId="77777777" w:rsidR="004F23CA" w:rsidRDefault="004F23CA" w:rsidP="00B57E99">
      <w:pPr>
        <w:pStyle w:val="NoSpacing"/>
        <w:jc w:val="center"/>
        <w:rPr>
          <w:rFonts w:ascii="Tahoma" w:hAnsi="Tahoma" w:cs="Tahoma"/>
          <w:sz w:val="24"/>
          <w:szCs w:val="24"/>
          <w:u w:val="double"/>
        </w:rPr>
      </w:pPr>
      <w:r w:rsidRPr="00B57E99">
        <w:rPr>
          <w:rFonts w:ascii="Tahoma" w:hAnsi="Tahoma" w:cs="Tahoma"/>
          <w:sz w:val="24"/>
          <w:szCs w:val="24"/>
          <w:u w:val="double"/>
        </w:rPr>
        <w:t>Readings</w:t>
      </w:r>
    </w:p>
    <w:p w14:paraId="424FCC53" w14:textId="1588F372" w:rsidR="005604E7" w:rsidRPr="00243F75" w:rsidRDefault="00B63A34" w:rsidP="00243F75">
      <w:pPr>
        <w:pStyle w:val="NoSpacing"/>
        <w:jc w:val="center"/>
        <w:rPr>
          <w:rFonts w:ascii="Tahoma" w:hAnsi="Tahoma" w:cs="Tahoma"/>
          <w:vertAlign w:val="superscript"/>
        </w:rPr>
      </w:pPr>
      <w:r>
        <w:rPr>
          <w:rFonts w:ascii="Tahoma" w:hAnsi="Tahoma" w:cs="Tahoma"/>
          <w:sz w:val="24"/>
          <w:szCs w:val="24"/>
        </w:rPr>
        <w:t xml:space="preserve">Titus </w:t>
      </w:r>
      <w:r w:rsidR="0051726A" w:rsidRPr="0051726A">
        <w:rPr>
          <w:rFonts w:ascii="Tahoma" w:hAnsi="Tahoma" w:cs="Tahoma"/>
          <w:sz w:val="24"/>
          <w:szCs w:val="24"/>
        </w:rPr>
        <w:t>3</w:t>
      </w:r>
      <w:r>
        <w:rPr>
          <w:rFonts w:ascii="Tahoma" w:hAnsi="Tahoma" w:cs="Tahoma"/>
          <w:sz w:val="30"/>
          <w:szCs w:val="30"/>
          <w:vertAlign w:val="superscript"/>
        </w:rPr>
        <w:t>1</w:t>
      </w:r>
      <w:r w:rsidR="0051726A">
        <w:rPr>
          <w:rFonts w:ascii="Tahoma" w:hAnsi="Tahoma" w:cs="Tahoma"/>
          <w:sz w:val="30"/>
          <w:szCs w:val="30"/>
          <w:vertAlign w:val="superscript"/>
        </w:rPr>
        <w:t>-</w:t>
      </w:r>
      <w:r>
        <w:rPr>
          <w:rFonts w:ascii="Tahoma" w:hAnsi="Tahoma" w:cs="Tahoma"/>
          <w:sz w:val="30"/>
          <w:szCs w:val="30"/>
          <w:vertAlign w:val="superscript"/>
        </w:rPr>
        <w:t>7</w:t>
      </w:r>
      <w:r w:rsidR="005604E7" w:rsidRPr="00243F75">
        <w:rPr>
          <w:rFonts w:ascii="Tahoma" w:hAnsi="Tahoma" w:cs="Tahoma"/>
          <w:sz w:val="30"/>
          <w:szCs w:val="30"/>
          <w:vertAlign w:val="superscript"/>
        </w:rPr>
        <w:t xml:space="preserve"> </w:t>
      </w:r>
      <w:r w:rsidR="00243F75">
        <w:rPr>
          <w:rFonts w:ascii="Tahoma" w:hAnsi="Tahoma" w:cs="Tahoma"/>
          <w:sz w:val="30"/>
          <w:szCs w:val="30"/>
          <w:vertAlign w:val="superscript"/>
        </w:rPr>
        <w:t xml:space="preserve">   </w:t>
      </w:r>
      <w:r w:rsidR="00243F75" w:rsidRPr="0051726A">
        <w:rPr>
          <w:rFonts w:ascii="Tahoma" w:hAnsi="Tahoma" w:cs="Tahoma"/>
          <w:sz w:val="32"/>
          <w:szCs w:val="32"/>
          <w:vertAlign w:val="superscript"/>
        </w:rPr>
        <w:t xml:space="preserve"> </w:t>
      </w:r>
      <w:r w:rsidR="00243F75" w:rsidRPr="0051726A">
        <w:rPr>
          <w:rFonts w:ascii="Tahoma" w:hAnsi="Tahoma" w:cs="Tahoma"/>
          <w:sz w:val="24"/>
          <w:szCs w:val="24"/>
        </w:rPr>
        <w:t>Luke</w:t>
      </w:r>
      <w:r w:rsidR="005604E7" w:rsidRPr="0051726A">
        <w:rPr>
          <w:rFonts w:ascii="Tahoma" w:hAnsi="Tahoma" w:cs="Tahoma"/>
          <w:sz w:val="24"/>
          <w:szCs w:val="24"/>
        </w:rPr>
        <w:t xml:space="preserve"> </w:t>
      </w:r>
      <w:r w:rsidR="0051726A" w:rsidRPr="0051726A">
        <w:rPr>
          <w:rFonts w:ascii="Tahoma" w:hAnsi="Tahoma" w:cs="Tahoma"/>
          <w:sz w:val="24"/>
          <w:szCs w:val="24"/>
        </w:rPr>
        <w:t>1</w:t>
      </w:r>
      <w:r>
        <w:rPr>
          <w:rFonts w:ascii="Tahoma" w:hAnsi="Tahoma" w:cs="Tahoma"/>
          <w:sz w:val="24"/>
          <w:szCs w:val="24"/>
        </w:rPr>
        <w:t>7</w:t>
      </w:r>
      <w:r>
        <w:rPr>
          <w:rFonts w:ascii="Tahoma" w:hAnsi="Tahoma" w:cs="Tahoma"/>
          <w:sz w:val="30"/>
          <w:szCs w:val="30"/>
          <w:vertAlign w:val="superscript"/>
        </w:rPr>
        <w:t>11</w:t>
      </w:r>
      <w:r w:rsidR="00243F75" w:rsidRPr="0051726A">
        <w:rPr>
          <w:rFonts w:ascii="Tahoma" w:hAnsi="Tahoma" w:cs="Tahoma"/>
          <w:sz w:val="30"/>
          <w:szCs w:val="30"/>
          <w:vertAlign w:val="superscript"/>
        </w:rPr>
        <w:t>-</w:t>
      </w:r>
      <w:r>
        <w:rPr>
          <w:rFonts w:ascii="Tahoma" w:hAnsi="Tahoma" w:cs="Tahoma"/>
          <w:sz w:val="30"/>
          <w:szCs w:val="30"/>
          <w:vertAlign w:val="superscript"/>
        </w:rPr>
        <w:t>19</w:t>
      </w:r>
    </w:p>
    <w:p w14:paraId="316393E4" w14:textId="7B0F4B29" w:rsidR="00070FBC" w:rsidRPr="00DD5C17" w:rsidRDefault="00070FBC" w:rsidP="00DD5C1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54F6708C">
                <wp:simplePos x="0" y="0"/>
                <wp:positionH relativeFrom="margin">
                  <wp:align>right</wp:align>
                </wp:positionH>
                <wp:positionV relativeFrom="paragraph">
                  <wp:posOffset>259715</wp:posOffset>
                </wp:positionV>
                <wp:extent cx="3343275" cy="975360"/>
                <wp:effectExtent l="0" t="0" r="28575" b="15240"/>
                <wp:wrapNone/>
                <wp:docPr id="182657885" name="Text Box 2"/>
                <wp:cNvGraphicFramePr/>
                <a:graphic xmlns:a="http://schemas.openxmlformats.org/drawingml/2006/main">
                  <a:graphicData uri="http://schemas.microsoft.com/office/word/2010/wordprocessingShape">
                    <wps:wsp>
                      <wps:cNvSpPr txBox="1"/>
                      <wps:spPr>
                        <a:xfrm>
                          <a:off x="0" y="0"/>
                          <a:ext cx="3343275" cy="97536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14506" id="Text Box 2" o:spid="_x0000_s1027" type="#_x0000_t202" style="position:absolute;margin-left:212.05pt;margin-top:20.45pt;width:263.25pt;height:76.8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" fillcolor="window" strokeweight=".5pt">
                <v:textbox>
                  <w:txbxContent>
                    <w:p w14:paraId="11F972AA" w14:textId="77777777" w:rsidR="004F23CA" w:rsidRDefault="004F23CA" w:rsidP="004F23CA"/>
                  </w:txbxContent>
                </v:textbox>
                <w10:wrap anchorx="margin"/>
              </v:shape>
            </w:pict>
          </mc:Fallback>
        </mc:AlternateContent>
      </w:r>
    </w:p>
    <w:p w14:paraId="1CF43505" w14:textId="61D60522" w:rsidR="004F23CA" w:rsidRPr="00B5251F" w:rsidRDefault="004F23CA" w:rsidP="00BA31FF">
      <w:pPr>
        <w:jc w:val="center"/>
        <w:rPr>
          <w:rFonts w:ascii="Tahoma" w:hAnsi="Tahoma" w:cs="Tahoma"/>
          <w:sz w:val="24"/>
          <w:szCs w:val="24"/>
        </w:rPr>
      </w:pPr>
      <w:r w:rsidRPr="00B5251F">
        <w:rPr>
          <w:rFonts w:ascii="Tahoma" w:hAnsi="Tahoma" w:cs="Tahoma"/>
          <w:sz w:val="24"/>
          <w:szCs w:val="24"/>
          <w:u w:val="wave"/>
        </w:rPr>
        <w:t>Services next week</w:t>
      </w:r>
      <w:r w:rsidR="00E037FC" w:rsidRPr="00B5251F">
        <w:rPr>
          <w:rFonts w:ascii="Tahoma" w:hAnsi="Tahoma" w:cs="Tahoma"/>
          <w:sz w:val="24"/>
          <w:szCs w:val="24"/>
          <w:u w:val="wave"/>
        </w:rPr>
        <w:t xml:space="preserve"> </w:t>
      </w:r>
    </w:p>
    <w:p w14:paraId="5FA2CCA4" w14:textId="5B1B15BE" w:rsidR="004F23CA" w:rsidRPr="00B63A34" w:rsidRDefault="004F23CA" w:rsidP="00B5251F">
      <w:pPr>
        <w:pStyle w:val="NoSpacing"/>
        <w:rPr>
          <w:sz w:val="20"/>
          <w:szCs w:val="20"/>
        </w:rPr>
      </w:pPr>
      <w:r w:rsidRPr="00B5251F">
        <w:rPr>
          <w:rFonts w:ascii="Tahoma" w:hAnsi="Tahoma" w:cs="Tahoma"/>
          <w:sz w:val="24"/>
          <w:szCs w:val="24"/>
        </w:rPr>
        <w:t>Sun</w:t>
      </w:r>
      <w:r w:rsidR="00D74396">
        <w:rPr>
          <w:rFonts w:ascii="Tahoma" w:hAnsi="Tahoma" w:cs="Tahoma"/>
          <w:sz w:val="24"/>
          <w:szCs w:val="24"/>
        </w:rPr>
        <w:t xml:space="preserve"> </w:t>
      </w:r>
      <w:r w:rsidR="0097339E">
        <w:rPr>
          <w:rFonts w:ascii="Tahoma" w:hAnsi="Tahoma" w:cs="Tahoma"/>
          <w:sz w:val="24"/>
          <w:szCs w:val="24"/>
        </w:rPr>
        <w:t>16</w:t>
      </w:r>
      <w:r w:rsidRPr="00B5251F">
        <w:rPr>
          <w:rFonts w:ascii="Tahoma" w:hAnsi="Tahoma" w:cs="Tahoma"/>
          <w:sz w:val="24"/>
          <w:szCs w:val="24"/>
          <w:vertAlign w:val="superscript"/>
        </w:rPr>
        <w:t>th</w:t>
      </w:r>
      <w:r>
        <w:t xml:space="preserve">     </w:t>
      </w:r>
      <w:r w:rsidR="00B5251F">
        <w:t xml:space="preserve">    </w:t>
      </w:r>
      <w:r>
        <w:t xml:space="preserve"> </w:t>
      </w:r>
      <w:r w:rsidRPr="00B5251F">
        <w:rPr>
          <w:rFonts w:ascii="Tahoma" w:hAnsi="Tahoma" w:cs="Tahoma"/>
          <w:sz w:val="24"/>
          <w:szCs w:val="24"/>
        </w:rPr>
        <w:t xml:space="preserve">9:30am St. B </w:t>
      </w:r>
      <w:r w:rsidR="00B63A34">
        <w:rPr>
          <w:rFonts w:ascii="Tahoma" w:hAnsi="Tahoma" w:cs="Tahoma"/>
          <w:sz w:val="24"/>
          <w:szCs w:val="24"/>
        </w:rPr>
        <w:t xml:space="preserve"> Holy Communion</w:t>
      </w:r>
    </w:p>
    <w:p w14:paraId="0608E93B" w14:textId="291D67B7" w:rsidR="004F23CA" w:rsidRPr="0097339E" w:rsidRDefault="004F23CA" w:rsidP="0097339E">
      <w:pPr>
        <w:pStyle w:val="NoSpacing"/>
        <w:rPr>
          <w:rFonts w:ascii="Tahoma" w:hAnsi="Tahoma" w:cs="Tahoma"/>
        </w:rPr>
      </w:pPr>
      <w:r>
        <w:t xml:space="preserve">                 </w:t>
      </w:r>
      <w:r w:rsidR="007D4768">
        <w:t xml:space="preserve">    </w:t>
      </w:r>
      <w:r w:rsidR="00BA31FF">
        <w:t xml:space="preserve">  </w:t>
      </w:r>
      <w:r w:rsidR="0097339E">
        <w:t xml:space="preserve">    </w:t>
      </w:r>
      <w:r w:rsidR="00B63A34" w:rsidRPr="00B63A34">
        <w:rPr>
          <w:rFonts w:ascii="Tahoma" w:hAnsi="Tahoma" w:cs="Tahoma"/>
          <w:sz w:val="24"/>
          <w:szCs w:val="24"/>
        </w:rPr>
        <w:t>11:00</w:t>
      </w:r>
      <w:r w:rsidR="00E037FC" w:rsidRPr="00B63A34">
        <w:rPr>
          <w:rFonts w:ascii="Tahoma" w:hAnsi="Tahoma" w:cs="Tahoma"/>
          <w:sz w:val="24"/>
          <w:szCs w:val="24"/>
        </w:rPr>
        <w:t>am</w:t>
      </w:r>
      <w:r w:rsidRPr="00BA31FF">
        <w:rPr>
          <w:rFonts w:ascii="Tahoma" w:hAnsi="Tahoma" w:cs="Tahoma"/>
          <w:sz w:val="24"/>
          <w:szCs w:val="24"/>
        </w:rPr>
        <w:t xml:space="preserve"> </w:t>
      </w:r>
      <w:r w:rsidR="00B63A34">
        <w:rPr>
          <w:rFonts w:ascii="Tahoma" w:hAnsi="Tahoma" w:cs="Tahoma"/>
          <w:sz w:val="24"/>
          <w:szCs w:val="24"/>
        </w:rPr>
        <w:t>St. J Morning Worsh</w:t>
      </w:r>
      <w:r w:rsidR="0097339E">
        <w:rPr>
          <w:rFonts w:ascii="Tahoma" w:hAnsi="Tahoma" w:cs="Tahoma"/>
          <w:sz w:val="24"/>
          <w:szCs w:val="24"/>
        </w:rPr>
        <w:t xml:space="preserve">ip </w:t>
      </w:r>
      <w:r>
        <w:rPr>
          <w:rFonts w:ascii="Tahoma" w:hAnsi="Tahoma" w:cs="Tahoma"/>
          <w:sz w:val="24"/>
          <w:szCs w:val="24"/>
        </w:rPr>
        <w:t>Weds</w:t>
      </w:r>
      <w:r w:rsidR="00E932AD">
        <w:rPr>
          <w:rFonts w:ascii="Tahoma" w:hAnsi="Tahoma" w:cs="Tahoma"/>
          <w:sz w:val="24"/>
          <w:szCs w:val="24"/>
        </w:rPr>
        <w:t xml:space="preserve"> 1</w:t>
      </w:r>
      <w:r w:rsidR="0097339E">
        <w:rPr>
          <w:rFonts w:ascii="Tahoma" w:hAnsi="Tahoma" w:cs="Tahoma"/>
          <w:sz w:val="24"/>
          <w:szCs w:val="24"/>
        </w:rPr>
        <w:t>9</w:t>
      </w:r>
      <w:r w:rsidR="00E932AD" w:rsidRPr="00E932AD">
        <w:rPr>
          <w:rFonts w:ascii="Tahoma" w:hAnsi="Tahoma" w:cs="Tahoma"/>
          <w:sz w:val="24"/>
          <w:szCs w:val="24"/>
          <w:vertAlign w:val="superscript"/>
        </w:rPr>
        <w:t>th</w:t>
      </w:r>
      <w:r w:rsidR="00DE3502">
        <w:rPr>
          <w:rFonts w:ascii="Tahoma" w:hAnsi="Tahoma" w:cs="Tahoma"/>
          <w:sz w:val="24"/>
          <w:szCs w:val="24"/>
          <w:vertAlign w:val="superscript"/>
        </w:rPr>
        <w:t xml:space="preserve"> </w:t>
      </w:r>
      <w:r w:rsidR="00E932AD" w:rsidRPr="00E932AD">
        <w:rPr>
          <w:rFonts w:ascii="Tahoma" w:hAnsi="Tahoma" w:cs="Tahoma"/>
          <w:sz w:val="24"/>
          <w:szCs w:val="24"/>
          <w:vertAlign w:val="superscript"/>
        </w:rPr>
        <w:t xml:space="preserve"> </w:t>
      </w:r>
      <w:r w:rsidR="0097339E">
        <w:rPr>
          <w:rFonts w:ascii="Tahoma" w:hAnsi="Tahoma" w:cs="Tahoma"/>
          <w:sz w:val="24"/>
          <w:szCs w:val="24"/>
          <w:vertAlign w:val="superscript"/>
        </w:rPr>
        <w:t xml:space="preserve">   </w:t>
      </w:r>
      <w:r>
        <w:rPr>
          <w:rFonts w:ascii="Tahoma" w:hAnsi="Tahoma" w:cs="Tahoma"/>
          <w:sz w:val="24"/>
          <w:szCs w:val="24"/>
        </w:rPr>
        <w:t xml:space="preserve">10:30am </w:t>
      </w:r>
      <w:r w:rsidRPr="00A45344">
        <w:rPr>
          <w:rFonts w:ascii="Tahoma" w:hAnsi="Tahoma" w:cs="Tahoma"/>
          <w:sz w:val="24"/>
          <w:szCs w:val="24"/>
        </w:rPr>
        <w:t xml:space="preserve">St. </w:t>
      </w:r>
      <w:r w:rsidR="00A45344">
        <w:rPr>
          <w:rFonts w:ascii="Tahoma" w:hAnsi="Tahoma" w:cs="Tahoma"/>
          <w:sz w:val="24"/>
          <w:szCs w:val="24"/>
        </w:rPr>
        <w:t xml:space="preserve">J </w:t>
      </w:r>
      <w:r>
        <w:rPr>
          <w:rFonts w:ascii="Tahoma" w:hAnsi="Tahoma" w:cs="Tahoma"/>
          <w:sz w:val="24"/>
          <w:szCs w:val="24"/>
        </w:rPr>
        <w:t>Holy Communion</w:t>
      </w:r>
    </w:p>
    <w:p w14:paraId="37FEF76E" w14:textId="6D0F1FF4" w:rsidR="00DA3FFD" w:rsidRDefault="00DA3FFD" w:rsidP="00153750">
      <w:pPr>
        <w:pStyle w:val="NoSpacing"/>
        <w:rPr>
          <w:rFonts w:ascii="Tahoma" w:hAnsi="Tahoma" w:cs="Tahoma"/>
          <w:u w:val="wave"/>
        </w:rPr>
      </w:pPr>
      <w:bookmarkStart w:id="2" w:name="_Hlk181129205"/>
    </w:p>
    <w:bookmarkEnd w:id="2"/>
    <w:p w14:paraId="7705C402" w14:textId="5C17D6EB" w:rsidR="00DE3502" w:rsidRDefault="00DE3502" w:rsidP="00AF71F4">
      <w:pPr>
        <w:pStyle w:val="NoSpacing"/>
      </w:pPr>
    </w:p>
    <w:p w14:paraId="78409FCC" w14:textId="72C2C523" w:rsidR="00E5295B" w:rsidRPr="00131115" w:rsidRDefault="008506B0" w:rsidP="00B83F3C">
      <w:pPr>
        <w:pStyle w:val="NoSpacing"/>
        <w:tabs>
          <w:tab w:val="left" w:pos="3544"/>
        </w:tabs>
        <w:ind w:left="-426"/>
        <w:rPr>
          <w:rFonts w:ascii="Tahoma" w:hAnsi="Tahoma" w:cs="Tahoma"/>
          <w:b/>
          <w:bCs/>
          <w:i/>
          <w:iCs/>
          <w:color w:val="1F1F1F"/>
          <w:sz w:val="21"/>
          <w:szCs w:val="21"/>
          <w:shd w:val="clear" w:color="auto" w:fill="FFFFFF"/>
        </w:rPr>
      </w:pPr>
      <w:r>
        <w:rPr>
          <w:rFonts w:ascii="Tahoma" w:hAnsi="Tahoma" w:cs="Tahoma"/>
          <w:b/>
          <w:bCs/>
          <w:color w:val="1F1F1F"/>
          <w:sz w:val="21"/>
          <w:szCs w:val="21"/>
          <w:shd w:val="clear" w:color="auto" w:fill="FFFFFF"/>
        </w:rPr>
        <w:t xml:space="preserve">  </w:t>
      </w:r>
      <w:r w:rsidR="00E5295B" w:rsidRPr="00131115">
        <w:rPr>
          <w:rFonts w:ascii="Tahoma" w:hAnsi="Tahoma" w:cs="Tahoma"/>
          <w:b/>
          <w:bCs/>
          <w:color w:val="1F1F1F"/>
          <w:sz w:val="21"/>
          <w:szCs w:val="21"/>
          <w:shd w:val="clear" w:color="auto" w:fill="FFFFFF"/>
        </w:rPr>
        <w:t>Mon  10</w:t>
      </w:r>
      <w:r w:rsidR="00E5295B" w:rsidRPr="00131115">
        <w:rPr>
          <w:rFonts w:ascii="Tahoma" w:hAnsi="Tahoma" w:cs="Tahoma"/>
          <w:b/>
          <w:bCs/>
          <w:color w:val="1F1F1F"/>
          <w:sz w:val="21"/>
          <w:szCs w:val="21"/>
          <w:shd w:val="clear" w:color="auto" w:fill="FFFFFF"/>
          <w:vertAlign w:val="superscript"/>
        </w:rPr>
        <w:t>th</w:t>
      </w:r>
      <w:r w:rsidR="00E5295B" w:rsidRPr="00131115">
        <w:rPr>
          <w:rFonts w:ascii="Tahoma" w:hAnsi="Tahoma" w:cs="Tahoma"/>
          <w:b/>
          <w:bCs/>
          <w:color w:val="1F1F1F"/>
          <w:sz w:val="21"/>
          <w:szCs w:val="21"/>
          <w:shd w:val="clear" w:color="auto" w:fill="FFFFFF"/>
        </w:rPr>
        <w:t xml:space="preserve"> </w:t>
      </w:r>
      <w:r>
        <w:rPr>
          <w:rFonts w:ascii="Tahoma" w:hAnsi="Tahoma" w:cs="Tahoma"/>
          <w:b/>
          <w:bCs/>
          <w:color w:val="1F1F1F"/>
          <w:sz w:val="21"/>
          <w:szCs w:val="21"/>
          <w:shd w:val="clear" w:color="auto" w:fill="FFFFFF"/>
        </w:rPr>
        <w:t>Nov</w:t>
      </w:r>
      <w:r w:rsidR="00E5295B">
        <w:rPr>
          <w:rFonts w:ascii="Tahoma" w:hAnsi="Tahoma" w:cs="Tahoma"/>
          <w:b/>
          <w:bCs/>
          <w:color w:val="1F1F1F"/>
          <w:sz w:val="21"/>
          <w:szCs w:val="21"/>
          <w:shd w:val="clear" w:color="auto" w:fill="FFFFFF"/>
        </w:rPr>
        <w:t>.</w:t>
      </w:r>
      <w:r w:rsidR="00E5295B" w:rsidRPr="00131115">
        <w:rPr>
          <w:rFonts w:ascii="Tahoma" w:hAnsi="Tahoma" w:cs="Tahoma"/>
          <w:color w:val="1F1F1F"/>
          <w:sz w:val="21"/>
          <w:szCs w:val="21"/>
          <w:shd w:val="clear" w:color="auto" w:fill="FFFFFF"/>
        </w:rPr>
        <w:t xml:space="preserve">  10am </w:t>
      </w:r>
      <w:r w:rsidR="00E5295B" w:rsidRPr="00131115">
        <w:rPr>
          <w:rFonts w:ascii="Tahoma" w:hAnsi="Tahoma" w:cs="Tahoma"/>
          <w:b/>
          <w:bCs/>
          <w:i/>
          <w:iCs/>
          <w:color w:val="1F1F1F"/>
          <w:sz w:val="21"/>
          <w:szCs w:val="21"/>
          <w:shd w:val="clear" w:color="auto" w:fill="FFFFFF"/>
        </w:rPr>
        <w:t>churchyard</w:t>
      </w:r>
      <w:r w:rsidR="00913AC6">
        <w:rPr>
          <w:rFonts w:ascii="Tahoma" w:hAnsi="Tahoma" w:cs="Tahoma"/>
          <w:b/>
          <w:bCs/>
          <w:i/>
          <w:iCs/>
          <w:color w:val="1F1F1F"/>
          <w:sz w:val="21"/>
          <w:szCs w:val="21"/>
          <w:shd w:val="clear" w:color="auto" w:fill="FFFFFF"/>
        </w:rPr>
        <w:t xml:space="preserve"> </w:t>
      </w:r>
      <w:r w:rsidR="00913AC6" w:rsidRPr="00131115">
        <w:rPr>
          <w:rFonts w:ascii="Tahoma" w:hAnsi="Tahoma" w:cs="Tahoma"/>
          <w:b/>
          <w:bCs/>
          <w:i/>
          <w:iCs/>
          <w:color w:val="1F1F1F"/>
          <w:sz w:val="21"/>
          <w:szCs w:val="21"/>
          <w:shd w:val="clear" w:color="auto" w:fill="FFFFFF"/>
        </w:rPr>
        <w:t>working</w:t>
      </w:r>
      <w:r w:rsidR="00913AC6">
        <w:rPr>
          <w:rFonts w:ascii="Tahoma" w:hAnsi="Tahoma" w:cs="Tahoma"/>
          <w:b/>
          <w:bCs/>
          <w:i/>
          <w:iCs/>
          <w:color w:val="1F1F1F"/>
          <w:sz w:val="21"/>
          <w:szCs w:val="21"/>
          <w:shd w:val="clear" w:color="auto" w:fill="FFFFFF"/>
        </w:rPr>
        <w:t xml:space="preserve"> party</w:t>
      </w:r>
    </w:p>
    <w:p w14:paraId="30F89505" w14:textId="1472DACD" w:rsidR="00913AC6" w:rsidRDefault="00E5295B" w:rsidP="00E5295B">
      <w:pPr>
        <w:pStyle w:val="NoSpacing"/>
        <w:tabs>
          <w:tab w:val="left" w:pos="3544"/>
        </w:tabs>
        <w:rPr>
          <w:rFonts w:ascii="Tahoma" w:hAnsi="Tahoma" w:cs="Tahoma"/>
          <w:b/>
          <w:bCs/>
          <w:i/>
          <w:iCs/>
          <w:color w:val="1F1F1F"/>
          <w:sz w:val="21"/>
          <w:szCs w:val="21"/>
          <w:shd w:val="clear" w:color="auto" w:fill="FFFFFF"/>
        </w:rPr>
      </w:pPr>
      <w:r w:rsidRPr="00131115">
        <w:rPr>
          <w:rFonts w:ascii="Tahoma" w:hAnsi="Tahoma" w:cs="Tahoma"/>
          <w:b/>
          <w:bCs/>
          <w:i/>
          <w:iCs/>
          <w:color w:val="1F1F1F"/>
          <w:sz w:val="21"/>
          <w:szCs w:val="21"/>
          <w:shd w:val="clear" w:color="auto" w:fill="FFFFFF"/>
        </w:rPr>
        <w:t xml:space="preserve">                                                     </w:t>
      </w:r>
    </w:p>
    <w:p w14:paraId="623F4FEA" w14:textId="0D2611F5" w:rsidR="00E5295B" w:rsidRDefault="00913AC6" w:rsidP="00913AC6">
      <w:pPr>
        <w:pStyle w:val="NoSpacing"/>
        <w:tabs>
          <w:tab w:val="left" w:pos="3544"/>
        </w:tabs>
        <w:ind w:left="-284"/>
        <w:rPr>
          <w:rFonts w:ascii="Tahoma" w:hAnsi="Tahoma" w:cs="Tahoma"/>
          <w:b/>
          <w:bCs/>
          <w:color w:val="1F1F1F"/>
          <w:sz w:val="20"/>
          <w:szCs w:val="20"/>
          <w:shd w:val="clear" w:color="auto" w:fill="FFFFFF"/>
        </w:rPr>
      </w:pPr>
      <w:r>
        <w:rPr>
          <w:rFonts w:ascii="Tahoma" w:hAnsi="Tahoma" w:cs="Tahoma"/>
          <w:b/>
          <w:bCs/>
          <w:color w:val="1F1F1F"/>
          <w:sz w:val="21"/>
          <w:szCs w:val="21"/>
          <w:shd w:val="clear" w:color="auto" w:fill="FFFFFF"/>
        </w:rPr>
        <w:t>Sat. 29</w:t>
      </w:r>
      <w:r w:rsidRPr="00913AC6">
        <w:rPr>
          <w:rFonts w:ascii="Tahoma" w:hAnsi="Tahoma" w:cs="Tahoma"/>
          <w:b/>
          <w:bCs/>
          <w:color w:val="1F1F1F"/>
          <w:sz w:val="21"/>
          <w:szCs w:val="21"/>
          <w:shd w:val="clear" w:color="auto" w:fill="FFFFFF"/>
          <w:vertAlign w:val="superscript"/>
        </w:rPr>
        <w:t>th</w:t>
      </w:r>
      <w:r>
        <w:rPr>
          <w:rFonts w:ascii="Tahoma" w:hAnsi="Tahoma" w:cs="Tahoma"/>
          <w:b/>
          <w:bCs/>
          <w:color w:val="1F1F1F"/>
          <w:sz w:val="21"/>
          <w:szCs w:val="21"/>
          <w:shd w:val="clear" w:color="auto" w:fill="FFFFFF"/>
          <w:vertAlign w:val="superscript"/>
        </w:rPr>
        <w:t xml:space="preserve"> </w:t>
      </w:r>
      <w:r>
        <w:rPr>
          <w:rFonts w:ascii="Tahoma" w:hAnsi="Tahoma" w:cs="Tahoma"/>
          <w:b/>
          <w:bCs/>
          <w:color w:val="1F1F1F"/>
          <w:sz w:val="21"/>
          <w:szCs w:val="21"/>
          <w:shd w:val="clear" w:color="auto" w:fill="FFFFFF"/>
        </w:rPr>
        <w:t xml:space="preserve">  Nov.  </w:t>
      </w:r>
      <w:r>
        <w:rPr>
          <w:rFonts w:ascii="Tahoma" w:hAnsi="Tahoma" w:cs="Tahoma"/>
          <w:color w:val="1F1F1F"/>
          <w:sz w:val="21"/>
          <w:szCs w:val="21"/>
          <w:shd w:val="clear" w:color="auto" w:fill="FFFFFF"/>
        </w:rPr>
        <w:t xml:space="preserve">4pm   </w:t>
      </w:r>
      <w:r>
        <w:rPr>
          <w:noProof/>
        </w:rPr>
        <w:drawing>
          <wp:inline distT="0" distB="0" distL="0" distR="0" wp14:anchorId="359577AD" wp14:editId="4AA57742">
            <wp:extent cx="281940" cy="281940"/>
            <wp:effectExtent l="0" t="0" r="3810" b="381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Tahoma" w:hAnsi="Tahoma" w:cs="Tahoma"/>
          <w:color w:val="1F1F1F"/>
          <w:sz w:val="21"/>
          <w:szCs w:val="21"/>
          <w:shd w:val="clear" w:color="auto" w:fill="FFFFFF"/>
        </w:rPr>
        <w:t xml:space="preserve">      </w:t>
      </w:r>
      <w:r w:rsidRPr="00913AC6">
        <w:rPr>
          <w:rFonts w:ascii="Tahoma" w:hAnsi="Tahoma" w:cs="Tahoma"/>
          <w:color w:val="1F1F1F"/>
          <w:sz w:val="21"/>
          <w:szCs w:val="21"/>
          <w:shd w:val="clear" w:color="auto" w:fill="FFFFFF"/>
        </w:rPr>
        <w:t xml:space="preserve"> </w:t>
      </w:r>
      <w:r w:rsidRPr="00913AC6">
        <w:rPr>
          <w:rFonts w:ascii="Tahoma" w:hAnsi="Tahoma" w:cs="Tahoma"/>
          <w:b/>
          <w:bCs/>
          <w:color w:val="1F1F1F"/>
          <w:sz w:val="21"/>
          <w:szCs w:val="21"/>
          <w:shd w:val="clear" w:color="auto" w:fill="FFFFFF"/>
        </w:rPr>
        <w:t>Hadleigh</w:t>
      </w:r>
      <w:r w:rsidRPr="00913AC6">
        <w:rPr>
          <w:rFonts w:ascii="Tahoma" w:hAnsi="Tahoma" w:cs="Tahoma"/>
          <w:b/>
          <w:bCs/>
          <w:color w:val="1F1F1F"/>
          <w:sz w:val="20"/>
          <w:szCs w:val="20"/>
          <w:shd w:val="clear" w:color="auto" w:fill="FFFFFF"/>
        </w:rPr>
        <w:t xml:space="preserve"> </w:t>
      </w:r>
      <w:r>
        <w:rPr>
          <w:rFonts w:ascii="Tahoma" w:hAnsi="Tahoma" w:cs="Tahoma"/>
          <w:b/>
          <w:bCs/>
          <w:color w:val="1F1F1F"/>
          <w:sz w:val="20"/>
          <w:szCs w:val="20"/>
          <w:shd w:val="clear" w:color="auto" w:fill="FFFFFF"/>
        </w:rPr>
        <w:t xml:space="preserve">       </w:t>
      </w:r>
      <w:r>
        <w:rPr>
          <w:noProof/>
        </w:rPr>
        <w:drawing>
          <wp:inline distT="0" distB="0" distL="0" distR="0" wp14:anchorId="5DC0AAB5" wp14:editId="2A9FAC65">
            <wp:extent cx="289560" cy="289560"/>
            <wp:effectExtent l="0" t="0" r="0" b="0"/>
            <wp:docPr id="1875911175" name="Picture 1875911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rFonts w:ascii="Tahoma" w:hAnsi="Tahoma" w:cs="Tahoma"/>
          <w:b/>
          <w:bCs/>
          <w:color w:val="1F1F1F"/>
          <w:sz w:val="20"/>
          <w:szCs w:val="20"/>
          <w:shd w:val="clear" w:color="auto" w:fill="FFFFFF"/>
        </w:rPr>
        <w:t xml:space="preserve">                </w:t>
      </w:r>
    </w:p>
    <w:p w14:paraId="084C0A48" w14:textId="77777777" w:rsidR="00B83F3C" w:rsidRDefault="00913AC6" w:rsidP="00913AC6">
      <w:pPr>
        <w:pStyle w:val="NoSpacing"/>
        <w:tabs>
          <w:tab w:val="left" w:pos="3544"/>
        </w:tabs>
        <w:ind w:left="-284"/>
        <w:rPr>
          <w:rFonts w:ascii="Tahoma" w:hAnsi="Tahoma" w:cs="Tahoma"/>
          <w:b/>
          <w:bCs/>
          <w:color w:val="1F1F1F"/>
          <w:sz w:val="21"/>
          <w:szCs w:val="21"/>
          <w:shd w:val="clear" w:color="auto" w:fill="FFFFFF"/>
        </w:rPr>
      </w:pPr>
      <w:r w:rsidRPr="00913AC6">
        <w:rPr>
          <w:rFonts w:ascii="Tahoma" w:hAnsi="Tahoma" w:cs="Tahoma"/>
          <w:b/>
          <w:bCs/>
          <w:color w:val="1F1F1F"/>
          <w:sz w:val="21"/>
          <w:szCs w:val="21"/>
          <w:shd w:val="clear" w:color="auto" w:fill="FFFFFF"/>
        </w:rPr>
        <w:t xml:space="preserve">                                              Christmas Lights</w:t>
      </w:r>
    </w:p>
    <w:p w14:paraId="39325B13" w14:textId="77777777" w:rsidR="000F2D7B" w:rsidRDefault="000F2D7B" w:rsidP="00913AC6">
      <w:pPr>
        <w:pStyle w:val="NoSpacing"/>
        <w:tabs>
          <w:tab w:val="left" w:pos="3544"/>
        </w:tabs>
        <w:ind w:left="-284"/>
        <w:rPr>
          <w:rFonts w:ascii="Tahoma" w:hAnsi="Tahoma" w:cs="Tahoma"/>
          <w:b/>
          <w:bCs/>
          <w:color w:val="1F1F1F"/>
          <w:sz w:val="21"/>
          <w:szCs w:val="21"/>
          <w:shd w:val="clear" w:color="auto" w:fill="FFFFFF"/>
        </w:rPr>
      </w:pPr>
    </w:p>
    <w:p w14:paraId="3B10DEBB" w14:textId="08204D30" w:rsidR="00913AC6" w:rsidRPr="00B83F3C" w:rsidRDefault="00913AC6" w:rsidP="00913AC6">
      <w:pPr>
        <w:pStyle w:val="NoSpacing"/>
        <w:tabs>
          <w:tab w:val="left" w:pos="3544"/>
        </w:tabs>
        <w:ind w:left="-284"/>
        <w:rPr>
          <w:rFonts w:ascii="Tahoma" w:hAnsi="Tahoma" w:cs="Tahoma"/>
          <w:b/>
          <w:bCs/>
          <w:color w:val="1F1F1F"/>
          <w:sz w:val="21"/>
          <w:szCs w:val="21"/>
          <w:shd w:val="clear" w:color="auto" w:fill="FFFFFF"/>
        </w:rPr>
      </w:pPr>
      <w:r w:rsidRPr="00913AC6">
        <w:rPr>
          <w:rFonts w:ascii="Tahoma" w:hAnsi="Tahoma" w:cs="Tahoma"/>
          <w:b/>
          <w:bCs/>
          <w:i/>
          <w:iCs/>
          <w:color w:val="1F1F1F"/>
          <w:sz w:val="21"/>
          <w:szCs w:val="21"/>
          <w:shd w:val="clear" w:color="auto" w:fill="FFFFFF"/>
        </w:rPr>
        <w:t xml:space="preserve">  </w:t>
      </w:r>
      <w:r w:rsidR="00B83F3C">
        <w:rPr>
          <w:rFonts w:ascii="Tahoma" w:hAnsi="Tahoma" w:cs="Tahoma"/>
          <w:b/>
          <w:bCs/>
          <w:color w:val="1F1F1F"/>
          <w:sz w:val="21"/>
          <w:szCs w:val="21"/>
          <w:shd w:val="clear" w:color="auto" w:fill="FFFFFF"/>
        </w:rPr>
        <w:t>Sun. 14</w:t>
      </w:r>
      <w:r w:rsidR="00B83F3C" w:rsidRPr="00B83F3C">
        <w:rPr>
          <w:rFonts w:ascii="Tahoma" w:hAnsi="Tahoma" w:cs="Tahoma"/>
          <w:b/>
          <w:bCs/>
          <w:color w:val="1F1F1F"/>
          <w:sz w:val="21"/>
          <w:szCs w:val="21"/>
          <w:shd w:val="clear" w:color="auto" w:fill="FFFFFF"/>
          <w:vertAlign w:val="superscript"/>
        </w:rPr>
        <w:t>th</w:t>
      </w:r>
      <w:r w:rsidR="00B83F3C">
        <w:rPr>
          <w:rFonts w:ascii="Tahoma" w:hAnsi="Tahoma" w:cs="Tahoma"/>
          <w:b/>
          <w:bCs/>
          <w:color w:val="1F1F1F"/>
          <w:sz w:val="21"/>
          <w:szCs w:val="21"/>
          <w:shd w:val="clear" w:color="auto" w:fill="FFFFFF"/>
        </w:rPr>
        <w:t xml:space="preserve"> Dec.  </w:t>
      </w:r>
      <w:r w:rsidR="00B83F3C">
        <w:rPr>
          <w:rFonts w:ascii="Tahoma" w:hAnsi="Tahoma" w:cs="Tahoma"/>
          <w:color w:val="1F1F1F"/>
          <w:sz w:val="21"/>
          <w:szCs w:val="21"/>
          <w:shd w:val="clear" w:color="auto" w:fill="FFFFFF"/>
        </w:rPr>
        <w:t xml:space="preserve">3pm </w:t>
      </w:r>
      <w:r w:rsidR="00B83F3C" w:rsidRPr="00B83F3C">
        <w:rPr>
          <w:rFonts w:ascii="Tahoma" w:hAnsi="Tahoma" w:cs="Tahoma"/>
          <w:color w:val="1F1F1F"/>
          <w:sz w:val="21"/>
          <w:szCs w:val="21"/>
          <w:shd w:val="clear" w:color="auto" w:fill="FFFFFF"/>
        </w:rPr>
        <w:drawing>
          <wp:inline distT="0" distB="0" distL="0" distR="0" wp14:anchorId="62278904" wp14:editId="471A03DC">
            <wp:extent cx="198120" cy="198120"/>
            <wp:effectExtent l="0" t="0" r="0" b="0"/>
            <wp:docPr id="166437997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B83F3C" w:rsidRPr="00B83F3C">
        <w:rPr>
          <w:rFonts w:ascii="Tahoma" w:hAnsi="Tahoma" w:cs="Tahoma"/>
          <w:color w:val="1F1F1F"/>
          <w:sz w:val="21"/>
          <w:szCs w:val="21"/>
          <w:shd w:val="clear" w:color="auto" w:fill="FFFFFF"/>
        </w:rPr>
        <w:t> </w:t>
      </w:r>
      <w:r w:rsidR="00B83F3C">
        <w:rPr>
          <w:rFonts w:ascii="Tahoma" w:hAnsi="Tahoma" w:cs="Tahoma"/>
          <w:b/>
          <w:bCs/>
          <w:color w:val="1F1F1F"/>
          <w:sz w:val="21"/>
          <w:szCs w:val="21"/>
          <w:shd w:val="clear" w:color="auto" w:fill="FFFFFF"/>
        </w:rPr>
        <w:t>Sing Choirs of Angels</w:t>
      </w:r>
      <w:r w:rsidR="000F2D7B">
        <w:rPr>
          <w:rFonts w:ascii="Tahoma" w:hAnsi="Tahoma" w:cs="Tahoma"/>
          <w:b/>
          <w:bCs/>
          <w:color w:val="1F1F1F"/>
          <w:sz w:val="21"/>
          <w:szCs w:val="21"/>
          <w:shd w:val="clear" w:color="auto" w:fill="FFFFFF"/>
        </w:rPr>
        <w:t xml:space="preserve"> </w:t>
      </w:r>
      <w:r w:rsidR="000F2D7B" w:rsidRPr="00B83F3C">
        <w:rPr>
          <w:rFonts w:ascii="Tahoma" w:hAnsi="Tahoma" w:cs="Tahoma"/>
          <w:color w:val="1F1F1F"/>
          <w:sz w:val="21"/>
          <w:szCs w:val="21"/>
          <w:shd w:val="clear" w:color="auto" w:fill="FFFFFF"/>
        </w:rPr>
        <w:drawing>
          <wp:inline distT="0" distB="0" distL="0" distR="0" wp14:anchorId="6B82BDCF" wp14:editId="11B89827">
            <wp:extent cx="198120" cy="198120"/>
            <wp:effectExtent l="0" t="0" r="0" b="0"/>
            <wp:docPr id="98718122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p w14:paraId="090451B1" w14:textId="2CC70009" w:rsidR="000F2D7B" w:rsidRDefault="000F2D7B" w:rsidP="00DC1967">
      <w:pPr>
        <w:pStyle w:val="NoSpacing"/>
        <w:rPr>
          <w:lang w:eastAsia="en-GB"/>
        </w:rPr>
      </w:pPr>
      <w:r w:rsidRPr="00DC1967">
        <w:rPr>
          <w:sz w:val="23"/>
          <w:szCs w:val="23"/>
          <w:lang w:eastAsia="en-GB"/>
        </w:rPr>
        <w:t xml:space="preserve">Concert </w:t>
      </w:r>
      <w:r w:rsidRPr="000F2D7B">
        <w:rPr>
          <w:lang w:eastAsia="en-GB"/>
        </w:rPr>
        <w:t xml:space="preserve">by </w:t>
      </w:r>
      <w:r w:rsidRPr="00DC1967">
        <w:rPr>
          <w:i/>
          <w:iCs/>
          <w:lang w:eastAsia="en-GB"/>
        </w:rPr>
        <w:t>Gaudeamus Choir,</w:t>
      </w:r>
      <w:r w:rsidRPr="000F2D7B">
        <w:rPr>
          <w:lang w:eastAsia="en-GB"/>
        </w:rPr>
        <w:t xml:space="preserve"> £10</w:t>
      </w:r>
      <w:r>
        <w:rPr>
          <w:lang w:eastAsia="en-GB"/>
        </w:rPr>
        <w:t>,</w:t>
      </w:r>
      <w:r w:rsidRPr="000F2D7B">
        <w:rPr>
          <w:lang w:eastAsia="en-GB"/>
        </w:rPr>
        <w:t xml:space="preserve"> incl. refreshments</w:t>
      </w:r>
    </w:p>
    <w:p w14:paraId="58AFE13B" w14:textId="77777777" w:rsidR="00DC1967" w:rsidRPr="00DC1967" w:rsidRDefault="00DC1967" w:rsidP="00DC1967">
      <w:pPr>
        <w:pStyle w:val="NoSpacing"/>
        <w:rPr>
          <w:lang w:eastAsia="en-GB"/>
        </w:rPr>
      </w:pPr>
    </w:p>
    <w:p w14:paraId="793B236A" w14:textId="05BE9A58" w:rsidR="008D6EBB" w:rsidRPr="00561185" w:rsidRDefault="008D6EBB" w:rsidP="000F2D7B">
      <w:pPr>
        <w:shd w:val="clear" w:color="auto" w:fill="FFFFFF"/>
        <w:jc w:val="center"/>
        <w:rPr>
          <w:rFonts w:ascii="Comic Sans MS" w:eastAsia="Times New Roman" w:hAnsi="Comic Sans MS" w:cs="Arial"/>
          <w:color w:val="000000"/>
          <w:kern w:val="0"/>
          <w:lang w:eastAsia="en-GB"/>
          <w14:ligatures w14:val="none"/>
        </w:rPr>
      </w:pPr>
      <w:r w:rsidRPr="008D6EBB">
        <w:rPr>
          <w:rFonts w:ascii="Lato" w:eastAsia="Times New Roman" w:hAnsi="Lato" w:cs="Times New Roman"/>
          <w:b/>
          <w:bCs/>
          <w:color w:val="1A1A1A"/>
          <w:kern w:val="0"/>
          <w:sz w:val="24"/>
          <w:szCs w:val="24"/>
          <w:u w:val="single"/>
          <w:lang w:eastAsia="en-GB"/>
          <w14:ligatures w14:val="none"/>
        </w:rPr>
        <w:t>Remembrance</w:t>
      </w:r>
      <w:r w:rsidRPr="008D6EBB">
        <w:rPr>
          <w:rFonts w:ascii="Lato" w:eastAsia="Times New Roman" w:hAnsi="Lato" w:cs="Times New Roman"/>
          <w:b/>
          <w:bCs/>
          <w:color w:val="1A1A1A"/>
          <w:kern w:val="0"/>
          <w:sz w:val="24"/>
          <w:szCs w:val="24"/>
          <w:lang w:eastAsia="en-GB"/>
          <w14:ligatures w14:val="none"/>
        </w:rPr>
        <w:t xml:space="preserve">     </w:t>
      </w:r>
      <w:r>
        <w:rPr>
          <w:rFonts w:ascii="Lato" w:eastAsia="Times New Roman" w:hAnsi="Lato" w:cs="Times New Roman"/>
          <w:i/>
          <w:iCs/>
          <w:color w:val="1A1A1A"/>
          <w:kern w:val="0"/>
          <w:sz w:val="24"/>
          <w:szCs w:val="24"/>
          <w:lang w:eastAsia="en-GB"/>
          <w14:ligatures w14:val="none"/>
        </w:rPr>
        <w:t>b</w:t>
      </w:r>
      <w:r w:rsidRPr="00154BB8">
        <w:rPr>
          <w:rFonts w:ascii="Lato" w:eastAsia="Times New Roman" w:hAnsi="Lato" w:cs="Times New Roman"/>
          <w:i/>
          <w:iCs/>
          <w:color w:val="1A1A1A"/>
          <w:kern w:val="0"/>
          <w:sz w:val="24"/>
          <w:szCs w:val="24"/>
          <w:lang w:eastAsia="en-GB"/>
          <w14:ligatures w14:val="none"/>
        </w:rPr>
        <w:t xml:space="preserve">y </w:t>
      </w:r>
      <w:r w:rsidRPr="007F0597">
        <w:rPr>
          <w:rFonts w:ascii="Lato" w:eastAsia="Times New Roman" w:hAnsi="Lato" w:cs="Times New Roman"/>
          <w:i/>
          <w:iCs/>
          <w:color w:val="1A1A1A"/>
          <w:kern w:val="0"/>
          <w:lang w:eastAsia="en-GB"/>
          <w14:ligatures w14:val="none"/>
        </w:rPr>
        <w:t>Megan</w:t>
      </w:r>
      <w:r>
        <w:rPr>
          <w:rFonts w:ascii="Lato" w:eastAsia="Times New Roman" w:hAnsi="Lato" w:cs="Times New Roman"/>
          <w:i/>
          <w:iCs/>
          <w:color w:val="1A1A1A"/>
          <w:kern w:val="0"/>
          <w:lang w:eastAsia="en-GB"/>
          <w14:ligatures w14:val="none"/>
        </w:rPr>
        <w:t xml:space="preserve"> Carter</w:t>
      </w:r>
    </w:p>
    <w:p w14:paraId="4708E88B" w14:textId="342CE7AD" w:rsidR="008D6EBB" w:rsidRPr="008D6EBB" w:rsidRDefault="008D6EBB" w:rsidP="008D6EBB">
      <w:pPr>
        <w:pStyle w:val="NoSpacing"/>
        <w:ind w:left="284"/>
        <w:rPr>
          <w:rFonts w:ascii="Comic Sans MS" w:eastAsia="Times New Roman" w:hAnsi="Comic Sans MS" w:cs="Times New Roman"/>
          <w:color w:val="1A1A1A"/>
          <w:kern w:val="0"/>
          <w:sz w:val="24"/>
          <w:szCs w:val="24"/>
          <w:lang w:eastAsia="en-GB"/>
          <w14:ligatures w14:val="none"/>
        </w:rPr>
      </w:pPr>
      <w:r w:rsidRPr="008D6EBB">
        <w:rPr>
          <w:rFonts w:ascii="Comic Sans MS" w:hAnsi="Comic Sans MS"/>
          <w:lang w:eastAsia="en-GB"/>
        </w:rPr>
        <w:t>In November we come to remember</w:t>
      </w:r>
      <w:r w:rsidRPr="008D6EBB">
        <w:rPr>
          <w:rFonts w:ascii="Comic Sans MS" w:hAnsi="Comic Sans MS"/>
          <w:lang w:eastAsia="en-GB"/>
        </w:rPr>
        <w:br/>
        <w:t>How war tore our country apart,</w:t>
      </w:r>
      <w:r w:rsidRPr="008D6EBB">
        <w:rPr>
          <w:rFonts w:ascii="Comic Sans MS" w:hAnsi="Comic Sans MS"/>
          <w:lang w:eastAsia="en-GB"/>
        </w:rPr>
        <w:br/>
        <w:t>From village and town and all around</w:t>
      </w:r>
      <w:r w:rsidRPr="008D6EBB">
        <w:rPr>
          <w:rFonts w:ascii="Comic Sans MS" w:hAnsi="Comic Sans MS"/>
          <w:lang w:eastAsia="en-GB"/>
        </w:rPr>
        <w:br/>
        <w:t>Men and boys left home and hearth.</w:t>
      </w:r>
    </w:p>
    <w:p w14:paraId="3BCDE7CD" w14:textId="77777777" w:rsidR="008D6EBB" w:rsidRPr="007F0597" w:rsidRDefault="008D6EBB" w:rsidP="008D6EBB">
      <w:pPr>
        <w:pStyle w:val="NoSpacing"/>
        <w:ind w:left="284"/>
        <w:rPr>
          <w:rFonts w:ascii="Comic Sans MS" w:hAnsi="Comic Sans MS"/>
          <w:lang w:eastAsia="en-GB"/>
        </w:rPr>
      </w:pPr>
    </w:p>
    <w:p w14:paraId="65426C00" w14:textId="77777777" w:rsidR="008D6EBB" w:rsidRDefault="008D6EBB" w:rsidP="008D6EBB">
      <w:pPr>
        <w:pStyle w:val="NoSpacing"/>
        <w:ind w:left="284"/>
        <w:rPr>
          <w:rFonts w:ascii="Comic Sans MS" w:hAnsi="Comic Sans MS"/>
          <w:lang w:eastAsia="en-GB"/>
        </w:rPr>
      </w:pPr>
      <w:r w:rsidRPr="007F0597">
        <w:rPr>
          <w:rFonts w:ascii="Comic Sans MS" w:hAnsi="Comic Sans MS"/>
          <w:lang w:eastAsia="en-GB"/>
        </w:rPr>
        <w:t>Mothers and wives and sisters all</w:t>
      </w:r>
      <w:r w:rsidRPr="007F0597">
        <w:rPr>
          <w:rFonts w:ascii="Comic Sans MS" w:hAnsi="Comic Sans MS"/>
          <w:lang w:eastAsia="en-GB"/>
        </w:rPr>
        <w:br/>
        <w:t>Saw their brave young men go away,</w:t>
      </w:r>
      <w:r w:rsidRPr="007F0597">
        <w:rPr>
          <w:rFonts w:ascii="Comic Sans MS" w:hAnsi="Comic Sans MS"/>
          <w:lang w:eastAsia="en-GB"/>
        </w:rPr>
        <w:br/>
        <w:t>For some it meant the ultimate price</w:t>
      </w:r>
      <w:r w:rsidRPr="007F0597">
        <w:rPr>
          <w:rFonts w:ascii="Comic Sans MS" w:hAnsi="Comic Sans MS"/>
          <w:lang w:eastAsia="en-GB"/>
        </w:rPr>
        <w:br/>
        <w:t>As they gave their tomorrows for our today.</w:t>
      </w:r>
    </w:p>
    <w:p w14:paraId="4036359C" w14:textId="77777777" w:rsidR="008D6EBB" w:rsidRPr="007F0597" w:rsidRDefault="008D6EBB" w:rsidP="008D6EBB">
      <w:pPr>
        <w:pStyle w:val="NoSpacing"/>
        <w:ind w:left="284"/>
        <w:rPr>
          <w:rFonts w:ascii="Comic Sans MS" w:hAnsi="Comic Sans MS"/>
          <w:lang w:eastAsia="en-GB"/>
        </w:rPr>
      </w:pPr>
    </w:p>
    <w:p w14:paraId="7AB373F1" w14:textId="77777777" w:rsidR="008D6EBB" w:rsidRDefault="008D6EBB" w:rsidP="008D6EBB">
      <w:pPr>
        <w:pStyle w:val="NoSpacing"/>
        <w:ind w:left="284"/>
        <w:rPr>
          <w:rFonts w:ascii="Comic Sans MS" w:hAnsi="Comic Sans MS"/>
          <w:lang w:eastAsia="en-GB"/>
        </w:rPr>
      </w:pPr>
      <w:r w:rsidRPr="007F0597">
        <w:rPr>
          <w:rFonts w:ascii="Comic Sans MS" w:hAnsi="Comic Sans MS"/>
          <w:lang w:eastAsia="en-GB"/>
        </w:rPr>
        <w:t>Another Man left His home above</w:t>
      </w:r>
      <w:r w:rsidRPr="007F0597">
        <w:rPr>
          <w:rFonts w:ascii="Comic Sans MS" w:hAnsi="Comic Sans MS"/>
          <w:lang w:eastAsia="en-GB"/>
        </w:rPr>
        <w:br/>
        <w:t>To rescue this world from sin,</w:t>
      </w:r>
      <w:r w:rsidRPr="007F0597">
        <w:rPr>
          <w:rFonts w:ascii="Comic Sans MS" w:hAnsi="Comic Sans MS"/>
          <w:lang w:eastAsia="en-GB"/>
        </w:rPr>
        <w:br/>
        <w:t>It cost Him His life which He freely gave</w:t>
      </w:r>
      <w:r w:rsidRPr="007F0597">
        <w:rPr>
          <w:rFonts w:ascii="Comic Sans MS" w:hAnsi="Comic Sans MS"/>
          <w:lang w:eastAsia="en-GB"/>
        </w:rPr>
        <w:br/>
        <w:t>So new life could enter in.</w:t>
      </w:r>
    </w:p>
    <w:p w14:paraId="5173CF53" w14:textId="77777777" w:rsidR="008D6EBB" w:rsidRPr="007F0597" w:rsidRDefault="008D6EBB" w:rsidP="008D6EBB">
      <w:pPr>
        <w:pStyle w:val="NoSpacing"/>
        <w:ind w:left="284"/>
        <w:rPr>
          <w:rFonts w:ascii="Comic Sans MS" w:hAnsi="Comic Sans MS"/>
          <w:lang w:eastAsia="en-GB"/>
        </w:rPr>
      </w:pPr>
    </w:p>
    <w:p w14:paraId="62E576D8" w14:textId="77777777" w:rsidR="008D6EBB" w:rsidRPr="007F0597" w:rsidRDefault="008D6EBB" w:rsidP="008D6EBB">
      <w:pPr>
        <w:pStyle w:val="NoSpacing"/>
        <w:ind w:left="284"/>
        <w:rPr>
          <w:rFonts w:ascii="Comic Sans MS" w:hAnsi="Comic Sans MS"/>
          <w:lang w:eastAsia="en-GB"/>
        </w:rPr>
      </w:pPr>
      <w:r w:rsidRPr="007F0597">
        <w:rPr>
          <w:rFonts w:ascii="Comic Sans MS" w:hAnsi="Comic Sans MS"/>
          <w:lang w:eastAsia="en-GB"/>
        </w:rPr>
        <w:t>In this world there will always be war,</w:t>
      </w:r>
      <w:r w:rsidRPr="007F0597">
        <w:rPr>
          <w:rFonts w:ascii="Comic Sans MS" w:hAnsi="Comic Sans MS"/>
          <w:lang w:eastAsia="en-GB"/>
        </w:rPr>
        <w:br/>
        <w:t>But the time will surely be</w:t>
      </w:r>
      <w:r w:rsidRPr="007F0597">
        <w:rPr>
          <w:rFonts w:ascii="Comic Sans MS" w:hAnsi="Comic Sans MS"/>
          <w:lang w:eastAsia="en-GB"/>
        </w:rPr>
        <w:br/>
        <w:t>When the earth shall be filled with the glory of God</w:t>
      </w:r>
      <w:r w:rsidRPr="007F0597">
        <w:rPr>
          <w:rFonts w:ascii="Comic Sans MS" w:hAnsi="Comic Sans MS"/>
          <w:lang w:eastAsia="en-GB"/>
        </w:rPr>
        <w:br/>
        <w:t>As the waters cover the sea.</w:t>
      </w:r>
    </w:p>
    <w:p w14:paraId="643B9540" w14:textId="245A0A04" w:rsidR="00831089" w:rsidRPr="00B965C4" w:rsidRDefault="0052575A" w:rsidP="00496CD8">
      <w:pPr>
        <w:pStyle w:val="NoSpacing"/>
      </w:pPr>
      <w:r>
        <w:t xml:space="preserve"> </w:t>
      </w:r>
      <w:r w:rsidR="00AF71F4">
        <w:t xml:space="preserve">  </w:t>
      </w:r>
      <w:r w:rsidR="00A63415">
        <w:t xml:space="preserve">  </w:t>
      </w:r>
    </w:p>
    <w:sectPr w:rsidR="00831089" w:rsidRPr="00B965C4" w:rsidSect="00A96F1D">
      <w:headerReference w:type="default" r:id="rId10"/>
      <w:footerReference w:type="default" r:id="rId11"/>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3391" w14:textId="77777777" w:rsidR="00254174" w:rsidRDefault="00254174" w:rsidP="004F23CA">
      <w:pPr>
        <w:spacing w:after="0" w:line="240" w:lineRule="auto"/>
      </w:pPr>
      <w:r>
        <w:separator/>
      </w:r>
    </w:p>
  </w:endnote>
  <w:endnote w:type="continuationSeparator" w:id="0">
    <w:p w14:paraId="26B888B3" w14:textId="77777777" w:rsidR="00254174" w:rsidRDefault="00254174"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6B9A5547" w:rsidR="004F23CA" w:rsidRDefault="00576983">
    <w:pPr>
      <w:pStyle w:val="Footer"/>
    </w:pPr>
    <w:r>
      <w:t xml:space="preserve">Church website:   </w:t>
    </w:r>
    <w:hyperlink r:id="rId1" w:history="1">
      <w:r w:rsidR="00F55B25" w:rsidRPr="00E37A74">
        <w:rPr>
          <w:rStyle w:val="Hyperlink"/>
        </w:rPr>
        <w:t>https://www.achurchnearyou.com/church/6384/</w:t>
      </w:r>
    </w:hyperlink>
    <w:r w:rsidR="00F55B25" w:rsidRPr="00E37A74">
      <w:t xml:space="preserve">         </w:t>
    </w:r>
    <w:r w:rsidR="00EA3864">
      <w:t>BTH website</w:t>
    </w:r>
    <w:r w:rsidR="00F55B25" w:rsidRPr="00EA3864">
      <w:t>:</w:t>
    </w:r>
    <w:r w:rsidR="00F55B25" w:rsidRPr="00EA3864">
      <w:rPr>
        <w:rFonts w:cstheme="minorHAnsi"/>
        <w:color w:val="0070C0"/>
        <w:sz w:val="24"/>
        <w:szCs w:val="24"/>
      </w:rPr>
      <w:t xml:space="preserve"> bth-group.org</w:t>
    </w:r>
    <w:r w:rsidR="00F55B25" w:rsidRPr="007F4D0A">
      <w:rPr>
        <w:color w:val="0070C0"/>
      </w:rPr>
      <w:t xml:space="preserve"> </w:t>
    </w:r>
  </w:p>
  <w:p w14:paraId="21A351FD" w14:textId="5DAF7CD7"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364CB5">
      <w:rPr>
        <w:rFonts w:ascii="Helvetica" w:hAnsi="Helvetica" w:cs="Helvetica"/>
        <w:color w:val="202020"/>
        <w:sz w:val="19"/>
        <w:szCs w:val="19"/>
        <w:shd w:val="clear" w:color="auto" w:fill="FFFFFF"/>
      </w:rPr>
      <w:t xml:space="preserve">01268 211009   </w:t>
    </w:r>
    <w:r w:rsidR="00364CB5" w:rsidRPr="004F4074">
      <w:rPr>
        <w:rFonts w:ascii="Helvetica" w:hAnsi="Helvetica" w:cs="Helvetica"/>
        <w:color w:val="0070C0"/>
        <w:sz w:val="19"/>
        <w:szCs w:val="19"/>
        <w:u w:val="single"/>
        <w:shd w:val="clear" w:color="auto" w:fill="FFFFFF"/>
      </w:rPr>
      <w:t>mark.smeed@bth-group.org</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hyperlink r:id="rId2" w:tgtFrame="_blank" w:history="1">
      <w:r w:rsidR="004F23CA">
        <w:rPr>
          <w:rStyle w:val="Hyperlink"/>
          <w:rFonts w:ascii="Helvetica" w:hAnsi="Helvetica" w:cs="Helvetica"/>
          <w:color w:val="007C89"/>
          <w:shd w:val="clear" w:color="auto" w:fill="FFFFFF"/>
        </w:rPr>
        <w:t>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(Area Dean):</w:t>
    </w:r>
    <w:r w:rsidR="00576983">
      <w:rPr>
        <w:rFonts w:ascii="Helvetica" w:hAnsi="Helvetica" w:cs="Helvetica"/>
        <w:color w:val="202020"/>
        <w:shd w:val="clear" w:color="auto" w:fill="FFFFFF"/>
      </w:rPr>
      <w:t xml:space="preserve">  01268 211009    </w:t>
    </w:r>
    <w:r w:rsidR="004F23CA">
      <w:rPr>
        <w:rFonts w:ascii="Helvetica" w:hAnsi="Helvetica" w:cs="Helvetica"/>
        <w:color w:val="202020"/>
        <w:shd w:val="clear" w:color="auto" w:fill="FFFFFF"/>
      </w:rPr>
      <w:t> </w:t>
    </w:r>
    <w:hyperlink r:id="rId3" w:tgtFrame="_blank" w:history="1">
      <w:r w:rsidR="004F23CA">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20AF" w14:textId="77777777" w:rsidR="00254174" w:rsidRDefault="00254174" w:rsidP="004F23CA">
      <w:pPr>
        <w:spacing w:after="0" w:line="240" w:lineRule="auto"/>
      </w:pPr>
      <w:r>
        <w:separator/>
      </w:r>
    </w:p>
  </w:footnote>
  <w:footnote w:type="continuationSeparator" w:id="0">
    <w:p w14:paraId="4E3F76C8" w14:textId="77777777" w:rsidR="00254174" w:rsidRDefault="00254174"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53AFF118" w:rsidR="004F23CA" w:rsidRDefault="00483E8D" w:rsidP="00C632D4">
    <w:pPr>
      <w:spacing w:line="264" w:lineRule="auto"/>
    </w:pPr>
    <w:r>
      <w:rPr>
        <w:rFonts w:ascii="Arial Rounded MT Bold" w:hAnsi="Arial Rounded MT Bold"/>
        <w:b/>
        <w:bCs/>
        <w:sz w:val="28"/>
        <w:szCs w:val="28"/>
      </w:rPr>
      <w:t>9</w:t>
    </w:r>
    <w:r w:rsidRPr="00483E8D">
      <w:rPr>
        <w:rFonts w:ascii="Arial Rounded MT Bold" w:hAnsi="Arial Rounded MT Bold"/>
        <w:b/>
        <w:bCs/>
        <w:sz w:val="28"/>
        <w:szCs w:val="28"/>
        <w:vertAlign w:val="superscript"/>
      </w:rPr>
      <w:t>th</w:t>
    </w:r>
    <w:r>
      <w:rPr>
        <w:rFonts w:ascii="Arial Rounded MT Bold" w:hAnsi="Arial Rounded MT Bold"/>
        <w:b/>
        <w:bCs/>
        <w:sz w:val="28"/>
        <w:szCs w:val="28"/>
      </w:rPr>
      <w:t xml:space="preserve"> </w:t>
    </w:r>
    <w:r w:rsidR="001E0607">
      <w:rPr>
        <w:rFonts w:ascii="Arial Rounded MT Bold" w:hAnsi="Arial Rounded MT Bold"/>
        <w:b/>
        <w:bCs/>
        <w:sz w:val="28"/>
        <w:szCs w:val="28"/>
      </w:rPr>
      <w:t>November</w:t>
    </w:r>
    <w:r w:rsidR="004F23CA" w:rsidRPr="00080E99">
      <w:rPr>
        <w:rFonts w:ascii="Arial Rounded MT Bold" w:hAnsi="Arial Rounded MT Bold"/>
        <w:b/>
        <w:bCs/>
        <w:sz w:val="28"/>
        <w:szCs w:val="28"/>
      </w:rPr>
      <w:t xml:space="preserve"> 202</w:t>
    </w:r>
    <w:r w:rsidR="00C84985" w:rsidRPr="00080E99">
      <w:rPr>
        <w:rFonts w:ascii="Arial Rounded MT Bold" w:hAnsi="Arial Rounded MT Bold"/>
        <w:b/>
        <w:bCs/>
        <w:sz w:val="28"/>
        <w:szCs w:val="28"/>
      </w:rPr>
      <w:t>5</w:t>
    </w:r>
    <w:r w:rsidR="004F23CA" w:rsidRPr="00310C5B">
      <w:rPr>
        <w:rFonts w:ascii="Arial Rounded MT Bold" w:hAnsi="Arial Rounded MT Bold"/>
        <w:sz w:val="28"/>
        <w:szCs w:val="28"/>
      </w:rPr>
      <w:t xml:space="preserve">          </w:t>
    </w:r>
    <w:r w:rsidR="001E0607">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Pr>
        <w:noProof/>
      </w:rPr>
      <w:drawing>
        <wp:inline distT="0" distB="0" distL="0" distR="0" wp14:anchorId="1FC10E79" wp14:editId="4C54E8E3">
          <wp:extent cx="323850" cy="304800"/>
          <wp:effectExtent l="0" t="0" r="0" b="0"/>
          <wp:docPr id="109777886" name="Picture 109777886" descr="1,600+ Remembrance Day Poppy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0+ Remembrance Day Poppy Stock Illustrations, Royalty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864" cy="318931"/>
                  </a:xfrm>
                  <a:prstGeom prst="rect">
                    <a:avLst/>
                  </a:prstGeom>
                  <a:noFill/>
                  <a:ln>
                    <a:noFill/>
                  </a:ln>
                </pic:spPr>
              </pic:pic>
            </a:graphicData>
          </a:graphic>
        </wp:inline>
      </w:drawing>
    </w:r>
    <w:r w:rsidR="00E6689B">
      <w:rPr>
        <w:rFonts w:ascii="Arial Rounded MT Bold" w:hAnsi="Arial Rounded MT Bold"/>
        <w:b/>
        <w:bCs/>
        <w:sz w:val="28"/>
        <w:szCs w:val="28"/>
      </w:rPr>
      <w:t xml:space="preserve"> </w:t>
    </w:r>
    <w:r>
      <w:rPr>
        <w:rFonts w:ascii="Arial Rounded MT Bold" w:hAnsi="Arial Rounded MT Bold"/>
        <w:b/>
        <w:bCs/>
        <w:sz w:val="28"/>
        <w:szCs w:val="28"/>
      </w:rPr>
      <w:t xml:space="preserve">Remembrance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70FBC"/>
    <w:rsid w:val="00080E99"/>
    <w:rsid w:val="00095EE3"/>
    <w:rsid w:val="000A00D6"/>
    <w:rsid w:val="000A4D34"/>
    <w:rsid w:val="000A671D"/>
    <w:rsid w:val="000B0132"/>
    <w:rsid w:val="000E4B95"/>
    <w:rsid w:val="000F1384"/>
    <w:rsid w:val="000F2D7B"/>
    <w:rsid w:val="000F4282"/>
    <w:rsid w:val="001019D9"/>
    <w:rsid w:val="001105D5"/>
    <w:rsid w:val="00115129"/>
    <w:rsid w:val="001446D0"/>
    <w:rsid w:val="00151FB1"/>
    <w:rsid w:val="00152A8E"/>
    <w:rsid w:val="00153750"/>
    <w:rsid w:val="001639BF"/>
    <w:rsid w:val="001A1A70"/>
    <w:rsid w:val="001B29DF"/>
    <w:rsid w:val="001B2E79"/>
    <w:rsid w:val="001C4C00"/>
    <w:rsid w:val="001D5F70"/>
    <w:rsid w:val="001E0607"/>
    <w:rsid w:val="001E7E02"/>
    <w:rsid w:val="001F2A9F"/>
    <w:rsid w:val="001F7E9F"/>
    <w:rsid w:val="0020432C"/>
    <w:rsid w:val="00216C98"/>
    <w:rsid w:val="002339F3"/>
    <w:rsid w:val="002436DC"/>
    <w:rsid w:val="00243F75"/>
    <w:rsid w:val="00246A57"/>
    <w:rsid w:val="00252336"/>
    <w:rsid w:val="00254174"/>
    <w:rsid w:val="002562BC"/>
    <w:rsid w:val="00260A32"/>
    <w:rsid w:val="00293F8A"/>
    <w:rsid w:val="002B4A4E"/>
    <w:rsid w:val="002B4A9C"/>
    <w:rsid w:val="002B52B8"/>
    <w:rsid w:val="002B62D3"/>
    <w:rsid w:val="002C5B7E"/>
    <w:rsid w:val="002D6641"/>
    <w:rsid w:val="002F1D87"/>
    <w:rsid w:val="00310C5B"/>
    <w:rsid w:val="0034029B"/>
    <w:rsid w:val="00364CB5"/>
    <w:rsid w:val="00370ECF"/>
    <w:rsid w:val="00380D04"/>
    <w:rsid w:val="00394A51"/>
    <w:rsid w:val="003B3869"/>
    <w:rsid w:val="003B3DA8"/>
    <w:rsid w:val="003C1597"/>
    <w:rsid w:val="003D68F2"/>
    <w:rsid w:val="003F6690"/>
    <w:rsid w:val="004178FD"/>
    <w:rsid w:val="00417DB6"/>
    <w:rsid w:val="00421922"/>
    <w:rsid w:val="00421E36"/>
    <w:rsid w:val="004231C6"/>
    <w:rsid w:val="004274BA"/>
    <w:rsid w:val="004459CB"/>
    <w:rsid w:val="00447FB8"/>
    <w:rsid w:val="00477028"/>
    <w:rsid w:val="00483E8D"/>
    <w:rsid w:val="00496CD8"/>
    <w:rsid w:val="004A0C0F"/>
    <w:rsid w:val="004A1412"/>
    <w:rsid w:val="004A6960"/>
    <w:rsid w:val="004B3177"/>
    <w:rsid w:val="004B7FDB"/>
    <w:rsid w:val="004C48E2"/>
    <w:rsid w:val="004D1EB6"/>
    <w:rsid w:val="004D7C65"/>
    <w:rsid w:val="004F23CA"/>
    <w:rsid w:val="004F4074"/>
    <w:rsid w:val="004F7966"/>
    <w:rsid w:val="00503151"/>
    <w:rsid w:val="0051726A"/>
    <w:rsid w:val="0052575A"/>
    <w:rsid w:val="00526C4C"/>
    <w:rsid w:val="00533FC7"/>
    <w:rsid w:val="00535E20"/>
    <w:rsid w:val="0054400B"/>
    <w:rsid w:val="00554736"/>
    <w:rsid w:val="005604E7"/>
    <w:rsid w:val="00561185"/>
    <w:rsid w:val="00561D38"/>
    <w:rsid w:val="00573456"/>
    <w:rsid w:val="00576983"/>
    <w:rsid w:val="005809B2"/>
    <w:rsid w:val="00594CB4"/>
    <w:rsid w:val="005C22D5"/>
    <w:rsid w:val="005E54B2"/>
    <w:rsid w:val="005E70AE"/>
    <w:rsid w:val="00605E9E"/>
    <w:rsid w:val="006220E0"/>
    <w:rsid w:val="006358C8"/>
    <w:rsid w:val="00643C61"/>
    <w:rsid w:val="00654929"/>
    <w:rsid w:val="00680C84"/>
    <w:rsid w:val="00683777"/>
    <w:rsid w:val="00691144"/>
    <w:rsid w:val="0069335E"/>
    <w:rsid w:val="006A1288"/>
    <w:rsid w:val="006B148E"/>
    <w:rsid w:val="006D1466"/>
    <w:rsid w:val="006D418F"/>
    <w:rsid w:val="006F5824"/>
    <w:rsid w:val="00705785"/>
    <w:rsid w:val="00710ED3"/>
    <w:rsid w:val="007316E4"/>
    <w:rsid w:val="00735B1D"/>
    <w:rsid w:val="00742602"/>
    <w:rsid w:val="0074395B"/>
    <w:rsid w:val="00753D4B"/>
    <w:rsid w:val="0076180D"/>
    <w:rsid w:val="00763EF6"/>
    <w:rsid w:val="007D4768"/>
    <w:rsid w:val="00805B08"/>
    <w:rsid w:val="00810F23"/>
    <w:rsid w:val="00827B68"/>
    <w:rsid w:val="008305B0"/>
    <w:rsid w:val="00831089"/>
    <w:rsid w:val="008312FD"/>
    <w:rsid w:val="008506B0"/>
    <w:rsid w:val="00892517"/>
    <w:rsid w:val="008A35DB"/>
    <w:rsid w:val="008A4D58"/>
    <w:rsid w:val="008D6EBB"/>
    <w:rsid w:val="008D6F68"/>
    <w:rsid w:val="008E21AC"/>
    <w:rsid w:val="008F0DBC"/>
    <w:rsid w:val="009052A6"/>
    <w:rsid w:val="0090575F"/>
    <w:rsid w:val="00913AC6"/>
    <w:rsid w:val="00917641"/>
    <w:rsid w:val="009263D4"/>
    <w:rsid w:val="0096765E"/>
    <w:rsid w:val="00970096"/>
    <w:rsid w:val="00972365"/>
    <w:rsid w:val="0097339E"/>
    <w:rsid w:val="00973ABE"/>
    <w:rsid w:val="00992909"/>
    <w:rsid w:val="00993324"/>
    <w:rsid w:val="009B3D18"/>
    <w:rsid w:val="009C151E"/>
    <w:rsid w:val="009C2DFD"/>
    <w:rsid w:val="00A004FC"/>
    <w:rsid w:val="00A13EC9"/>
    <w:rsid w:val="00A272B1"/>
    <w:rsid w:val="00A44708"/>
    <w:rsid w:val="00A45344"/>
    <w:rsid w:val="00A55482"/>
    <w:rsid w:val="00A6324F"/>
    <w:rsid w:val="00A63415"/>
    <w:rsid w:val="00A76AC7"/>
    <w:rsid w:val="00A77026"/>
    <w:rsid w:val="00A831D1"/>
    <w:rsid w:val="00A968CB"/>
    <w:rsid w:val="00A96F1D"/>
    <w:rsid w:val="00AB4CF2"/>
    <w:rsid w:val="00AB6C06"/>
    <w:rsid w:val="00AC4287"/>
    <w:rsid w:val="00AE3888"/>
    <w:rsid w:val="00AF092C"/>
    <w:rsid w:val="00AF2447"/>
    <w:rsid w:val="00AF442B"/>
    <w:rsid w:val="00AF71F4"/>
    <w:rsid w:val="00B03067"/>
    <w:rsid w:val="00B07634"/>
    <w:rsid w:val="00B25A7F"/>
    <w:rsid w:val="00B278AB"/>
    <w:rsid w:val="00B37936"/>
    <w:rsid w:val="00B37F88"/>
    <w:rsid w:val="00B42D43"/>
    <w:rsid w:val="00B43920"/>
    <w:rsid w:val="00B5251F"/>
    <w:rsid w:val="00B53262"/>
    <w:rsid w:val="00B56507"/>
    <w:rsid w:val="00B57E99"/>
    <w:rsid w:val="00B63A34"/>
    <w:rsid w:val="00B67586"/>
    <w:rsid w:val="00B769E6"/>
    <w:rsid w:val="00B83F3C"/>
    <w:rsid w:val="00B87D26"/>
    <w:rsid w:val="00B9241B"/>
    <w:rsid w:val="00B965C4"/>
    <w:rsid w:val="00BA31FF"/>
    <w:rsid w:val="00BC33F7"/>
    <w:rsid w:val="00BC4F0A"/>
    <w:rsid w:val="00BD02DF"/>
    <w:rsid w:val="00BF356A"/>
    <w:rsid w:val="00C0488D"/>
    <w:rsid w:val="00C1544D"/>
    <w:rsid w:val="00C1755D"/>
    <w:rsid w:val="00C228DE"/>
    <w:rsid w:val="00C305C7"/>
    <w:rsid w:val="00C632D4"/>
    <w:rsid w:val="00C84985"/>
    <w:rsid w:val="00C97DCD"/>
    <w:rsid w:val="00CA5BF4"/>
    <w:rsid w:val="00CB45D6"/>
    <w:rsid w:val="00CC638F"/>
    <w:rsid w:val="00CD32D8"/>
    <w:rsid w:val="00CE0714"/>
    <w:rsid w:val="00CF58CD"/>
    <w:rsid w:val="00D37A93"/>
    <w:rsid w:val="00D44781"/>
    <w:rsid w:val="00D5315E"/>
    <w:rsid w:val="00D56B58"/>
    <w:rsid w:val="00D65340"/>
    <w:rsid w:val="00D66DEB"/>
    <w:rsid w:val="00D74396"/>
    <w:rsid w:val="00D81E6E"/>
    <w:rsid w:val="00D849F4"/>
    <w:rsid w:val="00D96017"/>
    <w:rsid w:val="00DA3124"/>
    <w:rsid w:val="00DA3FFD"/>
    <w:rsid w:val="00DA7ED9"/>
    <w:rsid w:val="00DB67DE"/>
    <w:rsid w:val="00DC1967"/>
    <w:rsid w:val="00DD20AD"/>
    <w:rsid w:val="00DD4248"/>
    <w:rsid w:val="00DD5C17"/>
    <w:rsid w:val="00DE1C1F"/>
    <w:rsid w:val="00DE3502"/>
    <w:rsid w:val="00DE43C1"/>
    <w:rsid w:val="00E02B63"/>
    <w:rsid w:val="00E037FC"/>
    <w:rsid w:val="00E2620F"/>
    <w:rsid w:val="00E27D5F"/>
    <w:rsid w:val="00E3457B"/>
    <w:rsid w:val="00E37A74"/>
    <w:rsid w:val="00E423DC"/>
    <w:rsid w:val="00E4617A"/>
    <w:rsid w:val="00E5295B"/>
    <w:rsid w:val="00E6689B"/>
    <w:rsid w:val="00E932AD"/>
    <w:rsid w:val="00EA3864"/>
    <w:rsid w:val="00EA7A24"/>
    <w:rsid w:val="00EB10A1"/>
    <w:rsid w:val="00EB5386"/>
    <w:rsid w:val="00EE558C"/>
    <w:rsid w:val="00F02544"/>
    <w:rsid w:val="00F04550"/>
    <w:rsid w:val="00F16DB5"/>
    <w:rsid w:val="00F20E26"/>
    <w:rsid w:val="00F30B6F"/>
    <w:rsid w:val="00F32A51"/>
    <w:rsid w:val="00F334D8"/>
    <w:rsid w:val="00F365B6"/>
    <w:rsid w:val="00F42BE2"/>
    <w:rsid w:val="00F4646C"/>
    <w:rsid w:val="00F52AE1"/>
    <w:rsid w:val="00F55B25"/>
    <w:rsid w:val="00F572E0"/>
    <w:rsid w:val="00F6135B"/>
    <w:rsid w:val="00F65BBF"/>
    <w:rsid w:val="00F80069"/>
    <w:rsid w:val="00FC3FC5"/>
    <w:rsid w:val="00FC5072"/>
    <w:rsid w:val="00FD7E14"/>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17</cp:revision>
  <cp:lastPrinted>2025-07-31T00:02:00Z</cp:lastPrinted>
  <dcterms:created xsi:type="dcterms:W3CDTF">2025-10-31T23:19:00Z</dcterms:created>
  <dcterms:modified xsi:type="dcterms:W3CDTF">2025-11-06T00:27:00Z</dcterms:modified>
</cp:coreProperties>
</file>