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3911CB38" w:rsidR="00E270FB" w:rsidRPr="00D038A6" w:rsidRDefault="00A41075" w:rsidP="000769C6">
      <w:pPr>
        <w:spacing w:after="10"/>
        <w:jc w:val="center"/>
        <w:rPr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9B7E24">
        <w:rPr>
          <w:rFonts w:ascii="Gill Sans MT" w:eastAsia="Gill Sans MT" w:hAnsi="Gill Sans MT" w:cs="Gill Sans MT"/>
          <w:b/>
          <w:color w:val="auto"/>
          <w:sz w:val="52"/>
          <w:szCs w:val="52"/>
        </w:rPr>
        <w:t>26</w:t>
      </w:r>
      <w:r w:rsidR="00D33CF8" w:rsidRPr="00D33CF8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D33CF8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OCTOBER</w:t>
      </w:r>
      <w:r w:rsidR="00A8493C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2025</w:t>
      </w:r>
    </w:p>
    <w:p w14:paraId="7FCDCDE0" w14:textId="77777777" w:rsidR="009B7E24" w:rsidRDefault="009B7E24" w:rsidP="00F81A26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00B050"/>
          <w:sz w:val="56"/>
          <w:szCs w:val="56"/>
        </w:rPr>
        <w:t>THIRTIETH</w:t>
      </w:r>
      <w:r w:rsidR="00F81A26" w:rsidRPr="00F81A26">
        <w:rPr>
          <w:rFonts w:ascii="Gill Sans MT" w:eastAsia="Gill Sans MT" w:hAnsi="Gill Sans MT" w:cs="Gill Sans MT"/>
          <w:b/>
          <w:color w:val="00B050"/>
          <w:sz w:val="56"/>
          <w:szCs w:val="56"/>
        </w:rPr>
        <w:t xml:space="preserve"> SUNDAY </w:t>
      </w:r>
    </w:p>
    <w:p w14:paraId="1A76804A" w14:textId="483A4DF7" w:rsidR="008B6907" w:rsidRPr="00F81A26" w:rsidRDefault="00F81A26" w:rsidP="00F81A26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F81A26">
        <w:rPr>
          <w:rFonts w:ascii="Gill Sans MT" w:eastAsia="Gill Sans MT" w:hAnsi="Gill Sans MT" w:cs="Gill Sans MT"/>
          <w:b/>
          <w:color w:val="00B050"/>
          <w:sz w:val="56"/>
          <w:szCs w:val="56"/>
        </w:rPr>
        <w:t>IN ORDINARY TIME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77777777" w:rsidR="008B6907" w:rsidRDefault="0021322B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PARISH 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EFB3B19" w14:textId="7EF83952" w:rsidR="003B52DC" w:rsidRDefault="009B7E24" w:rsidP="00E36231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621C1FF7" w14:textId="77777777" w:rsidR="00E14038" w:rsidRDefault="00E14038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0CD8A570" w14:textId="2E6025F4" w:rsidR="00314C73" w:rsidRPr="00DF48A9" w:rsidRDefault="00314C73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MONDAY </w:t>
      </w:r>
      <w:r w:rsidR="00344961">
        <w:rPr>
          <w:rFonts w:ascii="Gill Sans MT" w:eastAsia="Gill Sans MT" w:hAnsi="Gill Sans MT" w:cs="Gill Sans MT"/>
          <w:b/>
          <w:sz w:val="28"/>
          <w:szCs w:val="28"/>
        </w:rPr>
        <w:t>2</w:t>
      </w:r>
      <w:r w:rsidR="009B7E24">
        <w:rPr>
          <w:rFonts w:ascii="Gill Sans MT" w:eastAsia="Gill Sans MT" w:hAnsi="Gill Sans MT" w:cs="Gill Sans MT"/>
          <w:b/>
          <w:sz w:val="28"/>
          <w:szCs w:val="28"/>
        </w:rPr>
        <w:t>7</w:t>
      </w:r>
      <w:r w:rsidR="00D33CF8" w:rsidRPr="00D33CF8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 xml:space="preserve"> OCTOBER</w:t>
      </w:r>
      <w:r w:rsidR="00DF48A9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>Holy Hour</w:t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  <w:t xml:space="preserve">10 am </w:t>
      </w:r>
    </w:p>
    <w:p w14:paraId="76724911" w14:textId="77777777" w:rsidR="00314C73" w:rsidRPr="00DF48A9" w:rsidRDefault="00314C73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3517D51" w14:textId="4618D5BB" w:rsidR="00E36231" w:rsidRDefault="008B6549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TUESDAY </w:t>
      </w:r>
      <w:r w:rsidR="00344961">
        <w:rPr>
          <w:rFonts w:ascii="Gill Sans MT" w:eastAsia="Gill Sans MT" w:hAnsi="Gill Sans MT" w:cs="Gill Sans MT"/>
          <w:b/>
          <w:sz w:val="28"/>
          <w:szCs w:val="28"/>
        </w:rPr>
        <w:t>2</w:t>
      </w:r>
      <w:r w:rsidR="009B7E24">
        <w:rPr>
          <w:rFonts w:ascii="Gill Sans MT" w:eastAsia="Gill Sans MT" w:hAnsi="Gill Sans MT" w:cs="Gill Sans MT"/>
          <w:b/>
          <w:sz w:val="28"/>
          <w:szCs w:val="28"/>
        </w:rPr>
        <w:t>8</w:t>
      </w:r>
      <w:r w:rsidR="009B7E24" w:rsidRPr="009B7E24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9B7E24">
        <w:rPr>
          <w:rFonts w:ascii="Gill Sans MT" w:eastAsia="Gill Sans MT" w:hAnsi="Gill Sans MT" w:cs="Gill Sans MT"/>
          <w:b/>
          <w:sz w:val="28"/>
          <w:szCs w:val="28"/>
        </w:rPr>
        <w:t xml:space="preserve"> 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>OCTOBER</w:t>
      </w:r>
      <w:r w:rsidR="00F81A26"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 </w:t>
      </w:r>
      <w:r w:rsidR="00F81A26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9B7E24">
        <w:rPr>
          <w:rFonts w:ascii="Gill Sans MT" w:eastAsia="Gill Sans MT" w:hAnsi="Gill Sans MT" w:cs="Gill Sans MT"/>
          <w:b/>
          <w:sz w:val="28"/>
          <w:szCs w:val="28"/>
        </w:rPr>
        <w:t>Mass</w:t>
      </w:r>
      <w:r w:rsidR="009B7E24">
        <w:rPr>
          <w:rFonts w:ascii="Gill Sans MT" w:eastAsia="Gill Sans MT" w:hAnsi="Gill Sans MT" w:cs="Gill Sans MT"/>
          <w:b/>
          <w:sz w:val="28"/>
          <w:szCs w:val="28"/>
        </w:rPr>
        <w:tab/>
      </w:r>
      <w:r w:rsidR="009B7E24">
        <w:rPr>
          <w:rFonts w:ascii="Gill Sans MT" w:eastAsia="Gill Sans MT" w:hAnsi="Gill Sans MT" w:cs="Gill Sans MT"/>
          <w:b/>
          <w:sz w:val="28"/>
          <w:szCs w:val="28"/>
        </w:rPr>
        <w:tab/>
      </w:r>
      <w:r w:rsidR="009B7E24">
        <w:rPr>
          <w:rFonts w:ascii="Gill Sans MT" w:eastAsia="Gill Sans MT" w:hAnsi="Gill Sans MT" w:cs="Gill Sans MT"/>
          <w:b/>
          <w:sz w:val="28"/>
          <w:szCs w:val="28"/>
        </w:rPr>
        <w:tab/>
      </w:r>
      <w:r w:rsidR="009B7E24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FB678B" w:rsidRPr="00DF48A9">
        <w:rPr>
          <w:rFonts w:ascii="Gill Sans MT" w:eastAsia="Gill Sans MT" w:hAnsi="Gill Sans MT" w:cs="Gill Sans MT"/>
          <w:b/>
          <w:sz w:val="28"/>
          <w:szCs w:val="28"/>
        </w:rPr>
        <w:t>1</w:t>
      </w:r>
      <w:r w:rsidR="00E72D2B" w:rsidRPr="00DF48A9">
        <w:rPr>
          <w:rFonts w:ascii="Gill Sans MT" w:eastAsia="Gill Sans MT" w:hAnsi="Gill Sans MT" w:cs="Gill Sans MT"/>
          <w:b/>
          <w:sz w:val="28"/>
          <w:szCs w:val="28"/>
        </w:rPr>
        <w:t>1 am</w:t>
      </w:r>
    </w:p>
    <w:p w14:paraId="537C01FF" w14:textId="156D5F07" w:rsidR="009B7E24" w:rsidRPr="009B7E24" w:rsidRDefault="009B7E24" w:rsidP="00E36231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9B7E24">
        <w:rPr>
          <w:rFonts w:ascii="Gill Sans MT" w:eastAsia="Gill Sans MT" w:hAnsi="Gill Sans MT" w:cs="Gill Sans MT"/>
          <w:bCs/>
          <w:i/>
          <w:iCs/>
          <w:sz w:val="28"/>
          <w:szCs w:val="28"/>
        </w:rPr>
        <w:t>Celebrant</w:t>
      </w:r>
      <w:r>
        <w:rPr>
          <w:rFonts w:ascii="Gill Sans MT" w:eastAsia="Gill Sans MT" w:hAnsi="Gill Sans MT" w:cs="Gill Sans MT"/>
          <w:bCs/>
          <w:i/>
          <w:iCs/>
          <w:sz w:val="28"/>
          <w:szCs w:val="28"/>
        </w:rPr>
        <w:t>:</w:t>
      </w:r>
      <w:r w:rsidRPr="009B7E24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 Father Diego Galanzino </w:t>
      </w:r>
    </w:p>
    <w:p w14:paraId="6CD48892" w14:textId="1022C3CF" w:rsidR="009B7E24" w:rsidRDefault="009B7E24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>FRIDAY 31</w:t>
      </w:r>
      <w:r w:rsidRPr="009B7E24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ST</w:t>
      </w:r>
      <w:r>
        <w:rPr>
          <w:rFonts w:ascii="Gill Sans MT" w:eastAsia="Gill Sans MT" w:hAnsi="Gill Sans MT" w:cs="Gill Sans MT"/>
          <w:b/>
          <w:sz w:val="28"/>
          <w:szCs w:val="28"/>
        </w:rPr>
        <w:t xml:space="preserve"> OCTOBER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  <w:t>Community Health Walk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  <w:t>10 am</w:t>
      </w:r>
    </w:p>
    <w:p w14:paraId="6795DBAF" w14:textId="77777777" w:rsidR="009B7E24" w:rsidRDefault="009B7E24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463EC8F" w14:textId="503148F1" w:rsidR="009B7E24" w:rsidRDefault="009B7E24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>SATURDAY 1</w:t>
      </w:r>
      <w:r w:rsidRPr="009B7E24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ST</w:t>
      </w:r>
      <w:r>
        <w:rPr>
          <w:rFonts w:ascii="Gill Sans MT" w:eastAsia="Gill Sans MT" w:hAnsi="Gill Sans MT" w:cs="Gill Sans MT"/>
          <w:b/>
          <w:sz w:val="28"/>
          <w:szCs w:val="28"/>
        </w:rPr>
        <w:t xml:space="preserve"> NOVEMBER</w:t>
      </w:r>
      <w:r>
        <w:rPr>
          <w:rFonts w:ascii="Gill Sans MT" w:eastAsia="Gill Sans MT" w:hAnsi="Gill Sans MT" w:cs="Gill Sans MT"/>
          <w:b/>
          <w:sz w:val="28"/>
          <w:szCs w:val="28"/>
        </w:rPr>
        <w:tab/>
        <w:t>Mass for All Saints Day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  <w:t xml:space="preserve"> 7pm</w:t>
      </w:r>
    </w:p>
    <w:p w14:paraId="670EA457" w14:textId="6D805D9F" w:rsidR="00314C73" w:rsidRPr="00D33CF8" w:rsidRDefault="009B7E24" w:rsidP="009B7E24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proofErr w:type="gramStart"/>
      <w:r w:rsidRPr="009B7E24">
        <w:rPr>
          <w:rFonts w:ascii="Gill Sans MT" w:eastAsia="Gill Sans MT" w:hAnsi="Gill Sans MT" w:cs="Gill Sans MT"/>
          <w:bCs/>
          <w:i/>
          <w:iCs/>
          <w:sz w:val="28"/>
          <w:szCs w:val="28"/>
        </w:rPr>
        <w:t>Celebrant :</w:t>
      </w:r>
      <w:proofErr w:type="gramEnd"/>
      <w:r w:rsidRPr="009B7E24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 Father </w:t>
      </w:r>
      <w:proofErr w:type="spellStart"/>
      <w:r w:rsidRPr="009B7E24">
        <w:rPr>
          <w:rFonts w:ascii="Gill Sans MT" w:eastAsia="Gill Sans MT" w:hAnsi="Gill Sans MT" w:cs="Gill Sans MT"/>
          <w:bCs/>
          <w:i/>
          <w:iCs/>
          <w:sz w:val="28"/>
          <w:szCs w:val="28"/>
        </w:rPr>
        <w:t>Yenda</w:t>
      </w:r>
      <w:proofErr w:type="spellEnd"/>
      <w:r w:rsidRPr="009B7E24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 Smejkal SSC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07A78709" w14:textId="1FE34951" w:rsidR="00D12A5C" w:rsidRPr="00314C73" w:rsidRDefault="00314C73" w:rsidP="009B7E24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79237C">
        <w:rPr>
          <w:rFonts w:ascii="Gill Sans MT" w:eastAsia="Gill Sans MT" w:hAnsi="Gill Sans MT" w:cs="Gill Sans MT"/>
          <w:b/>
          <w:sz w:val="28"/>
          <w:szCs w:val="28"/>
        </w:rPr>
        <w:t xml:space="preserve">  </w:t>
      </w:r>
    </w:p>
    <w:p w14:paraId="242AE9AD" w14:textId="09A1F87F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9B7E24">
        <w:rPr>
          <w:rFonts w:ascii="Gill Sans MT" w:eastAsia="Gill Sans MT" w:hAnsi="Gill Sans MT" w:cs="Gill Sans MT"/>
          <w:b/>
          <w:color w:val="000000" w:themeColor="text1"/>
          <w:sz w:val="36"/>
        </w:rPr>
        <w:t>2</w:t>
      </w:r>
      <w:r w:rsidR="009B7E24" w:rsidRPr="009B7E24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ND</w:t>
      </w:r>
      <w:r w:rsidR="009B7E24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NOVEMBER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60C3E097" w:rsidR="00E430F4" w:rsidRPr="00D63956" w:rsidRDefault="009B7E24" w:rsidP="00772733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00B050"/>
          <w:sz w:val="36"/>
          <w:szCs w:val="36"/>
        </w:rPr>
        <w:t>ALL SOULS DAY</w:t>
      </w:r>
    </w:p>
    <w:p w14:paraId="283262F9" w14:textId="502FD81E" w:rsidR="00D95137" w:rsidRDefault="009B7E24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>Requiem 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>
        <w:rPr>
          <w:rFonts w:ascii="Gill Sans MT" w:eastAsia="Gill Sans MT" w:hAnsi="Gill Sans MT" w:cs="Gill Sans MT"/>
          <w:b/>
          <w:sz w:val="36"/>
        </w:rPr>
        <w:t>7 PM</w:t>
      </w:r>
    </w:p>
    <w:p w14:paraId="53395AEE" w14:textId="13E15525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53544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9B7E24">
        <w:rPr>
          <w:rFonts w:ascii="Gill Sans MT" w:eastAsia="Gill Sans MT" w:hAnsi="Gill Sans MT" w:cs="Gill Sans MT"/>
          <w:bCs/>
          <w:i/>
          <w:iCs/>
          <w:sz w:val="32"/>
        </w:rPr>
        <w:t>Andrew Burton SSC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82B98"/>
    <w:rsid w:val="0038398A"/>
    <w:rsid w:val="00393C1D"/>
    <w:rsid w:val="003B52DC"/>
    <w:rsid w:val="003E14ED"/>
    <w:rsid w:val="003E17E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B4511"/>
    <w:rsid w:val="005D155B"/>
    <w:rsid w:val="005D3079"/>
    <w:rsid w:val="005E076E"/>
    <w:rsid w:val="006141B5"/>
    <w:rsid w:val="006417E5"/>
    <w:rsid w:val="00656E4C"/>
    <w:rsid w:val="00663C02"/>
    <w:rsid w:val="00693907"/>
    <w:rsid w:val="006A3192"/>
    <w:rsid w:val="006B3F2F"/>
    <w:rsid w:val="006D2B24"/>
    <w:rsid w:val="00703AFD"/>
    <w:rsid w:val="00705307"/>
    <w:rsid w:val="00710D66"/>
    <w:rsid w:val="00717511"/>
    <w:rsid w:val="00732539"/>
    <w:rsid w:val="00753544"/>
    <w:rsid w:val="007644DC"/>
    <w:rsid w:val="00772733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B7E24"/>
    <w:rsid w:val="009C591A"/>
    <w:rsid w:val="009E0F94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B366F4"/>
    <w:rsid w:val="00B400B0"/>
    <w:rsid w:val="00B61566"/>
    <w:rsid w:val="00B623F3"/>
    <w:rsid w:val="00B667DC"/>
    <w:rsid w:val="00B9448D"/>
    <w:rsid w:val="00B97C3E"/>
    <w:rsid w:val="00BA7093"/>
    <w:rsid w:val="00BC5A8C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2025-10-16T13:47:00Z</cp:lastPrinted>
  <dcterms:created xsi:type="dcterms:W3CDTF">2025-10-24T10:29:00Z</dcterms:created>
  <dcterms:modified xsi:type="dcterms:W3CDTF">2025-10-24T10:29:00Z</dcterms:modified>
</cp:coreProperties>
</file>