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49FE" w14:textId="0C019E42" w:rsidR="00A277FC" w:rsidRDefault="00A277FC" w:rsidP="00A277FC">
      <w:pPr>
        <w:jc w:val="center"/>
        <w:rPr>
          <w:rFonts w:ascii="Tahoma" w:hAnsi="Tahoma" w:cs="Tahoma"/>
          <w:b/>
          <w:bCs/>
          <w:sz w:val="60"/>
          <w:szCs w:val="60"/>
        </w:rPr>
      </w:pPr>
      <w:r w:rsidRPr="000F0F79">
        <w:rPr>
          <w:iCs/>
          <w:noProof/>
        </w:rPr>
        <w:drawing>
          <wp:inline distT="0" distB="0" distL="0" distR="0" wp14:anchorId="3521131C" wp14:editId="50E6D770">
            <wp:extent cx="2180531" cy="1761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601" cy="181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9D5A7" w14:textId="627BF9CC" w:rsidR="00A277FC" w:rsidRPr="00A277FC" w:rsidRDefault="00A277FC" w:rsidP="00A277FC">
      <w:pPr>
        <w:jc w:val="center"/>
        <w:rPr>
          <w:rFonts w:ascii="Tahoma" w:hAnsi="Tahoma" w:cs="Tahoma"/>
          <w:b/>
          <w:bCs/>
          <w:sz w:val="60"/>
          <w:szCs w:val="60"/>
        </w:rPr>
      </w:pPr>
      <w:r>
        <w:rPr>
          <w:rFonts w:ascii="Tahoma" w:hAnsi="Tahoma" w:cs="Tahoma"/>
          <w:b/>
          <w:bCs/>
          <w:sz w:val="60"/>
          <w:szCs w:val="60"/>
        </w:rPr>
        <w:t xml:space="preserve">There are two services </w:t>
      </w:r>
      <w:r>
        <w:rPr>
          <w:rFonts w:ascii="Tahoma" w:hAnsi="Tahoma" w:cs="Tahoma"/>
          <w:b/>
          <w:bCs/>
          <w:sz w:val="60"/>
          <w:szCs w:val="60"/>
        </w:rPr>
        <w:t xml:space="preserve">for </w:t>
      </w:r>
      <w:proofErr w:type="gramStart"/>
      <w:r>
        <w:rPr>
          <w:rFonts w:ascii="Tahoma" w:hAnsi="Tahoma" w:cs="Tahoma"/>
          <w:b/>
          <w:bCs/>
          <w:sz w:val="60"/>
          <w:szCs w:val="60"/>
        </w:rPr>
        <w:t>our</w:t>
      </w:r>
      <w:proofErr w:type="gramEnd"/>
    </w:p>
    <w:p w14:paraId="78CE2DFA" w14:textId="051EBCB3" w:rsidR="00F956C9" w:rsidRPr="00A229E3" w:rsidRDefault="00F956C9" w:rsidP="00F956C9">
      <w:pPr>
        <w:spacing w:after="0"/>
        <w:jc w:val="center"/>
        <w:rPr>
          <w:rFonts w:ascii="Tahoma" w:hAnsi="Tahoma" w:cs="Tahoma"/>
          <w:b/>
          <w:bCs/>
          <w:color w:val="FF0000"/>
          <w:sz w:val="68"/>
          <w:szCs w:val="68"/>
        </w:rPr>
      </w:pPr>
      <w:r w:rsidRPr="00A229E3">
        <w:rPr>
          <w:rFonts w:ascii="Tahoma" w:hAnsi="Tahoma" w:cs="Tahoma"/>
          <w:b/>
          <w:bCs/>
          <w:color w:val="FF0000"/>
          <w:sz w:val="68"/>
          <w:szCs w:val="68"/>
        </w:rPr>
        <w:t>Remembrance Sunday</w:t>
      </w:r>
    </w:p>
    <w:p w14:paraId="399DB41E" w14:textId="77777777" w:rsidR="00F956C9" w:rsidRDefault="00F956C9" w:rsidP="00F956C9">
      <w:pPr>
        <w:spacing w:after="0"/>
        <w:jc w:val="center"/>
        <w:rPr>
          <w:rFonts w:ascii="Tahoma" w:hAnsi="Tahoma" w:cs="Tahoma"/>
          <w:b/>
          <w:bCs/>
          <w:color w:val="FF0000"/>
          <w:sz w:val="68"/>
          <w:szCs w:val="68"/>
        </w:rPr>
      </w:pPr>
      <w:r w:rsidRPr="00A229E3">
        <w:rPr>
          <w:rFonts w:ascii="Tahoma" w:hAnsi="Tahoma" w:cs="Tahoma"/>
          <w:b/>
          <w:bCs/>
          <w:color w:val="FF0000"/>
          <w:sz w:val="68"/>
          <w:szCs w:val="68"/>
        </w:rPr>
        <w:t>Act of Remembrance</w:t>
      </w:r>
    </w:p>
    <w:p w14:paraId="0A50080B" w14:textId="302D8DB4" w:rsidR="00A277FC" w:rsidRPr="00A277FC" w:rsidRDefault="00A277FC" w:rsidP="00F956C9">
      <w:pPr>
        <w:spacing w:after="0"/>
        <w:jc w:val="center"/>
        <w:rPr>
          <w:rFonts w:ascii="Tahoma" w:hAnsi="Tahoma" w:cs="Tahoma"/>
          <w:b/>
          <w:bCs/>
          <w:sz w:val="60"/>
          <w:szCs w:val="60"/>
          <w:u w:val="single"/>
        </w:rPr>
      </w:pPr>
      <w:r w:rsidRPr="00A277FC">
        <w:rPr>
          <w:rFonts w:ascii="Tahoma" w:hAnsi="Tahoma" w:cs="Tahoma"/>
          <w:b/>
          <w:bCs/>
          <w:sz w:val="60"/>
          <w:szCs w:val="60"/>
        </w:rPr>
        <w:t xml:space="preserve">both are on </w:t>
      </w:r>
    </w:p>
    <w:p w14:paraId="7EB04581" w14:textId="77777777" w:rsidR="00A277FC" w:rsidRPr="00A277FC" w:rsidRDefault="00A277FC" w:rsidP="00F956C9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9421FCB" w14:textId="371012DC" w:rsidR="00F956C9" w:rsidRPr="00A277FC" w:rsidRDefault="00F956C9" w:rsidP="00F956C9">
      <w:pPr>
        <w:spacing w:after="0"/>
        <w:jc w:val="center"/>
        <w:rPr>
          <w:rFonts w:ascii="Tahoma" w:hAnsi="Tahoma" w:cs="Tahoma"/>
          <w:b/>
          <w:bCs/>
          <w:sz w:val="60"/>
          <w:szCs w:val="60"/>
        </w:rPr>
      </w:pPr>
      <w:r w:rsidRPr="00A277FC">
        <w:rPr>
          <w:rFonts w:ascii="Tahoma" w:hAnsi="Tahoma" w:cs="Tahoma"/>
          <w:b/>
          <w:bCs/>
          <w:sz w:val="60"/>
          <w:szCs w:val="60"/>
        </w:rPr>
        <w:t xml:space="preserve">Sunday </w:t>
      </w:r>
      <w:r w:rsidR="00A277FC" w:rsidRPr="00A277FC">
        <w:rPr>
          <w:rFonts w:ascii="Tahoma" w:hAnsi="Tahoma" w:cs="Tahoma"/>
          <w:b/>
          <w:bCs/>
          <w:sz w:val="60"/>
          <w:szCs w:val="60"/>
        </w:rPr>
        <w:t>8</w:t>
      </w:r>
      <w:r w:rsidRPr="00A277FC">
        <w:rPr>
          <w:rFonts w:ascii="Tahoma" w:hAnsi="Tahoma" w:cs="Tahoma"/>
          <w:b/>
          <w:bCs/>
          <w:sz w:val="60"/>
          <w:szCs w:val="60"/>
          <w:vertAlign w:val="superscript"/>
        </w:rPr>
        <w:t>th</w:t>
      </w:r>
      <w:r w:rsidRPr="00A277FC">
        <w:rPr>
          <w:rFonts w:ascii="Tahoma" w:hAnsi="Tahoma" w:cs="Tahoma"/>
          <w:b/>
          <w:bCs/>
          <w:sz w:val="60"/>
          <w:szCs w:val="60"/>
        </w:rPr>
        <w:t xml:space="preserve"> November</w:t>
      </w:r>
    </w:p>
    <w:p w14:paraId="6BA40FA8" w14:textId="00E6F34A" w:rsidR="00F956C9" w:rsidRPr="00A277FC" w:rsidRDefault="00F956C9" w:rsidP="00F956C9">
      <w:pPr>
        <w:jc w:val="center"/>
        <w:rPr>
          <w:rFonts w:ascii="Tahoma" w:hAnsi="Tahoma" w:cs="Tahoma"/>
          <w:b/>
          <w:bCs/>
          <w:sz w:val="60"/>
          <w:szCs w:val="60"/>
        </w:rPr>
      </w:pPr>
      <w:r w:rsidRPr="00A277FC">
        <w:rPr>
          <w:rFonts w:ascii="Tahoma" w:hAnsi="Tahoma" w:cs="Tahoma"/>
          <w:b/>
          <w:bCs/>
          <w:sz w:val="60"/>
          <w:szCs w:val="60"/>
        </w:rPr>
        <w:t>at 10.</w:t>
      </w:r>
      <w:r w:rsidR="00A229E3" w:rsidRPr="00A277FC">
        <w:rPr>
          <w:rFonts w:ascii="Tahoma" w:hAnsi="Tahoma" w:cs="Tahoma"/>
          <w:b/>
          <w:bCs/>
          <w:sz w:val="60"/>
          <w:szCs w:val="60"/>
        </w:rPr>
        <w:t>5</w:t>
      </w:r>
      <w:r w:rsidR="00A277FC" w:rsidRPr="00A277FC">
        <w:rPr>
          <w:rFonts w:ascii="Tahoma" w:hAnsi="Tahoma" w:cs="Tahoma"/>
          <w:b/>
          <w:bCs/>
          <w:sz w:val="60"/>
          <w:szCs w:val="60"/>
        </w:rPr>
        <w:t xml:space="preserve">0 </w:t>
      </w:r>
      <w:r w:rsidRPr="00A277FC">
        <w:rPr>
          <w:rFonts w:ascii="Tahoma" w:hAnsi="Tahoma" w:cs="Tahoma"/>
          <w:b/>
          <w:bCs/>
          <w:sz w:val="60"/>
          <w:szCs w:val="60"/>
        </w:rPr>
        <w:t>am</w:t>
      </w:r>
    </w:p>
    <w:p w14:paraId="2E398A86" w14:textId="1213972D" w:rsidR="00A277FC" w:rsidRDefault="00A277FC" w:rsidP="009024D7">
      <w:pPr>
        <w:jc w:val="center"/>
        <w:rPr>
          <w:rFonts w:ascii="Tahoma" w:hAnsi="Tahoma" w:cs="Tahoma"/>
          <w:b/>
          <w:bCs/>
          <w:sz w:val="60"/>
          <w:szCs w:val="60"/>
        </w:rPr>
      </w:pPr>
      <w:r>
        <w:rPr>
          <w:rFonts w:ascii="Tahoma" w:hAnsi="Tahoma" w:cs="Tahoma"/>
          <w:b/>
          <w:bCs/>
          <w:sz w:val="60"/>
          <w:szCs w:val="60"/>
        </w:rPr>
        <w:t>at</w:t>
      </w:r>
    </w:p>
    <w:p w14:paraId="314288C2" w14:textId="4F529561" w:rsidR="000974B2" w:rsidRDefault="00A229E3" w:rsidP="009024D7">
      <w:pPr>
        <w:jc w:val="center"/>
        <w:rPr>
          <w:rFonts w:ascii="Tahoma" w:hAnsi="Tahoma" w:cs="Tahoma"/>
          <w:b/>
          <w:bCs/>
          <w:sz w:val="60"/>
          <w:szCs w:val="60"/>
        </w:rPr>
      </w:pPr>
      <w:r w:rsidRPr="00A229E3">
        <w:rPr>
          <w:rFonts w:ascii="Tahoma" w:hAnsi="Tahoma" w:cs="Tahoma"/>
          <w:b/>
          <w:bCs/>
          <w:sz w:val="60"/>
          <w:szCs w:val="60"/>
        </w:rPr>
        <w:t>Holy Trinity Church</w:t>
      </w:r>
      <w:r w:rsidR="000974B2" w:rsidRPr="00A229E3">
        <w:rPr>
          <w:rFonts w:ascii="Tahoma" w:hAnsi="Tahoma" w:cs="Tahoma"/>
          <w:b/>
          <w:bCs/>
          <w:sz w:val="60"/>
          <w:szCs w:val="60"/>
        </w:rPr>
        <w:t xml:space="preserve">, </w:t>
      </w:r>
      <w:r w:rsidRPr="00A229E3">
        <w:rPr>
          <w:rFonts w:ascii="Tahoma" w:hAnsi="Tahoma" w:cs="Tahoma"/>
          <w:b/>
          <w:bCs/>
          <w:sz w:val="60"/>
          <w:szCs w:val="60"/>
        </w:rPr>
        <w:t>Lydham</w:t>
      </w:r>
    </w:p>
    <w:p w14:paraId="27F868A2" w14:textId="02D992EC" w:rsidR="00A277FC" w:rsidRDefault="00A277FC" w:rsidP="009024D7">
      <w:pPr>
        <w:jc w:val="center"/>
        <w:rPr>
          <w:rFonts w:ascii="Tahoma" w:hAnsi="Tahoma" w:cs="Tahoma"/>
          <w:b/>
          <w:bCs/>
          <w:sz w:val="60"/>
          <w:szCs w:val="60"/>
        </w:rPr>
      </w:pPr>
      <w:r>
        <w:rPr>
          <w:rFonts w:ascii="Tahoma" w:hAnsi="Tahoma" w:cs="Tahoma"/>
          <w:b/>
          <w:bCs/>
          <w:sz w:val="60"/>
          <w:szCs w:val="60"/>
        </w:rPr>
        <w:t>or</w:t>
      </w:r>
    </w:p>
    <w:p w14:paraId="56372A85" w14:textId="7BE623A4" w:rsidR="00A277FC" w:rsidRDefault="00A277FC" w:rsidP="009024D7">
      <w:pPr>
        <w:jc w:val="center"/>
        <w:rPr>
          <w:rFonts w:ascii="Tahoma" w:hAnsi="Tahoma" w:cs="Tahoma"/>
          <w:b/>
          <w:bCs/>
          <w:sz w:val="60"/>
          <w:szCs w:val="60"/>
        </w:rPr>
      </w:pPr>
      <w:r>
        <w:rPr>
          <w:rFonts w:ascii="Tahoma" w:hAnsi="Tahoma" w:cs="Tahoma"/>
          <w:b/>
          <w:bCs/>
          <w:sz w:val="60"/>
          <w:szCs w:val="60"/>
        </w:rPr>
        <w:t>St Nicholas’, Churchstoke</w:t>
      </w:r>
    </w:p>
    <w:p w14:paraId="7C937811" w14:textId="77777777" w:rsidR="00A277FC" w:rsidRPr="00A277FC" w:rsidRDefault="00A277FC" w:rsidP="00681A7A">
      <w:pPr>
        <w:spacing w:after="0" w:line="240" w:lineRule="auto"/>
        <w:jc w:val="center"/>
        <w:rPr>
          <w:rFonts w:ascii="Tahoma" w:hAnsi="Tahoma" w:cs="Tahoma"/>
          <w:b/>
          <w:bCs/>
          <w:i/>
          <w:iCs/>
          <w:sz w:val="40"/>
          <w:szCs w:val="40"/>
        </w:rPr>
      </w:pPr>
      <w:r w:rsidRPr="00A277FC">
        <w:rPr>
          <w:rFonts w:ascii="Tahoma" w:hAnsi="Tahoma" w:cs="Tahoma"/>
          <w:b/>
          <w:bCs/>
          <w:i/>
          <w:iCs/>
          <w:sz w:val="40"/>
          <w:szCs w:val="40"/>
        </w:rPr>
        <w:t xml:space="preserve">Gather outside </w:t>
      </w:r>
      <w:r w:rsidRPr="00A277FC">
        <w:rPr>
          <w:rFonts w:ascii="Tahoma" w:hAnsi="Tahoma" w:cs="Tahoma"/>
          <w:b/>
          <w:bCs/>
          <w:i/>
          <w:iCs/>
          <w:sz w:val="40"/>
          <w:szCs w:val="40"/>
        </w:rPr>
        <w:t>at the War Memorial</w:t>
      </w:r>
    </w:p>
    <w:p w14:paraId="583A4773" w14:textId="77777777" w:rsidR="00A277FC" w:rsidRDefault="00A277FC" w:rsidP="00681A7A">
      <w:pPr>
        <w:spacing w:after="0" w:line="240" w:lineRule="auto"/>
        <w:jc w:val="center"/>
        <w:rPr>
          <w:rFonts w:ascii="Tahoma" w:hAnsi="Tahoma" w:cs="Tahoma"/>
          <w:b/>
          <w:bCs/>
          <w:i/>
          <w:iCs/>
          <w:sz w:val="40"/>
          <w:szCs w:val="40"/>
        </w:rPr>
      </w:pPr>
      <w:r w:rsidRPr="00A277FC">
        <w:rPr>
          <w:rFonts w:ascii="Tahoma" w:hAnsi="Tahoma" w:cs="Tahoma"/>
          <w:b/>
          <w:bCs/>
          <w:i/>
          <w:iCs/>
          <w:sz w:val="40"/>
          <w:szCs w:val="40"/>
        </w:rPr>
        <w:t xml:space="preserve">from 10.40am onwards </w:t>
      </w:r>
      <w:r>
        <w:rPr>
          <w:rFonts w:ascii="Tahoma" w:hAnsi="Tahoma" w:cs="Tahoma"/>
          <w:b/>
          <w:bCs/>
          <w:i/>
          <w:iCs/>
          <w:sz w:val="40"/>
          <w:szCs w:val="40"/>
        </w:rPr>
        <w:t>for a prompt start</w:t>
      </w:r>
    </w:p>
    <w:p w14:paraId="7F2FED8F" w14:textId="28D71FC4" w:rsidR="00D17875" w:rsidRDefault="00A277FC" w:rsidP="00681A7A">
      <w:pPr>
        <w:spacing w:after="0" w:line="240" w:lineRule="auto"/>
        <w:jc w:val="center"/>
        <w:rPr>
          <w:rFonts w:ascii="Tahoma" w:hAnsi="Tahoma" w:cs="Tahoma"/>
          <w:b/>
          <w:bCs/>
          <w:i/>
          <w:iCs/>
          <w:sz w:val="40"/>
          <w:szCs w:val="40"/>
        </w:rPr>
      </w:pPr>
      <w:r>
        <w:rPr>
          <w:rFonts w:ascii="Tahoma" w:hAnsi="Tahoma" w:cs="Tahoma"/>
          <w:b/>
          <w:bCs/>
          <w:i/>
          <w:iCs/>
          <w:sz w:val="40"/>
          <w:szCs w:val="40"/>
        </w:rPr>
        <w:t xml:space="preserve">This will be </w:t>
      </w:r>
      <w:r w:rsidR="00A229E3" w:rsidRPr="00A277FC">
        <w:rPr>
          <w:rFonts w:ascii="Tahoma" w:hAnsi="Tahoma" w:cs="Tahoma"/>
          <w:b/>
          <w:bCs/>
          <w:i/>
          <w:iCs/>
          <w:sz w:val="40"/>
          <w:szCs w:val="40"/>
        </w:rPr>
        <w:t xml:space="preserve">followed by </w:t>
      </w:r>
      <w:r w:rsidR="00681A7A">
        <w:rPr>
          <w:rFonts w:ascii="Tahoma" w:hAnsi="Tahoma" w:cs="Tahoma"/>
          <w:b/>
          <w:bCs/>
          <w:i/>
          <w:iCs/>
          <w:sz w:val="40"/>
          <w:szCs w:val="40"/>
        </w:rPr>
        <w:t xml:space="preserve">a </w:t>
      </w:r>
      <w:r w:rsidR="00A229E3" w:rsidRPr="00A277FC">
        <w:rPr>
          <w:rFonts w:ascii="Tahoma" w:hAnsi="Tahoma" w:cs="Tahoma"/>
          <w:b/>
          <w:bCs/>
          <w:i/>
          <w:iCs/>
          <w:sz w:val="40"/>
          <w:szCs w:val="40"/>
        </w:rPr>
        <w:t>service in church</w:t>
      </w:r>
      <w:r>
        <w:rPr>
          <w:rFonts w:ascii="Tahoma" w:hAnsi="Tahoma" w:cs="Tahoma"/>
          <w:b/>
          <w:bCs/>
          <w:i/>
          <w:iCs/>
          <w:sz w:val="40"/>
          <w:szCs w:val="40"/>
        </w:rPr>
        <w:t xml:space="preserve"> after the </w:t>
      </w:r>
      <w:proofErr w:type="gramStart"/>
      <w:r>
        <w:rPr>
          <w:rFonts w:ascii="Tahoma" w:hAnsi="Tahoma" w:cs="Tahoma"/>
          <w:b/>
          <w:bCs/>
          <w:i/>
          <w:iCs/>
          <w:sz w:val="40"/>
          <w:szCs w:val="40"/>
        </w:rPr>
        <w:t>2 minute</w:t>
      </w:r>
      <w:proofErr w:type="gramEnd"/>
      <w:r>
        <w:rPr>
          <w:rFonts w:ascii="Tahoma" w:hAnsi="Tahoma" w:cs="Tahoma"/>
          <w:b/>
          <w:bCs/>
          <w:i/>
          <w:iCs/>
          <w:sz w:val="40"/>
          <w:szCs w:val="40"/>
        </w:rPr>
        <w:t xml:space="preserve"> silence.</w:t>
      </w:r>
    </w:p>
    <w:p w14:paraId="37D75F47" w14:textId="77777777" w:rsidR="00681A7A" w:rsidRPr="00681A7A" w:rsidRDefault="00681A7A" w:rsidP="0030343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4F1AF6F" w14:textId="7BCE63CB" w:rsidR="00A277FC" w:rsidRPr="00A277FC" w:rsidRDefault="00A277FC" w:rsidP="00303430">
      <w:pPr>
        <w:jc w:val="center"/>
        <w:rPr>
          <w:rFonts w:ascii="Tahoma" w:hAnsi="Tahoma" w:cs="Tahoma"/>
          <w:b/>
          <w:bCs/>
          <w:sz w:val="72"/>
          <w:szCs w:val="72"/>
        </w:rPr>
      </w:pPr>
      <w:r w:rsidRPr="00A277FC">
        <w:rPr>
          <w:rFonts w:ascii="Tahoma" w:hAnsi="Tahoma" w:cs="Tahoma"/>
          <w:b/>
          <w:bCs/>
          <w:sz w:val="72"/>
          <w:szCs w:val="72"/>
        </w:rPr>
        <w:t>Everyone Welcome</w:t>
      </w:r>
    </w:p>
    <w:sectPr w:rsidR="00A277FC" w:rsidRPr="00A277FC" w:rsidSect="00A277FC">
      <w:pgSz w:w="11906" w:h="16838"/>
      <w:pgMar w:top="567" w:right="1134" w:bottom="567" w:left="1134" w:header="5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49E22" w14:textId="77777777" w:rsidR="00EB372E" w:rsidRDefault="00EB372E" w:rsidP="00A277FC">
      <w:pPr>
        <w:spacing w:after="0" w:line="240" w:lineRule="auto"/>
      </w:pPr>
      <w:r>
        <w:separator/>
      </w:r>
    </w:p>
  </w:endnote>
  <w:endnote w:type="continuationSeparator" w:id="0">
    <w:p w14:paraId="22733427" w14:textId="77777777" w:rsidR="00EB372E" w:rsidRDefault="00EB372E" w:rsidP="00A27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EF26" w14:textId="77777777" w:rsidR="00EB372E" w:rsidRDefault="00EB372E" w:rsidP="00A277FC">
      <w:pPr>
        <w:spacing w:after="0" w:line="240" w:lineRule="auto"/>
      </w:pPr>
      <w:r>
        <w:separator/>
      </w:r>
    </w:p>
  </w:footnote>
  <w:footnote w:type="continuationSeparator" w:id="0">
    <w:p w14:paraId="6DD5AF7C" w14:textId="77777777" w:rsidR="00EB372E" w:rsidRDefault="00EB372E" w:rsidP="00A27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C14"/>
    <w:multiLevelType w:val="hybridMultilevel"/>
    <w:tmpl w:val="BDC48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90048"/>
    <w:multiLevelType w:val="multilevel"/>
    <w:tmpl w:val="0D44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2C4EF3"/>
    <w:multiLevelType w:val="multilevel"/>
    <w:tmpl w:val="12A2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4E2D6F"/>
    <w:multiLevelType w:val="hybridMultilevel"/>
    <w:tmpl w:val="4BE29608"/>
    <w:lvl w:ilvl="0" w:tplc="3AD66D2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662D7D"/>
    <w:multiLevelType w:val="hybridMultilevel"/>
    <w:tmpl w:val="C4466584"/>
    <w:lvl w:ilvl="0" w:tplc="3AD66D2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392411">
    <w:abstractNumId w:val="2"/>
  </w:num>
  <w:num w:numId="2" w16cid:durableId="328337241">
    <w:abstractNumId w:val="1"/>
  </w:num>
  <w:num w:numId="3" w16cid:durableId="1161389315">
    <w:abstractNumId w:val="0"/>
  </w:num>
  <w:num w:numId="4" w16cid:durableId="1009992235">
    <w:abstractNumId w:val="3"/>
  </w:num>
  <w:num w:numId="5" w16cid:durableId="1941404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69"/>
    <w:rsid w:val="000974B2"/>
    <w:rsid w:val="000B6F13"/>
    <w:rsid w:val="001465ED"/>
    <w:rsid w:val="00200FBD"/>
    <w:rsid w:val="002A02CA"/>
    <w:rsid w:val="00303430"/>
    <w:rsid w:val="0039121C"/>
    <w:rsid w:val="003B2485"/>
    <w:rsid w:val="003C151A"/>
    <w:rsid w:val="003D656E"/>
    <w:rsid w:val="004C75E2"/>
    <w:rsid w:val="006217CF"/>
    <w:rsid w:val="00662AC8"/>
    <w:rsid w:val="00681A7A"/>
    <w:rsid w:val="008C4100"/>
    <w:rsid w:val="009024D7"/>
    <w:rsid w:val="00906488"/>
    <w:rsid w:val="00915565"/>
    <w:rsid w:val="00A229E3"/>
    <w:rsid w:val="00A2571D"/>
    <w:rsid w:val="00A277FC"/>
    <w:rsid w:val="00AE36F0"/>
    <w:rsid w:val="00BB5342"/>
    <w:rsid w:val="00C17569"/>
    <w:rsid w:val="00C222F5"/>
    <w:rsid w:val="00C91DDC"/>
    <w:rsid w:val="00D17875"/>
    <w:rsid w:val="00D47249"/>
    <w:rsid w:val="00D90C70"/>
    <w:rsid w:val="00DD70DE"/>
    <w:rsid w:val="00EA1B9E"/>
    <w:rsid w:val="00EA3325"/>
    <w:rsid w:val="00EB372E"/>
    <w:rsid w:val="00EE7D24"/>
    <w:rsid w:val="00F9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DDFA5"/>
  <w15:chartTrackingRefBased/>
  <w15:docId w15:val="{DEF80F0A-26F9-47B0-A0B8-C31C330E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B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A1B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A1B9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1B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7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7FC"/>
  </w:style>
  <w:style w:type="paragraph" w:styleId="Footer">
    <w:name w:val="footer"/>
    <w:basedOn w:val="Normal"/>
    <w:link w:val="FooterChar"/>
    <w:uiPriority w:val="99"/>
    <w:unhideWhenUsed/>
    <w:rsid w:val="00A27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Tulk</dc:creator>
  <cp:keywords/>
  <dc:description/>
  <cp:lastModifiedBy>Sue Cooke</cp:lastModifiedBy>
  <cp:revision>2</cp:revision>
  <cp:lastPrinted>2026-11-06T12:59:00Z</cp:lastPrinted>
  <dcterms:created xsi:type="dcterms:W3CDTF">2026-11-06T13:00:00Z</dcterms:created>
  <dcterms:modified xsi:type="dcterms:W3CDTF">2026-11-06T13:00:00Z</dcterms:modified>
</cp:coreProperties>
</file>