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5795C" w14:textId="77777777" w:rsidR="00767FEA" w:rsidRPr="004555B5" w:rsidRDefault="00767FEA" w:rsidP="00767FEA">
      <w:pPr>
        <w:pStyle w:val="NoSpacing"/>
        <w:rPr>
          <w:rFonts w:ascii="Calibri" w:hAnsi="Calibri" w:cs="Calibri"/>
          <w:b/>
          <w:bCs/>
          <w:sz w:val="44"/>
          <w:szCs w:val="44"/>
        </w:rPr>
      </w:pPr>
      <w:r w:rsidRPr="004555B5">
        <w:rPr>
          <w:rFonts w:ascii="Calibri" w:hAnsi="Calibri" w:cs="Calibri"/>
          <w:b/>
          <w:bCs/>
          <w:sz w:val="44"/>
          <w:szCs w:val="44"/>
        </w:rPr>
        <w:t xml:space="preserve">MUSIC IN QUIET PLACES – </w:t>
      </w:r>
      <w:r>
        <w:rPr>
          <w:rFonts w:ascii="Calibri" w:hAnsi="Calibri" w:cs="Calibri"/>
          <w:b/>
          <w:bCs/>
          <w:sz w:val="44"/>
          <w:szCs w:val="44"/>
        </w:rPr>
        <w:t>SUNDAY 7 JUNE</w:t>
      </w:r>
    </w:p>
    <w:p w14:paraId="6A7DA49F" w14:textId="77777777" w:rsidR="00767FEA" w:rsidRDefault="00767FEA" w:rsidP="00767FEA">
      <w:pPr>
        <w:pStyle w:val="NoSpacing"/>
        <w:rPr>
          <w:rFonts w:ascii="Calibri" w:hAnsi="Calibri" w:cs="Calibri"/>
          <w:sz w:val="28"/>
          <w:szCs w:val="28"/>
        </w:rPr>
      </w:pPr>
    </w:p>
    <w:p w14:paraId="4CFE3E84" w14:textId="0163B90F" w:rsidR="00767FEA" w:rsidRPr="001758ED" w:rsidRDefault="00767FEA" w:rsidP="00767FEA">
      <w:pPr>
        <w:pStyle w:val="NoSpacing"/>
        <w:rPr>
          <w:rFonts w:ascii="Calibri" w:hAnsi="Calibri" w:cs="Calibri"/>
          <w:sz w:val="28"/>
          <w:szCs w:val="28"/>
        </w:rPr>
      </w:pPr>
      <w:r w:rsidRPr="001758ED">
        <w:rPr>
          <w:rFonts w:ascii="Calibri" w:hAnsi="Calibri" w:cs="Calibri"/>
          <w:sz w:val="28"/>
          <w:szCs w:val="28"/>
        </w:rPr>
        <w:t>Concert in St James’s Church</w:t>
      </w:r>
      <w:r>
        <w:rPr>
          <w:rFonts w:ascii="Calibri" w:hAnsi="Calibri" w:cs="Calibri"/>
          <w:sz w:val="28"/>
          <w:szCs w:val="28"/>
        </w:rPr>
        <w:t>, Aston Abbotts</w:t>
      </w:r>
      <w:r w:rsidR="00683422">
        <w:rPr>
          <w:rFonts w:ascii="Calibri" w:hAnsi="Calibri" w:cs="Calibri"/>
          <w:sz w:val="28"/>
          <w:szCs w:val="28"/>
        </w:rPr>
        <w:t xml:space="preserve"> HP22 4NB</w:t>
      </w:r>
    </w:p>
    <w:p w14:paraId="50B12206" w14:textId="77777777" w:rsidR="00767FEA" w:rsidRPr="001758ED" w:rsidRDefault="00767FEA" w:rsidP="00767FEA">
      <w:pPr>
        <w:pStyle w:val="NoSpacing"/>
        <w:rPr>
          <w:rFonts w:ascii="Calibri" w:hAnsi="Calibri" w:cs="Calibri"/>
          <w:sz w:val="28"/>
          <w:szCs w:val="28"/>
        </w:rPr>
      </w:pPr>
      <w:r w:rsidRPr="001758ED">
        <w:rPr>
          <w:rFonts w:ascii="Calibri" w:hAnsi="Calibri" w:cs="Calibri"/>
          <w:sz w:val="28"/>
          <w:szCs w:val="28"/>
        </w:rPr>
        <w:t>7.30pm, S</w:t>
      </w:r>
      <w:r>
        <w:rPr>
          <w:rFonts w:ascii="Calibri" w:hAnsi="Calibri" w:cs="Calibri"/>
          <w:sz w:val="28"/>
          <w:szCs w:val="28"/>
        </w:rPr>
        <w:t>un</w:t>
      </w:r>
      <w:r w:rsidRPr="001758ED">
        <w:rPr>
          <w:rFonts w:ascii="Calibri" w:hAnsi="Calibri" w:cs="Calibri"/>
          <w:sz w:val="28"/>
          <w:szCs w:val="28"/>
        </w:rPr>
        <w:t xml:space="preserve">day </w:t>
      </w:r>
      <w:r>
        <w:rPr>
          <w:rFonts w:ascii="Calibri" w:hAnsi="Calibri" w:cs="Calibri"/>
          <w:sz w:val="28"/>
          <w:szCs w:val="28"/>
        </w:rPr>
        <w:t>7 June (optional village walk from the church at 6.30pm)</w:t>
      </w:r>
    </w:p>
    <w:p w14:paraId="36731260" w14:textId="77777777" w:rsidR="00767FEA" w:rsidRPr="001758ED" w:rsidRDefault="00767FEA" w:rsidP="00767FEA">
      <w:pPr>
        <w:pStyle w:val="NoSpacing"/>
        <w:rPr>
          <w:rFonts w:ascii="Calibri" w:hAnsi="Calibri" w:cs="Calibri"/>
          <w:sz w:val="28"/>
          <w:szCs w:val="28"/>
        </w:rPr>
      </w:pPr>
    </w:p>
    <w:p w14:paraId="7794D0AD" w14:textId="77777777" w:rsidR="00767FEA" w:rsidRPr="004555B5" w:rsidRDefault="00767FEA" w:rsidP="00767FEA">
      <w:pPr>
        <w:pStyle w:val="NoSpacing"/>
        <w:rPr>
          <w:rFonts w:ascii="Calibri" w:hAnsi="Calibri" w:cs="Calibri"/>
          <w:sz w:val="28"/>
          <w:szCs w:val="28"/>
          <w:lang w:eastAsia="en-GB"/>
        </w:rPr>
      </w:pPr>
      <w:r w:rsidRPr="004555B5">
        <w:rPr>
          <w:rFonts w:ascii="Calibri" w:hAnsi="Calibri" w:cs="Calibri"/>
          <w:sz w:val="28"/>
          <w:szCs w:val="28"/>
          <w:lang w:eastAsia="en-GB"/>
        </w:rPr>
        <w:t>Mike Gemmill – Violin</w:t>
      </w:r>
    </w:p>
    <w:p w14:paraId="23167AF4" w14:textId="77777777" w:rsidR="00767FEA" w:rsidRPr="004555B5" w:rsidRDefault="00767FEA" w:rsidP="00767FEA">
      <w:pPr>
        <w:pStyle w:val="NoSpacing"/>
        <w:rPr>
          <w:rFonts w:ascii="Calibri" w:hAnsi="Calibri" w:cs="Calibri"/>
          <w:sz w:val="28"/>
          <w:szCs w:val="28"/>
          <w:lang w:eastAsia="en-GB"/>
        </w:rPr>
      </w:pPr>
      <w:r w:rsidRPr="004555B5">
        <w:rPr>
          <w:rFonts w:ascii="Calibri" w:hAnsi="Calibri" w:cs="Calibri"/>
          <w:sz w:val="28"/>
          <w:szCs w:val="28"/>
          <w:lang w:eastAsia="en-GB"/>
        </w:rPr>
        <w:t>Robert Secret – Viola</w:t>
      </w:r>
    </w:p>
    <w:p w14:paraId="3077B118" w14:textId="77777777" w:rsidR="00767FEA" w:rsidRPr="004555B5" w:rsidRDefault="00767FEA" w:rsidP="00767FEA">
      <w:pPr>
        <w:pStyle w:val="NoSpacing"/>
        <w:rPr>
          <w:rFonts w:ascii="Calibri" w:hAnsi="Calibri" w:cs="Calibri"/>
          <w:sz w:val="28"/>
          <w:szCs w:val="28"/>
          <w:lang w:eastAsia="en-GB"/>
        </w:rPr>
      </w:pPr>
      <w:r w:rsidRPr="004555B5">
        <w:rPr>
          <w:rFonts w:ascii="Calibri" w:hAnsi="Calibri" w:cs="Calibri"/>
          <w:sz w:val="28"/>
          <w:szCs w:val="28"/>
          <w:lang w:eastAsia="en-GB"/>
        </w:rPr>
        <w:t>Julian Metzger – Cello</w:t>
      </w:r>
    </w:p>
    <w:p w14:paraId="7AD1A002" w14:textId="77777777" w:rsidR="00767FEA" w:rsidRPr="004555B5" w:rsidRDefault="00767FEA" w:rsidP="00767FEA">
      <w:pPr>
        <w:pStyle w:val="NoSpacing"/>
        <w:rPr>
          <w:rFonts w:ascii="Calibri" w:hAnsi="Calibri" w:cs="Calibri"/>
          <w:sz w:val="28"/>
          <w:szCs w:val="28"/>
          <w:lang w:eastAsia="en-GB"/>
        </w:rPr>
      </w:pPr>
      <w:r w:rsidRPr="004555B5">
        <w:rPr>
          <w:rFonts w:ascii="Calibri" w:hAnsi="Calibri" w:cs="Calibri"/>
          <w:sz w:val="28"/>
          <w:szCs w:val="28"/>
          <w:lang w:eastAsia="en-GB"/>
        </w:rPr>
        <w:t>Caroline Ridout – Cello</w:t>
      </w:r>
    </w:p>
    <w:p w14:paraId="56F47911" w14:textId="77777777" w:rsidR="00767FEA" w:rsidRPr="004555B5" w:rsidRDefault="00767FEA" w:rsidP="00767FEA">
      <w:pPr>
        <w:pStyle w:val="NoSpacing"/>
        <w:rPr>
          <w:rFonts w:ascii="Calibri" w:hAnsi="Calibri" w:cs="Calibri"/>
          <w:sz w:val="28"/>
          <w:szCs w:val="28"/>
          <w:lang w:eastAsia="en-GB"/>
        </w:rPr>
      </w:pPr>
      <w:r w:rsidRPr="004555B5">
        <w:rPr>
          <w:rFonts w:ascii="Calibri" w:hAnsi="Calibri" w:cs="Calibri"/>
          <w:sz w:val="28"/>
          <w:szCs w:val="28"/>
          <w:lang w:eastAsia="en-GB"/>
        </w:rPr>
        <w:t> </w:t>
      </w:r>
    </w:p>
    <w:p w14:paraId="7BD56341" w14:textId="77777777" w:rsidR="00767FEA" w:rsidRPr="004555B5" w:rsidRDefault="00767FEA" w:rsidP="00767FEA">
      <w:pPr>
        <w:pStyle w:val="NoSpacing"/>
        <w:rPr>
          <w:rFonts w:ascii="Calibri" w:hAnsi="Calibri" w:cs="Calibri"/>
          <w:sz w:val="28"/>
          <w:szCs w:val="28"/>
          <w:lang w:eastAsia="en-GB"/>
        </w:rPr>
      </w:pPr>
      <w:r w:rsidRPr="004555B5">
        <w:rPr>
          <w:rFonts w:ascii="Calibri" w:hAnsi="Calibri" w:cs="Calibri"/>
          <w:sz w:val="28"/>
          <w:szCs w:val="28"/>
          <w:lang w:eastAsia="en-GB"/>
        </w:rPr>
        <w:t>Concert to include</w:t>
      </w:r>
    </w:p>
    <w:p w14:paraId="444DABE6" w14:textId="77777777" w:rsidR="00767FEA" w:rsidRPr="004555B5" w:rsidRDefault="00767FEA" w:rsidP="00767FEA">
      <w:pPr>
        <w:pStyle w:val="NoSpacing"/>
        <w:rPr>
          <w:rFonts w:ascii="Calibri" w:hAnsi="Calibri" w:cs="Calibri"/>
          <w:sz w:val="28"/>
          <w:szCs w:val="28"/>
          <w:lang w:eastAsia="en-GB"/>
        </w:rPr>
      </w:pPr>
      <w:r w:rsidRPr="004555B5">
        <w:rPr>
          <w:rFonts w:ascii="Calibri" w:hAnsi="Calibri" w:cs="Calibri"/>
          <w:sz w:val="28"/>
          <w:szCs w:val="28"/>
          <w:lang w:eastAsia="en-GB"/>
        </w:rPr>
        <w:t>Arensky Quartet for 2 Cellos, Violin &amp; Viola</w:t>
      </w:r>
    </w:p>
    <w:p w14:paraId="72C876FC" w14:textId="77777777" w:rsidR="00767FEA" w:rsidRPr="004555B5" w:rsidRDefault="00767FEA" w:rsidP="00767FEA">
      <w:pPr>
        <w:pStyle w:val="NoSpacing"/>
        <w:rPr>
          <w:rFonts w:ascii="Calibri" w:hAnsi="Calibri" w:cs="Calibri"/>
          <w:sz w:val="28"/>
          <w:szCs w:val="28"/>
          <w:lang w:eastAsia="en-GB"/>
        </w:rPr>
      </w:pPr>
      <w:r w:rsidRPr="004555B5">
        <w:rPr>
          <w:rFonts w:ascii="Calibri" w:hAnsi="Calibri" w:cs="Calibri"/>
          <w:sz w:val="28"/>
          <w:szCs w:val="28"/>
          <w:lang w:eastAsia="en-GB"/>
        </w:rPr>
        <w:t>Dotzauer Grand Quartet Concertant</w:t>
      </w:r>
    </w:p>
    <w:p w14:paraId="0F8998FC" w14:textId="77777777" w:rsidR="00767FEA" w:rsidRPr="001758ED" w:rsidRDefault="00767FEA" w:rsidP="00767FEA">
      <w:pPr>
        <w:pStyle w:val="NoSpacing"/>
        <w:rPr>
          <w:rFonts w:ascii="Calibri" w:hAnsi="Calibri" w:cs="Calibri"/>
          <w:sz w:val="28"/>
          <w:szCs w:val="28"/>
        </w:rPr>
      </w:pPr>
    </w:p>
    <w:p w14:paraId="2D66A729" w14:textId="0E786E3A" w:rsidR="00767FEA" w:rsidRDefault="00767FEA" w:rsidP="00767FEA">
      <w:pPr>
        <w:pStyle w:val="NoSpacing"/>
        <w:rPr>
          <w:rFonts w:ascii="Calibri" w:hAnsi="Calibri" w:cs="Calibri"/>
          <w:sz w:val="28"/>
          <w:szCs w:val="28"/>
        </w:rPr>
      </w:pPr>
      <w:r w:rsidRPr="001758ED">
        <w:rPr>
          <w:rFonts w:ascii="Calibri" w:hAnsi="Calibri" w:cs="Calibri"/>
          <w:sz w:val="28"/>
          <w:szCs w:val="28"/>
        </w:rPr>
        <w:t>Tickets £15</w:t>
      </w:r>
      <w:r>
        <w:rPr>
          <w:rFonts w:ascii="Calibri" w:hAnsi="Calibri" w:cs="Calibri"/>
          <w:sz w:val="28"/>
          <w:szCs w:val="28"/>
        </w:rPr>
        <w:t xml:space="preserve"> available now</w:t>
      </w:r>
      <w:r w:rsidRPr="001758ED">
        <w:rPr>
          <w:rFonts w:ascii="Calibri" w:hAnsi="Calibri" w:cs="Calibri"/>
          <w:sz w:val="28"/>
          <w:szCs w:val="28"/>
        </w:rPr>
        <w:t xml:space="preserve"> from</w:t>
      </w:r>
    </w:p>
    <w:p w14:paraId="46DBCEAE" w14:textId="77777777" w:rsidR="00767FEA" w:rsidRDefault="00767FEA" w:rsidP="00767FEA">
      <w:pPr>
        <w:pStyle w:val="NoSpacing"/>
        <w:rPr>
          <w:rFonts w:ascii="Calibri" w:hAnsi="Calibri" w:cs="Calibri"/>
          <w:sz w:val="28"/>
          <w:szCs w:val="28"/>
          <w:lang w:eastAsia="en-GB"/>
        </w:rPr>
      </w:pPr>
      <w:r w:rsidRPr="004555B5">
        <w:rPr>
          <w:rFonts w:ascii="Calibri" w:hAnsi="Calibri" w:cs="Calibri"/>
          <w:sz w:val="28"/>
          <w:szCs w:val="28"/>
          <w:lang w:eastAsia="en-GB"/>
        </w:rPr>
        <w:t>bmiqp.org</w:t>
      </w:r>
    </w:p>
    <w:p w14:paraId="78F06298" w14:textId="096CAF49" w:rsidR="00767FEA" w:rsidRDefault="00767FEA" w:rsidP="00767FEA">
      <w:pPr>
        <w:pStyle w:val="NoSpacing"/>
        <w:rPr>
          <w:rFonts w:ascii="Calibri" w:hAnsi="Calibri" w:cs="Calibri"/>
          <w:sz w:val="28"/>
          <w:szCs w:val="28"/>
          <w:lang w:eastAsia="en-GB"/>
        </w:rPr>
      </w:pPr>
      <w:r>
        <w:rPr>
          <w:rFonts w:ascii="Calibri" w:hAnsi="Calibri" w:cs="Calibri"/>
          <w:sz w:val="28"/>
          <w:szCs w:val="28"/>
          <w:lang w:eastAsia="en-GB"/>
        </w:rPr>
        <w:t>or pay on the door</w:t>
      </w:r>
    </w:p>
    <w:p w14:paraId="58A78692" w14:textId="55E67CF4" w:rsidR="00364C92" w:rsidRDefault="00364C92"/>
    <w:sectPr w:rsidR="00364C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FEA"/>
    <w:rsid w:val="00364C92"/>
    <w:rsid w:val="00683422"/>
    <w:rsid w:val="00767FEA"/>
    <w:rsid w:val="008548D6"/>
    <w:rsid w:val="00E3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9B3A5"/>
  <w15:chartTrackingRefBased/>
  <w15:docId w15:val="{3F2C9EFE-5737-4780-9CCF-9EE88DFB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F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F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F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F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F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F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F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F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F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F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F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F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F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F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F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FE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67F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Lane</dc:creator>
  <cp:keywords/>
  <dc:description/>
  <cp:lastModifiedBy>Caroline Lane</cp:lastModifiedBy>
  <cp:revision>2</cp:revision>
  <dcterms:created xsi:type="dcterms:W3CDTF">2026-05-06T10:53:00Z</dcterms:created>
  <dcterms:modified xsi:type="dcterms:W3CDTF">2026-05-06T10:55:00Z</dcterms:modified>
</cp:coreProperties>
</file>