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6AD2390" w14:textId="0B3A14F8" w:rsidR="0034712E" w:rsidRPr="00164EC1" w:rsidRDefault="00923077" w:rsidP="00377457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164EC1">
        <w:rPr>
          <w:rFonts w:ascii="Tahoma" w:hAnsi="Tahoma" w:cs="Tahoma"/>
          <w:b/>
          <w:bCs/>
          <w:sz w:val="36"/>
          <w:szCs w:val="36"/>
        </w:rPr>
        <w:t>Join us for a</w:t>
      </w:r>
    </w:p>
    <w:p w14:paraId="04DFE23C" w14:textId="52576D8B" w:rsidR="00923077" w:rsidRPr="00164EC1" w:rsidRDefault="00923077" w:rsidP="00377457">
      <w:pPr>
        <w:jc w:val="center"/>
        <w:rPr>
          <w:rFonts w:ascii="Tahoma" w:hAnsi="Tahoma" w:cs="Tahoma"/>
          <w:b/>
          <w:bCs/>
          <w:sz w:val="44"/>
          <w:szCs w:val="44"/>
        </w:rPr>
      </w:pPr>
      <w:r w:rsidRPr="00164EC1">
        <w:rPr>
          <w:rFonts w:ascii="Tahoma" w:hAnsi="Tahoma" w:cs="Tahoma"/>
          <w:b/>
          <w:bCs/>
          <w:sz w:val="44"/>
          <w:szCs w:val="44"/>
        </w:rPr>
        <w:t>Candlelit Trinity Taize Service</w:t>
      </w:r>
    </w:p>
    <w:p w14:paraId="10147146" w14:textId="612FE137" w:rsidR="00923077" w:rsidRPr="00164EC1" w:rsidRDefault="00923077" w:rsidP="00377457">
      <w:pPr>
        <w:jc w:val="center"/>
        <w:rPr>
          <w:rFonts w:ascii="Tahoma" w:hAnsi="Tahoma" w:cs="Tahoma"/>
          <w:b/>
          <w:bCs/>
          <w:sz w:val="44"/>
          <w:szCs w:val="44"/>
        </w:rPr>
      </w:pPr>
      <w:r w:rsidRPr="00164EC1">
        <w:rPr>
          <w:rFonts w:ascii="Tahoma" w:hAnsi="Tahoma" w:cs="Tahoma"/>
          <w:b/>
          <w:bCs/>
          <w:sz w:val="44"/>
          <w:szCs w:val="44"/>
        </w:rPr>
        <w:t>at St John the Baptist, Stoke-by-Clare</w:t>
      </w:r>
    </w:p>
    <w:p w14:paraId="4EC2E45F" w14:textId="5C4287FF" w:rsidR="00923077" w:rsidRPr="00164EC1" w:rsidRDefault="00923077" w:rsidP="00377457">
      <w:pPr>
        <w:jc w:val="center"/>
        <w:rPr>
          <w:rFonts w:ascii="Tahoma" w:hAnsi="Tahoma" w:cs="Tahoma"/>
          <w:b/>
          <w:bCs/>
          <w:sz w:val="44"/>
          <w:szCs w:val="44"/>
        </w:rPr>
      </w:pPr>
      <w:r w:rsidRPr="00164EC1">
        <w:rPr>
          <w:rFonts w:ascii="Tahoma" w:hAnsi="Tahoma" w:cs="Tahoma"/>
          <w:b/>
          <w:bCs/>
          <w:sz w:val="44"/>
          <w:szCs w:val="44"/>
        </w:rPr>
        <w:t>on Sunday 31</w:t>
      </w:r>
      <w:r w:rsidRPr="00164EC1">
        <w:rPr>
          <w:rFonts w:ascii="Tahoma" w:hAnsi="Tahoma" w:cs="Tahoma"/>
          <w:b/>
          <w:bCs/>
          <w:sz w:val="44"/>
          <w:szCs w:val="44"/>
          <w:vertAlign w:val="superscript"/>
        </w:rPr>
        <w:t>st</w:t>
      </w:r>
      <w:r w:rsidRPr="00164EC1">
        <w:rPr>
          <w:rFonts w:ascii="Tahoma" w:hAnsi="Tahoma" w:cs="Tahoma"/>
          <w:b/>
          <w:bCs/>
          <w:sz w:val="44"/>
          <w:szCs w:val="44"/>
        </w:rPr>
        <w:t xml:space="preserve"> May 2026 at 7.00pm</w:t>
      </w:r>
    </w:p>
    <w:p w14:paraId="2C282671" w14:textId="4A97B117" w:rsidR="0034712E" w:rsidRPr="00AC0A3F" w:rsidRDefault="0034712E" w:rsidP="00377457">
      <w:pPr>
        <w:jc w:val="center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38719F57" wp14:editId="2CB545C8">
            <wp:extent cx="4644589" cy="4770120"/>
            <wp:effectExtent l="0" t="0" r="3810" b="0"/>
            <wp:docPr id="1727710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10775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070" cy="478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553E3" w14:textId="2E9D074D" w:rsidR="005B61C2" w:rsidRDefault="00923077" w:rsidP="00417F26">
      <w:pPr>
        <w:spacing w:after="0"/>
        <w:jc w:val="center"/>
        <w:rPr>
          <w:rFonts w:ascii="Tahoma" w:hAnsi="Tahoma" w:cs="Tahoma"/>
          <w:sz w:val="36"/>
          <w:szCs w:val="36"/>
        </w:rPr>
      </w:pPr>
      <w:r w:rsidRPr="00164EC1">
        <w:rPr>
          <w:rFonts w:ascii="Tahoma" w:hAnsi="Tahoma" w:cs="Tahoma"/>
          <w:sz w:val="36"/>
          <w:szCs w:val="36"/>
        </w:rPr>
        <w:t xml:space="preserve">Taize is </w:t>
      </w:r>
      <w:r w:rsidR="00164EC1">
        <w:rPr>
          <w:rFonts w:ascii="Tahoma" w:hAnsi="Tahoma" w:cs="Tahoma"/>
          <w:sz w:val="36"/>
          <w:szCs w:val="36"/>
        </w:rPr>
        <w:t xml:space="preserve">a </w:t>
      </w:r>
      <w:r w:rsidR="005B61C2" w:rsidRPr="00164EC1">
        <w:rPr>
          <w:rFonts w:ascii="Tahoma" w:hAnsi="Tahoma" w:cs="Tahoma"/>
          <w:sz w:val="36"/>
          <w:szCs w:val="36"/>
        </w:rPr>
        <w:t xml:space="preserve">tranquil form of worship with </w:t>
      </w:r>
      <w:r w:rsidRPr="00164EC1">
        <w:rPr>
          <w:rFonts w:ascii="Tahoma" w:hAnsi="Tahoma" w:cs="Tahoma"/>
          <w:sz w:val="36"/>
          <w:szCs w:val="36"/>
        </w:rPr>
        <w:t>music</w:t>
      </w:r>
      <w:r w:rsidR="005B61C2" w:rsidRPr="00164EC1">
        <w:rPr>
          <w:rFonts w:ascii="Tahoma" w:hAnsi="Tahoma" w:cs="Tahoma"/>
          <w:sz w:val="36"/>
          <w:szCs w:val="36"/>
        </w:rPr>
        <w:t xml:space="preserve">, </w:t>
      </w:r>
      <w:r w:rsidRPr="00164EC1">
        <w:rPr>
          <w:rFonts w:ascii="Tahoma" w:hAnsi="Tahoma" w:cs="Tahoma"/>
          <w:sz w:val="36"/>
          <w:szCs w:val="36"/>
        </w:rPr>
        <w:t xml:space="preserve">silence and time for </w:t>
      </w:r>
      <w:r w:rsidR="005B61C2" w:rsidRPr="00164EC1">
        <w:rPr>
          <w:rFonts w:ascii="Tahoma" w:hAnsi="Tahoma" w:cs="Tahoma"/>
          <w:sz w:val="36"/>
          <w:szCs w:val="36"/>
        </w:rPr>
        <w:t>reflection</w:t>
      </w:r>
      <w:r w:rsidRPr="00164EC1">
        <w:rPr>
          <w:rFonts w:ascii="Tahoma" w:hAnsi="Tahoma" w:cs="Tahoma"/>
          <w:sz w:val="36"/>
          <w:szCs w:val="36"/>
        </w:rPr>
        <w:t>.</w:t>
      </w:r>
    </w:p>
    <w:p w14:paraId="61E01817" w14:textId="77777777" w:rsidR="00417F26" w:rsidRPr="00164EC1" w:rsidRDefault="00417F26" w:rsidP="00417F26">
      <w:pPr>
        <w:spacing w:after="0"/>
        <w:jc w:val="center"/>
        <w:rPr>
          <w:rFonts w:ascii="Tahoma" w:hAnsi="Tahoma" w:cs="Tahoma"/>
          <w:sz w:val="36"/>
          <w:szCs w:val="36"/>
        </w:rPr>
      </w:pPr>
    </w:p>
    <w:p w14:paraId="788F7A38" w14:textId="5617A77F" w:rsidR="00923077" w:rsidRPr="00417F26" w:rsidRDefault="00923077" w:rsidP="00417F26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  <w:r w:rsidRPr="00417F26">
        <w:rPr>
          <w:rFonts w:ascii="Tahoma" w:hAnsi="Tahoma" w:cs="Tahoma"/>
          <w:b/>
          <w:bCs/>
          <w:sz w:val="36"/>
          <w:szCs w:val="36"/>
        </w:rPr>
        <w:t>Everyone is warmly invited</w:t>
      </w:r>
    </w:p>
    <w:p w14:paraId="06887EDE" w14:textId="77777777" w:rsidR="00417F26" w:rsidRPr="00164EC1" w:rsidRDefault="00417F26" w:rsidP="00417F26">
      <w:pPr>
        <w:spacing w:after="0"/>
        <w:jc w:val="center"/>
        <w:rPr>
          <w:rFonts w:ascii="Tahoma" w:hAnsi="Tahoma" w:cs="Tahoma"/>
          <w:sz w:val="36"/>
          <w:szCs w:val="36"/>
        </w:rPr>
      </w:pPr>
    </w:p>
    <w:p w14:paraId="5B1B90F0" w14:textId="77777777" w:rsidR="00164EC1" w:rsidRDefault="002F42D2" w:rsidP="00417F26">
      <w:pPr>
        <w:spacing w:after="0"/>
        <w:jc w:val="center"/>
        <w:rPr>
          <w:rFonts w:ascii="Tahoma" w:hAnsi="Tahoma" w:cs="Tahoma"/>
          <w:sz w:val="36"/>
          <w:szCs w:val="36"/>
        </w:rPr>
      </w:pPr>
      <w:r w:rsidRPr="00164EC1">
        <w:rPr>
          <w:rFonts w:ascii="Tahoma" w:hAnsi="Tahoma" w:cs="Tahoma"/>
          <w:sz w:val="36"/>
          <w:szCs w:val="36"/>
        </w:rPr>
        <w:t xml:space="preserve">The Chedburgh Taize Ensemble will be leading the music.  </w:t>
      </w:r>
    </w:p>
    <w:p w14:paraId="1ACDD92A" w14:textId="4EA2EAEE" w:rsidR="000E2797" w:rsidRPr="00164EC1" w:rsidRDefault="002F42D2" w:rsidP="00417F26">
      <w:pPr>
        <w:spacing w:after="0"/>
        <w:jc w:val="center"/>
        <w:rPr>
          <w:sz w:val="36"/>
          <w:szCs w:val="36"/>
        </w:rPr>
      </w:pPr>
      <w:r w:rsidRPr="00164EC1">
        <w:rPr>
          <w:rFonts w:ascii="Tahoma" w:hAnsi="Tahoma" w:cs="Tahoma"/>
          <w:sz w:val="36"/>
          <w:szCs w:val="36"/>
        </w:rPr>
        <w:t>If any local singers would like to join them, there will be a short practice beforehand to run through any chants that are unfamiliar.</w:t>
      </w:r>
    </w:p>
    <w:sectPr w:rsidR="000E2797" w:rsidRPr="00164EC1" w:rsidSect="00164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97"/>
    <w:rsid w:val="000E2797"/>
    <w:rsid w:val="00164EC1"/>
    <w:rsid w:val="002F42D2"/>
    <w:rsid w:val="0034712E"/>
    <w:rsid w:val="00377457"/>
    <w:rsid w:val="00417F26"/>
    <w:rsid w:val="005B61C2"/>
    <w:rsid w:val="005F50E9"/>
    <w:rsid w:val="008A311F"/>
    <w:rsid w:val="008D1814"/>
    <w:rsid w:val="00923077"/>
    <w:rsid w:val="00AC0A3F"/>
    <w:rsid w:val="00BB33B5"/>
    <w:rsid w:val="00E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D86D"/>
  <w15:chartTrackingRefBased/>
  <w15:docId w15:val="{E0CC09FC-00F9-407F-915A-949EFDFE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Mark Woodrow</cp:lastModifiedBy>
  <cp:revision>7</cp:revision>
  <dcterms:created xsi:type="dcterms:W3CDTF">2026-04-08T18:44:00Z</dcterms:created>
  <dcterms:modified xsi:type="dcterms:W3CDTF">2026-05-15T09:05:00Z</dcterms:modified>
</cp:coreProperties>
</file>