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9E36" w14:textId="77777777" w:rsidR="0021088B" w:rsidRPr="0021088B" w:rsidRDefault="00C37E8A" w:rsidP="00C37E8A">
      <w:pPr>
        <w:spacing w:after="0"/>
        <w:jc w:val="center"/>
        <w:rPr>
          <w:b/>
          <w:sz w:val="32"/>
          <w:u w:val="single"/>
        </w:rPr>
      </w:pPr>
      <w:r w:rsidRPr="0021088B">
        <w:rPr>
          <w:b/>
          <w:sz w:val="32"/>
          <w:u w:val="single"/>
        </w:rPr>
        <w:t xml:space="preserve">The Parish of St James the Great, Cradley in the Diocese of Hereford, </w:t>
      </w:r>
      <w:r w:rsidR="00135FFB" w:rsidRPr="0021088B">
        <w:rPr>
          <w:b/>
          <w:sz w:val="32"/>
          <w:u w:val="single"/>
        </w:rPr>
        <w:t>Annual Meeting</w:t>
      </w:r>
      <w:r w:rsidRPr="0021088B">
        <w:rPr>
          <w:b/>
          <w:sz w:val="32"/>
          <w:u w:val="single"/>
        </w:rPr>
        <w:t xml:space="preserve"> of Parishioners</w:t>
      </w:r>
      <w:r w:rsidR="0021088B" w:rsidRPr="0021088B">
        <w:rPr>
          <w:b/>
          <w:sz w:val="32"/>
          <w:u w:val="single"/>
        </w:rPr>
        <w:t xml:space="preserve"> and Parochial Church Council</w:t>
      </w:r>
      <w:r w:rsidRPr="0021088B">
        <w:rPr>
          <w:b/>
          <w:sz w:val="32"/>
          <w:u w:val="single"/>
        </w:rPr>
        <w:t xml:space="preserve">, to be held on </w:t>
      </w:r>
    </w:p>
    <w:p w14:paraId="0DDA59A2" w14:textId="23509108" w:rsidR="00C37E8A" w:rsidRPr="0021088B" w:rsidRDefault="0071215B" w:rsidP="00C37E8A">
      <w:pPr>
        <w:spacing w:after="0"/>
        <w:jc w:val="center"/>
        <w:rPr>
          <w:b/>
          <w:sz w:val="32"/>
          <w:u w:val="single"/>
        </w:rPr>
      </w:pPr>
      <w:r>
        <w:rPr>
          <w:b/>
          <w:sz w:val="32"/>
          <w:u w:val="single"/>
        </w:rPr>
        <w:t>Sunday 1</w:t>
      </w:r>
      <w:r w:rsidR="00BA0F70">
        <w:rPr>
          <w:b/>
          <w:sz w:val="32"/>
          <w:u w:val="single"/>
        </w:rPr>
        <w:t>9</w:t>
      </w:r>
      <w:r w:rsidR="00203995">
        <w:rPr>
          <w:b/>
          <w:sz w:val="32"/>
          <w:u w:val="single"/>
        </w:rPr>
        <w:t>th April</w:t>
      </w:r>
      <w:r>
        <w:rPr>
          <w:b/>
          <w:sz w:val="32"/>
          <w:u w:val="single"/>
        </w:rPr>
        <w:t xml:space="preserve"> 202</w:t>
      </w:r>
      <w:r w:rsidR="00BA0F70">
        <w:rPr>
          <w:b/>
          <w:sz w:val="32"/>
          <w:u w:val="single"/>
        </w:rPr>
        <w:t>6</w:t>
      </w:r>
      <w:r>
        <w:rPr>
          <w:b/>
          <w:sz w:val="32"/>
          <w:u w:val="single"/>
        </w:rPr>
        <w:t>, commencing at 12:</w:t>
      </w:r>
      <w:r w:rsidR="00BA0F70">
        <w:rPr>
          <w:b/>
          <w:sz w:val="32"/>
          <w:u w:val="single"/>
        </w:rPr>
        <w:t>15</w:t>
      </w:r>
      <w:r w:rsidR="005128F4">
        <w:rPr>
          <w:b/>
          <w:sz w:val="32"/>
          <w:u w:val="single"/>
        </w:rPr>
        <w:t xml:space="preserve"> a</w:t>
      </w:r>
      <w:r w:rsidR="00C37E8A" w:rsidRPr="0021088B">
        <w:rPr>
          <w:b/>
          <w:sz w:val="32"/>
          <w:u w:val="single"/>
        </w:rPr>
        <w:t>m</w:t>
      </w:r>
    </w:p>
    <w:p w14:paraId="0CAD516E" w14:textId="77777777" w:rsidR="00C37E8A" w:rsidRDefault="00C37E8A" w:rsidP="00C37E8A">
      <w:pPr>
        <w:spacing w:after="0"/>
        <w:jc w:val="center"/>
        <w:rPr>
          <w:b/>
          <w:sz w:val="40"/>
        </w:rPr>
      </w:pPr>
    </w:p>
    <w:p w14:paraId="70199790" w14:textId="77777777" w:rsidR="0021088B" w:rsidRPr="0021088B" w:rsidRDefault="0021088B" w:rsidP="00C37E8A">
      <w:pPr>
        <w:spacing w:after="0"/>
        <w:jc w:val="center"/>
        <w:rPr>
          <w:b/>
          <w:sz w:val="36"/>
          <w:u w:val="single"/>
        </w:rPr>
      </w:pPr>
      <w:r w:rsidRPr="0021088B">
        <w:rPr>
          <w:b/>
          <w:sz w:val="36"/>
          <w:u w:val="single"/>
        </w:rPr>
        <w:t>Annual Meeting of Parishioners</w:t>
      </w:r>
    </w:p>
    <w:p w14:paraId="20D86EC5" w14:textId="77777777" w:rsidR="009C7756" w:rsidRPr="0021088B" w:rsidRDefault="009C7756" w:rsidP="008948FA">
      <w:pPr>
        <w:spacing w:after="0"/>
        <w:jc w:val="center"/>
        <w:rPr>
          <w:b/>
          <w:sz w:val="28"/>
          <w:u w:val="single"/>
        </w:rPr>
      </w:pPr>
      <w:r w:rsidRPr="0021088B">
        <w:rPr>
          <w:b/>
          <w:sz w:val="36"/>
          <w:u w:val="single"/>
        </w:rPr>
        <w:t>AGENDA</w:t>
      </w:r>
    </w:p>
    <w:p w14:paraId="2A1E2DFF" w14:textId="77777777" w:rsidR="008948FA" w:rsidRDefault="008948FA" w:rsidP="008948FA">
      <w:pPr>
        <w:spacing w:after="0"/>
        <w:jc w:val="center"/>
        <w:rPr>
          <w:b/>
          <w:sz w:val="32"/>
          <w:u w:val="single"/>
        </w:rPr>
      </w:pPr>
    </w:p>
    <w:p w14:paraId="32C76C9A" w14:textId="4B2A3EBE" w:rsidR="002356A1" w:rsidRDefault="002356A1" w:rsidP="008948FA">
      <w:pPr>
        <w:pStyle w:val="ListParagraph"/>
        <w:numPr>
          <w:ilvl w:val="0"/>
          <w:numId w:val="4"/>
        </w:numPr>
        <w:rPr>
          <w:sz w:val="28"/>
        </w:rPr>
      </w:pPr>
      <w:r>
        <w:rPr>
          <w:sz w:val="28"/>
        </w:rPr>
        <w:t xml:space="preserve">Welcome to Dr Revd. </w:t>
      </w:r>
      <w:proofErr w:type="spellStart"/>
      <w:r>
        <w:rPr>
          <w:sz w:val="28"/>
        </w:rPr>
        <w:t>Preb</w:t>
      </w:r>
      <w:proofErr w:type="spellEnd"/>
      <w:r>
        <w:rPr>
          <w:sz w:val="28"/>
        </w:rPr>
        <w:t>. Chris Moore, Rural Dean and Chair of this meeting</w:t>
      </w:r>
    </w:p>
    <w:p w14:paraId="62D74C7A" w14:textId="48A9BD13" w:rsidR="008948FA" w:rsidRPr="0021088B" w:rsidRDefault="008948FA" w:rsidP="008948FA">
      <w:pPr>
        <w:pStyle w:val="ListParagraph"/>
        <w:numPr>
          <w:ilvl w:val="0"/>
          <w:numId w:val="4"/>
        </w:numPr>
        <w:rPr>
          <w:sz w:val="28"/>
        </w:rPr>
      </w:pPr>
      <w:r w:rsidRPr="0021088B">
        <w:rPr>
          <w:sz w:val="28"/>
        </w:rPr>
        <w:t>Opening Prayers</w:t>
      </w:r>
    </w:p>
    <w:p w14:paraId="789DD10A" w14:textId="77777777" w:rsidR="008948FA" w:rsidRPr="0021088B" w:rsidRDefault="008948FA" w:rsidP="008948FA">
      <w:pPr>
        <w:pStyle w:val="ListParagraph"/>
        <w:numPr>
          <w:ilvl w:val="0"/>
          <w:numId w:val="4"/>
        </w:numPr>
        <w:rPr>
          <w:sz w:val="28"/>
        </w:rPr>
      </w:pPr>
      <w:r w:rsidRPr="0021088B">
        <w:rPr>
          <w:sz w:val="28"/>
        </w:rPr>
        <w:t>Apologies for absence</w:t>
      </w:r>
    </w:p>
    <w:p w14:paraId="59695BFA" w14:textId="65A60893" w:rsidR="0071215B" w:rsidRPr="0071215B" w:rsidRDefault="008948FA" w:rsidP="0071215B">
      <w:pPr>
        <w:pStyle w:val="ListParagraph"/>
        <w:numPr>
          <w:ilvl w:val="0"/>
          <w:numId w:val="4"/>
        </w:numPr>
        <w:rPr>
          <w:sz w:val="28"/>
        </w:rPr>
      </w:pPr>
      <w:r w:rsidRPr="0021088B">
        <w:rPr>
          <w:sz w:val="28"/>
        </w:rPr>
        <w:t>Minutes</w:t>
      </w:r>
      <w:r w:rsidR="005128F4">
        <w:rPr>
          <w:sz w:val="28"/>
        </w:rPr>
        <w:t xml:space="preserve"> </w:t>
      </w:r>
      <w:r w:rsidR="0071215B">
        <w:rPr>
          <w:sz w:val="28"/>
        </w:rPr>
        <w:t>of the Annual Meeting held on 2</w:t>
      </w:r>
      <w:r w:rsidR="00C71E1F">
        <w:rPr>
          <w:sz w:val="28"/>
        </w:rPr>
        <w:t>3</w:t>
      </w:r>
      <w:r w:rsidR="00C71E1F" w:rsidRPr="00C71E1F">
        <w:rPr>
          <w:sz w:val="28"/>
          <w:vertAlign w:val="superscript"/>
        </w:rPr>
        <w:t>rd</w:t>
      </w:r>
      <w:r w:rsidR="00C71E1F">
        <w:rPr>
          <w:sz w:val="28"/>
        </w:rPr>
        <w:t xml:space="preserve"> April 2025</w:t>
      </w:r>
    </w:p>
    <w:p w14:paraId="39FA5CAA" w14:textId="77777777" w:rsidR="00176134" w:rsidRPr="00176134" w:rsidRDefault="00176134" w:rsidP="00176134">
      <w:pPr>
        <w:pStyle w:val="ListParagraph"/>
        <w:numPr>
          <w:ilvl w:val="0"/>
          <w:numId w:val="4"/>
        </w:numPr>
        <w:rPr>
          <w:sz w:val="28"/>
        </w:rPr>
      </w:pPr>
      <w:r w:rsidRPr="0021088B">
        <w:rPr>
          <w:sz w:val="28"/>
        </w:rPr>
        <w:t>Matters Arising</w:t>
      </w:r>
    </w:p>
    <w:p w14:paraId="54C1AD3D" w14:textId="77777777" w:rsidR="0021088B" w:rsidRDefault="003E7874" w:rsidP="008948FA">
      <w:pPr>
        <w:pStyle w:val="ListParagraph"/>
        <w:numPr>
          <w:ilvl w:val="0"/>
          <w:numId w:val="4"/>
        </w:numPr>
        <w:rPr>
          <w:sz w:val="28"/>
        </w:rPr>
      </w:pPr>
      <w:r>
        <w:rPr>
          <w:sz w:val="28"/>
        </w:rPr>
        <w:t>Election of the Church W</w:t>
      </w:r>
      <w:r w:rsidR="0021088B">
        <w:rPr>
          <w:sz w:val="28"/>
        </w:rPr>
        <w:t>ardens</w:t>
      </w:r>
    </w:p>
    <w:p w14:paraId="05177AC6" w14:textId="1120C441" w:rsidR="009843F9" w:rsidRDefault="000627D3" w:rsidP="009843F9">
      <w:pPr>
        <w:pStyle w:val="ListParagraph"/>
        <w:numPr>
          <w:ilvl w:val="0"/>
          <w:numId w:val="21"/>
        </w:numPr>
        <w:rPr>
          <w:sz w:val="28"/>
        </w:rPr>
      </w:pPr>
      <w:r>
        <w:rPr>
          <w:sz w:val="28"/>
        </w:rPr>
        <w:t>Resolu</w:t>
      </w:r>
      <w:r w:rsidR="009843F9">
        <w:rPr>
          <w:sz w:val="28"/>
        </w:rPr>
        <w:t>tion to extend the period of office</w:t>
      </w:r>
      <w:r w:rsidR="002356A1">
        <w:rPr>
          <w:sz w:val="28"/>
        </w:rPr>
        <w:t xml:space="preserve"> as Churchwarden</w:t>
      </w:r>
      <w:r w:rsidR="009843F9">
        <w:rPr>
          <w:sz w:val="28"/>
        </w:rPr>
        <w:t xml:space="preserve"> for one further year for Ian Bailey </w:t>
      </w:r>
      <w:r>
        <w:rPr>
          <w:sz w:val="28"/>
        </w:rPr>
        <w:t xml:space="preserve">and Di Roberts, </w:t>
      </w:r>
      <w:r w:rsidR="009843F9">
        <w:rPr>
          <w:sz w:val="28"/>
        </w:rPr>
        <w:t xml:space="preserve">in order to provide continuity during the period of interregnum and the arrival of our new Rector in July.  </w:t>
      </w:r>
      <w:r>
        <w:rPr>
          <w:sz w:val="28"/>
        </w:rPr>
        <w:t>Proposed by Mike Hames and seconded by Sue Warner</w:t>
      </w:r>
    </w:p>
    <w:p w14:paraId="35DE2446" w14:textId="0B4043E5" w:rsidR="009843F9" w:rsidRPr="009843F9" w:rsidRDefault="009843F9" w:rsidP="009843F9">
      <w:pPr>
        <w:rPr>
          <w:i/>
          <w:iCs/>
          <w:sz w:val="28"/>
        </w:rPr>
      </w:pPr>
      <w:r w:rsidRPr="009843F9">
        <w:rPr>
          <w:i/>
          <w:iCs/>
          <w:sz w:val="28"/>
          <w:u w:val="single"/>
        </w:rPr>
        <w:t xml:space="preserve">The Church Measure 2001: </w:t>
      </w:r>
      <w:r w:rsidRPr="009843F9">
        <w:rPr>
          <w:i/>
          <w:iCs/>
          <w:sz w:val="28"/>
        </w:rPr>
        <w:t>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w:t>
      </w:r>
    </w:p>
    <w:p w14:paraId="3EEA91D3" w14:textId="77777777" w:rsidR="009843F9" w:rsidRPr="009843F9" w:rsidRDefault="009843F9" w:rsidP="009843F9">
      <w:pPr>
        <w:rPr>
          <w:i/>
          <w:iCs/>
          <w:sz w:val="28"/>
        </w:rPr>
      </w:pPr>
      <w:r w:rsidRPr="009843F9">
        <w:rPr>
          <w:i/>
          <w:iCs/>
          <w:sz w:val="28"/>
        </w:rPr>
        <w:tab/>
        <w:t xml:space="preserve">Provided that a meeting of the parishioners may by resolution decide </w:t>
      </w:r>
      <w:r w:rsidRPr="009843F9">
        <w:rPr>
          <w:i/>
          <w:iCs/>
          <w:sz w:val="28"/>
        </w:rPr>
        <w:tab/>
        <w:t>that this section shall not apply in relation to the parish concerned.</w:t>
      </w:r>
    </w:p>
    <w:p w14:paraId="2A032049" w14:textId="57A3552F" w:rsidR="009843F9" w:rsidRPr="009843F9" w:rsidRDefault="009843F9" w:rsidP="009843F9">
      <w:pPr>
        <w:rPr>
          <w:i/>
          <w:iCs/>
          <w:sz w:val="28"/>
        </w:rPr>
      </w:pPr>
      <w:r w:rsidRPr="009843F9">
        <w:rPr>
          <w:i/>
          <w:iCs/>
          <w:sz w:val="28"/>
        </w:rPr>
        <w:tab/>
        <w:t xml:space="preserve">Any such resolution may be revoked by a subsequent meeting of the </w:t>
      </w:r>
      <w:r w:rsidRPr="009843F9">
        <w:rPr>
          <w:i/>
          <w:iCs/>
          <w:sz w:val="28"/>
        </w:rPr>
        <w:tab/>
        <w:t>parishioners.</w:t>
      </w:r>
    </w:p>
    <w:p w14:paraId="251FE1F1" w14:textId="77777777" w:rsidR="0021088B" w:rsidRPr="003E7874" w:rsidRDefault="0021088B" w:rsidP="0021088B">
      <w:pPr>
        <w:pStyle w:val="ListParagraph"/>
        <w:rPr>
          <w:b/>
          <w:sz w:val="24"/>
        </w:rPr>
      </w:pPr>
    </w:p>
    <w:p w14:paraId="2599512F" w14:textId="77777777" w:rsidR="009843F9" w:rsidRDefault="009843F9" w:rsidP="0021088B">
      <w:pPr>
        <w:pStyle w:val="ListParagraph"/>
        <w:jc w:val="center"/>
        <w:rPr>
          <w:b/>
          <w:sz w:val="36"/>
          <w:u w:val="single"/>
        </w:rPr>
      </w:pPr>
    </w:p>
    <w:p w14:paraId="6FC51206" w14:textId="77777777" w:rsidR="00405AC6" w:rsidRDefault="00405AC6" w:rsidP="0021088B">
      <w:pPr>
        <w:pStyle w:val="ListParagraph"/>
        <w:jc w:val="center"/>
        <w:rPr>
          <w:b/>
          <w:sz w:val="36"/>
          <w:u w:val="single"/>
        </w:rPr>
      </w:pPr>
    </w:p>
    <w:p w14:paraId="2E008963" w14:textId="77777777" w:rsidR="00405AC6" w:rsidRDefault="00405AC6" w:rsidP="0021088B">
      <w:pPr>
        <w:pStyle w:val="ListParagraph"/>
        <w:jc w:val="center"/>
        <w:rPr>
          <w:b/>
          <w:sz w:val="36"/>
          <w:u w:val="single"/>
        </w:rPr>
      </w:pPr>
    </w:p>
    <w:p w14:paraId="4788F9C1" w14:textId="77777777" w:rsidR="00405AC6" w:rsidRDefault="00405AC6" w:rsidP="0021088B">
      <w:pPr>
        <w:pStyle w:val="ListParagraph"/>
        <w:jc w:val="center"/>
        <w:rPr>
          <w:b/>
          <w:sz w:val="36"/>
          <w:u w:val="single"/>
        </w:rPr>
      </w:pPr>
    </w:p>
    <w:p w14:paraId="3D8F393A" w14:textId="77777777" w:rsidR="00405AC6" w:rsidRDefault="00405AC6" w:rsidP="0021088B">
      <w:pPr>
        <w:pStyle w:val="ListParagraph"/>
        <w:jc w:val="center"/>
        <w:rPr>
          <w:b/>
          <w:sz w:val="36"/>
          <w:u w:val="single"/>
        </w:rPr>
      </w:pPr>
    </w:p>
    <w:p w14:paraId="3E6F1AA9" w14:textId="77777777" w:rsidR="00405AC6" w:rsidRDefault="00405AC6" w:rsidP="0021088B">
      <w:pPr>
        <w:pStyle w:val="ListParagraph"/>
        <w:jc w:val="center"/>
        <w:rPr>
          <w:b/>
          <w:sz w:val="36"/>
          <w:u w:val="single"/>
        </w:rPr>
      </w:pPr>
    </w:p>
    <w:p w14:paraId="14C1CA74" w14:textId="77777777" w:rsidR="00405AC6" w:rsidRDefault="00405AC6" w:rsidP="0021088B">
      <w:pPr>
        <w:pStyle w:val="ListParagraph"/>
        <w:jc w:val="center"/>
        <w:rPr>
          <w:b/>
          <w:sz w:val="36"/>
          <w:u w:val="single"/>
        </w:rPr>
      </w:pPr>
    </w:p>
    <w:p w14:paraId="532B99CA" w14:textId="475EA3E1" w:rsidR="0021088B" w:rsidRPr="003E7874" w:rsidRDefault="0021088B" w:rsidP="0021088B">
      <w:pPr>
        <w:pStyle w:val="ListParagraph"/>
        <w:jc w:val="center"/>
        <w:rPr>
          <w:b/>
          <w:sz w:val="36"/>
          <w:u w:val="single"/>
        </w:rPr>
      </w:pPr>
      <w:r w:rsidRPr="003E7874">
        <w:rPr>
          <w:b/>
          <w:sz w:val="36"/>
          <w:u w:val="single"/>
        </w:rPr>
        <w:lastRenderedPageBreak/>
        <w:t>Annual Parochial Church Meeting</w:t>
      </w:r>
    </w:p>
    <w:p w14:paraId="4AB7BFE9" w14:textId="77777777" w:rsidR="0021088B" w:rsidRPr="003E7874" w:rsidRDefault="0021088B" w:rsidP="0021088B">
      <w:pPr>
        <w:pStyle w:val="ListParagraph"/>
        <w:jc w:val="center"/>
        <w:rPr>
          <w:b/>
          <w:sz w:val="36"/>
          <w:u w:val="single"/>
        </w:rPr>
      </w:pPr>
      <w:r w:rsidRPr="003E7874">
        <w:rPr>
          <w:b/>
          <w:sz w:val="36"/>
          <w:u w:val="single"/>
        </w:rPr>
        <w:t>AGENDA</w:t>
      </w:r>
    </w:p>
    <w:p w14:paraId="064A2C35" w14:textId="77777777" w:rsidR="0021088B" w:rsidRPr="00966B07" w:rsidRDefault="0021088B" w:rsidP="0021088B">
      <w:pPr>
        <w:pStyle w:val="ListParagraph"/>
        <w:tabs>
          <w:tab w:val="left" w:pos="0"/>
        </w:tabs>
        <w:ind w:left="284" w:firstLine="294"/>
        <w:rPr>
          <w:b/>
          <w:sz w:val="20"/>
          <w:szCs w:val="10"/>
          <w:u w:val="single"/>
        </w:rPr>
      </w:pPr>
    </w:p>
    <w:p w14:paraId="668EA992" w14:textId="77777777" w:rsidR="008948FA" w:rsidRPr="0021088B" w:rsidRDefault="0021088B" w:rsidP="0021088B">
      <w:pPr>
        <w:pStyle w:val="ListParagraph"/>
        <w:tabs>
          <w:tab w:val="left" w:pos="0"/>
        </w:tabs>
        <w:ind w:left="284" w:firstLine="294"/>
        <w:rPr>
          <w:b/>
          <w:sz w:val="28"/>
        </w:rPr>
      </w:pPr>
      <w:r w:rsidRPr="0021088B">
        <w:rPr>
          <w:b/>
          <w:sz w:val="28"/>
        </w:rPr>
        <w:t xml:space="preserve">1. </w:t>
      </w:r>
      <w:r w:rsidR="008948FA" w:rsidRPr="0021088B">
        <w:rPr>
          <w:b/>
          <w:sz w:val="28"/>
        </w:rPr>
        <w:t>Reports</w:t>
      </w:r>
    </w:p>
    <w:p w14:paraId="0A0C2859" w14:textId="77777777" w:rsidR="009B0C53" w:rsidRPr="00405AC6" w:rsidRDefault="008948FA" w:rsidP="008948FA">
      <w:pPr>
        <w:pStyle w:val="ListParagraph"/>
        <w:ind w:left="993" w:hanging="709"/>
        <w:rPr>
          <w:rStyle w:val="markedcontent"/>
          <w:rFonts w:cstheme="minorHAnsi"/>
          <w:sz w:val="24"/>
          <w:szCs w:val="20"/>
        </w:rPr>
      </w:pPr>
      <w:r w:rsidRPr="0021088B">
        <w:rPr>
          <w:rStyle w:val="markedcontent"/>
          <w:rFonts w:cstheme="minorHAnsi"/>
          <w:sz w:val="28"/>
        </w:rPr>
        <w:tab/>
      </w:r>
      <w:r w:rsidR="009B0C53" w:rsidRPr="00405AC6">
        <w:rPr>
          <w:rStyle w:val="markedcontent"/>
          <w:rFonts w:cstheme="minorHAnsi"/>
          <w:sz w:val="24"/>
          <w:szCs w:val="20"/>
        </w:rPr>
        <w:t>(</w:t>
      </w:r>
      <w:proofErr w:type="spellStart"/>
      <w:r w:rsidR="009B0C53" w:rsidRPr="00405AC6">
        <w:rPr>
          <w:rStyle w:val="markedcontent"/>
          <w:rFonts w:cstheme="minorHAnsi"/>
          <w:sz w:val="24"/>
          <w:szCs w:val="20"/>
        </w:rPr>
        <w:t>i</w:t>
      </w:r>
      <w:proofErr w:type="spellEnd"/>
      <w:r w:rsidRPr="00405AC6">
        <w:rPr>
          <w:rStyle w:val="markedcontent"/>
          <w:rFonts w:cstheme="minorHAnsi"/>
          <w:sz w:val="24"/>
          <w:szCs w:val="20"/>
        </w:rPr>
        <w:t>) The electoral roll – changes in membership</w:t>
      </w:r>
      <w:r w:rsidRPr="00405AC6">
        <w:rPr>
          <w:rFonts w:cstheme="minorHAnsi"/>
          <w:sz w:val="24"/>
          <w:szCs w:val="20"/>
        </w:rPr>
        <w:br/>
      </w:r>
      <w:r w:rsidR="009B0C53" w:rsidRPr="00405AC6">
        <w:rPr>
          <w:rStyle w:val="markedcontent"/>
          <w:rFonts w:cstheme="minorHAnsi"/>
          <w:sz w:val="24"/>
          <w:szCs w:val="20"/>
        </w:rPr>
        <w:t>(ii</w:t>
      </w:r>
      <w:r w:rsidRPr="00405AC6">
        <w:rPr>
          <w:rStyle w:val="markedcontent"/>
          <w:rFonts w:cstheme="minorHAnsi"/>
          <w:sz w:val="24"/>
          <w:szCs w:val="20"/>
        </w:rPr>
        <w:t>) Annual report</w:t>
      </w:r>
      <w:r w:rsidR="009B0C53" w:rsidRPr="00405AC6">
        <w:rPr>
          <w:rStyle w:val="markedcontent"/>
          <w:rFonts w:cstheme="minorHAnsi"/>
          <w:sz w:val="24"/>
          <w:szCs w:val="20"/>
        </w:rPr>
        <w:t>, including:</w:t>
      </w:r>
    </w:p>
    <w:p w14:paraId="0F749DCD" w14:textId="77777777" w:rsidR="009B0C53" w:rsidRPr="00405AC6" w:rsidRDefault="008948FA" w:rsidP="009B0C53">
      <w:pPr>
        <w:pStyle w:val="ListParagraph"/>
        <w:numPr>
          <w:ilvl w:val="0"/>
          <w:numId w:val="15"/>
        </w:numPr>
        <w:rPr>
          <w:rFonts w:cstheme="minorHAnsi"/>
          <w:sz w:val="24"/>
          <w:szCs w:val="20"/>
        </w:rPr>
      </w:pPr>
      <w:r w:rsidRPr="00405AC6">
        <w:rPr>
          <w:rStyle w:val="markedcontent"/>
          <w:rFonts w:cstheme="minorHAnsi"/>
          <w:sz w:val="24"/>
          <w:szCs w:val="20"/>
        </w:rPr>
        <w:t>Financial report</w:t>
      </w:r>
    </w:p>
    <w:p w14:paraId="07D66F2F" w14:textId="77777777" w:rsidR="009B0C53" w:rsidRPr="00405AC6" w:rsidRDefault="008948FA" w:rsidP="009B0C53">
      <w:pPr>
        <w:pStyle w:val="ListParagraph"/>
        <w:numPr>
          <w:ilvl w:val="0"/>
          <w:numId w:val="15"/>
        </w:numPr>
        <w:rPr>
          <w:rStyle w:val="markedcontent"/>
          <w:rFonts w:cstheme="minorHAnsi"/>
          <w:sz w:val="24"/>
          <w:szCs w:val="20"/>
        </w:rPr>
      </w:pPr>
      <w:r w:rsidRPr="00405AC6">
        <w:rPr>
          <w:rStyle w:val="markedcontent"/>
          <w:rFonts w:cstheme="minorHAnsi"/>
          <w:sz w:val="24"/>
          <w:szCs w:val="20"/>
        </w:rPr>
        <w:t xml:space="preserve">fabric report </w:t>
      </w:r>
    </w:p>
    <w:p w14:paraId="487409E8" w14:textId="77777777" w:rsidR="008948FA" w:rsidRPr="00405AC6" w:rsidRDefault="008948FA" w:rsidP="009B0C53">
      <w:pPr>
        <w:pStyle w:val="ListParagraph"/>
        <w:numPr>
          <w:ilvl w:val="0"/>
          <w:numId w:val="15"/>
        </w:numPr>
        <w:rPr>
          <w:rStyle w:val="markedcontent"/>
          <w:rFonts w:cstheme="minorHAnsi"/>
          <w:sz w:val="24"/>
          <w:szCs w:val="20"/>
        </w:rPr>
      </w:pPr>
      <w:r w:rsidRPr="00405AC6">
        <w:rPr>
          <w:rStyle w:val="markedcontent"/>
          <w:rFonts w:cstheme="minorHAnsi"/>
          <w:sz w:val="24"/>
          <w:szCs w:val="20"/>
        </w:rPr>
        <w:t>Deanery Synod report</w:t>
      </w:r>
    </w:p>
    <w:p w14:paraId="26ACED16" w14:textId="77777777" w:rsidR="008948FA" w:rsidRPr="00405AC6" w:rsidRDefault="008948FA" w:rsidP="008948FA">
      <w:pPr>
        <w:pStyle w:val="ListParagraph"/>
        <w:ind w:left="993" w:hanging="709"/>
        <w:rPr>
          <w:rFonts w:cstheme="minorHAnsi"/>
          <w:sz w:val="18"/>
          <w:szCs w:val="14"/>
        </w:rPr>
      </w:pPr>
    </w:p>
    <w:p w14:paraId="2A6737E5" w14:textId="5E4C6D42" w:rsidR="002356A1" w:rsidRPr="00405AC6" w:rsidRDefault="0021088B" w:rsidP="009B0C53">
      <w:pPr>
        <w:pStyle w:val="ListParagraph"/>
        <w:ind w:left="993" w:hanging="426"/>
        <w:rPr>
          <w:rStyle w:val="markedcontent"/>
          <w:rFonts w:cstheme="minorHAnsi"/>
          <w:sz w:val="24"/>
          <w:szCs w:val="20"/>
        </w:rPr>
      </w:pPr>
      <w:r w:rsidRPr="0021088B">
        <w:rPr>
          <w:rFonts w:cstheme="minorHAnsi"/>
          <w:b/>
          <w:sz w:val="28"/>
        </w:rPr>
        <w:t xml:space="preserve">2. </w:t>
      </w:r>
      <w:r w:rsidR="008948FA" w:rsidRPr="0021088B">
        <w:rPr>
          <w:rStyle w:val="markedcontent"/>
          <w:rFonts w:cstheme="minorHAnsi"/>
          <w:b/>
          <w:sz w:val="28"/>
        </w:rPr>
        <w:t>E</w:t>
      </w:r>
      <w:r w:rsidR="009C7756" w:rsidRPr="0021088B">
        <w:rPr>
          <w:rStyle w:val="markedcontent"/>
          <w:rFonts w:cstheme="minorHAnsi"/>
          <w:b/>
          <w:sz w:val="28"/>
        </w:rPr>
        <w:t>lections and appointments</w:t>
      </w:r>
      <w:r w:rsidR="008948FA" w:rsidRPr="0021088B">
        <w:rPr>
          <w:rStyle w:val="markedcontent"/>
          <w:rFonts w:cstheme="minorHAnsi"/>
          <w:b/>
          <w:sz w:val="28"/>
        </w:rPr>
        <w:t>:</w:t>
      </w:r>
      <w:r w:rsidR="009C7756" w:rsidRPr="0021088B">
        <w:rPr>
          <w:rStyle w:val="markedcontent"/>
          <w:sz w:val="20"/>
        </w:rPr>
        <w:br/>
      </w:r>
      <w:r w:rsidR="0071215B">
        <w:rPr>
          <w:rStyle w:val="markedcontent"/>
          <w:rFonts w:cstheme="minorHAnsi"/>
          <w:sz w:val="28"/>
        </w:rPr>
        <w:tab/>
      </w:r>
      <w:r w:rsidR="009B0C53" w:rsidRPr="00405AC6">
        <w:rPr>
          <w:rStyle w:val="markedcontent"/>
          <w:rFonts w:cstheme="minorHAnsi"/>
          <w:sz w:val="24"/>
          <w:szCs w:val="20"/>
        </w:rPr>
        <w:t>(</w:t>
      </w:r>
      <w:proofErr w:type="spellStart"/>
      <w:r w:rsidR="009B0C53" w:rsidRPr="00405AC6">
        <w:rPr>
          <w:rStyle w:val="markedcontent"/>
          <w:rFonts w:cstheme="minorHAnsi"/>
          <w:sz w:val="24"/>
          <w:szCs w:val="20"/>
        </w:rPr>
        <w:t>i</w:t>
      </w:r>
      <w:proofErr w:type="spellEnd"/>
      <w:r w:rsidR="009C7756" w:rsidRPr="00405AC6">
        <w:rPr>
          <w:rStyle w:val="markedcontent"/>
          <w:rFonts w:cstheme="minorHAnsi"/>
          <w:sz w:val="24"/>
          <w:szCs w:val="20"/>
        </w:rPr>
        <w:t xml:space="preserve">) </w:t>
      </w:r>
      <w:r w:rsidR="002356A1" w:rsidRPr="00405AC6">
        <w:rPr>
          <w:rStyle w:val="markedcontent"/>
          <w:rFonts w:cstheme="minorHAnsi"/>
          <w:sz w:val="24"/>
          <w:szCs w:val="20"/>
        </w:rPr>
        <w:tab/>
        <w:t>Election of representatives to the Deanery synod</w:t>
      </w:r>
    </w:p>
    <w:p w14:paraId="53103CBB" w14:textId="35357168" w:rsidR="0071215B" w:rsidRPr="00405AC6" w:rsidRDefault="002356A1" w:rsidP="002356A1">
      <w:pPr>
        <w:pStyle w:val="ListParagraph"/>
        <w:ind w:left="1440"/>
        <w:rPr>
          <w:rStyle w:val="markedcontent"/>
          <w:rFonts w:cstheme="minorHAnsi"/>
          <w:sz w:val="24"/>
          <w:szCs w:val="20"/>
        </w:rPr>
      </w:pPr>
      <w:r w:rsidRPr="00405AC6">
        <w:rPr>
          <w:rFonts w:cstheme="minorHAnsi"/>
          <w:bCs/>
          <w:sz w:val="24"/>
          <w:szCs w:val="20"/>
        </w:rPr>
        <w:t>(ii)</w:t>
      </w:r>
      <w:r w:rsidRPr="00405AC6">
        <w:rPr>
          <w:rFonts w:cstheme="minorHAnsi"/>
          <w:bCs/>
          <w:sz w:val="24"/>
          <w:szCs w:val="20"/>
        </w:rPr>
        <w:tab/>
      </w:r>
      <w:r w:rsidR="009C7756" w:rsidRPr="00405AC6">
        <w:rPr>
          <w:rStyle w:val="markedcontent"/>
          <w:rFonts w:cstheme="minorHAnsi"/>
          <w:sz w:val="24"/>
          <w:szCs w:val="20"/>
        </w:rPr>
        <w:t>Election of PCC members</w:t>
      </w:r>
    </w:p>
    <w:p w14:paraId="30F6C6AC" w14:textId="66B536D1" w:rsidR="009B0C53" w:rsidRPr="00405AC6" w:rsidRDefault="009B0C53" w:rsidP="009B0C53">
      <w:pPr>
        <w:pStyle w:val="ListParagraph"/>
        <w:rPr>
          <w:rStyle w:val="markedcontent"/>
          <w:rFonts w:cstheme="minorHAnsi"/>
          <w:sz w:val="24"/>
          <w:szCs w:val="20"/>
        </w:rPr>
      </w:pPr>
      <w:r w:rsidRPr="00405AC6">
        <w:rPr>
          <w:rStyle w:val="markedcontent"/>
          <w:rFonts w:cstheme="minorHAnsi"/>
          <w:sz w:val="24"/>
          <w:szCs w:val="20"/>
        </w:rPr>
        <w:t xml:space="preserve">    </w:t>
      </w:r>
      <w:r w:rsidR="0071215B" w:rsidRPr="00405AC6">
        <w:rPr>
          <w:rStyle w:val="markedcontent"/>
          <w:rFonts w:cstheme="minorHAnsi"/>
          <w:sz w:val="24"/>
          <w:szCs w:val="20"/>
        </w:rPr>
        <w:tab/>
        <w:t>(ii</w:t>
      </w:r>
      <w:r w:rsidRPr="00405AC6">
        <w:rPr>
          <w:rStyle w:val="markedcontent"/>
          <w:rFonts w:cstheme="minorHAnsi"/>
          <w:sz w:val="24"/>
          <w:szCs w:val="20"/>
        </w:rPr>
        <w:t xml:space="preserve">) </w:t>
      </w:r>
      <w:r w:rsidR="002356A1" w:rsidRPr="00405AC6">
        <w:rPr>
          <w:rStyle w:val="markedcontent"/>
          <w:rFonts w:cstheme="minorHAnsi"/>
          <w:sz w:val="24"/>
          <w:szCs w:val="20"/>
        </w:rPr>
        <w:tab/>
      </w:r>
      <w:r w:rsidRPr="00405AC6">
        <w:rPr>
          <w:rStyle w:val="markedcontent"/>
          <w:rFonts w:cstheme="minorHAnsi"/>
          <w:sz w:val="24"/>
          <w:szCs w:val="20"/>
        </w:rPr>
        <w:t xml:space="preserve">Appointment of independent examiner to inspect accounts </w:t>
      </w:r>
      <w:r w:rsidR="0071215B" w:rsidRPr="00405AC6">
        <w:rPr>
          <w:rStyle w:val="markedcontent"/>
          <w:rFonts w:cstheme="minorHAnsi"/>
          <w:sz w:val="24"/>
          <w:szCs w:val="20"/>
        </w:rPr>
        <w:t>for 202</w:t>
      </w:r>
      <w:r w:rsidR="00BA0F70" w:rsidRPr="00405AC6">
        <w:rPr>
          <w:rStyle w:val="markedcontent"/>
          <w:rFonts w:cstheme="minorHAnsi"/>
          <w:sz w:val="24"/>
          <w:szCs w:val="20"/>
        </w:rPr>
        <w:t>6</w:t>
      </w:r>
    </w:p>
    <w:p w14:paraId="5F7C42FE" w14:textId="77777777" w:rsidR="000F57A8" w:rsidRDefault="000F57A8" w:rsidP="009B0C53">
      <w:pPr>
        <w:pStyle w:val="ListParagraph"/>
        <w:rPr>
          <w:rStyle w:val="markedcontent"/>
          <w:rFonts w:cstheme="minorHAnsi"/>
          <w:i/>
          <w:iCs/>
          <w:sz w:val="20"/>
          <w:szCs w:val="16"/>
        </w:rPr>
      </w:pPr>
    </w:p>
    <w:p w14:paraId="02370C67" w14:textId="44BDE582" w:rsidR="00405AC6" w:rsidRPr="00405AC6" w:rsidRDefault="00405AC6" w:rsidP="009B0C53">
      <w:pPr>
        <w:pStyle w:val="ListParagraph"/>
        <w:rPr>
          <w:rStyle w:val="markedcontent"/>
          <w:rFonts w:cstheme="minorHAnsi"/>
          <w:i/>
          <w:iCs/>
          <w:sz w:val="24"/>
          <w:szCs w:val="20"/>
        </w:rPr>
      </w:pPr>
      <w:r w:rsidRPr="00405AC6">
        <w:rPr>
          <w:rStyle w:val="markedcontent"/>
          <w:rFonts w:cstheme="minorHAnsi"/>
          <w:i/>
          <w:iCs/>
          <w:sz w:val="24"/>
          <w:szCs w:val="20"/>
        </w:rPr>
        <w:t>There are three vacancies on the Deanery Synod: Two members have completed their 3 year tenure and have been nominated for re-election:</w:t>
      </w:r>
    </w:p>
    <w:p w14:paraId="4AD7D1DA" w14:textId="0BB3F418" w:rsidR="00405AC6" w:rsidRPr="00405AC6" w:rsidRDefault="00405AC6" w:rsidP="00405AC6">
      <w:pPr>
        <w:pStyle w:val="ListParagraph"/>
        <w:numPr>
          <w:ilvl w:val="0"/>
          <w:numId w:val="25"/>
        </w:numPr>
        <w:rPr>
          <w:rStyle w:val="markedcontent"/>
          <w:rFonts w:cstheme="minorHAnsi"/>
          <w:i/>
          <w:iCs/>
          <w:sz w:val="24"/>
          <w:szCs w:val="20"/>
        </w:rPr>
      </w:pPr>
      <w:r w:rsidRPr="00405AC6">
        <w:rPr>
          <w:rStyle w:val="markedcontent"/>
          <w:rFonts w:cstheme="minorHAnsi"/>
          <w:i/>
          <w:iCs/>
          <w:sz w:val="24"/>
          <w:szCs w:val="20"/>
        </w:rPr>
        <w:t>Vacancy - Chris Roberts nominated for re-election</w:t>
      </w:r>
    </w:p>
    <w:p w14:paraId="36E1D35B" w14:textId="6A1B4554" w:rsidR="00405AC6" w:rsidRPr="00405AC6" w:rsidRDefault="00405AC6" w:rsidP="00405AC6">
      <w:pPr>
        <w:pStyle w:val="ListParagraph"/>
        <w:numPr>
          <w:ilvl w:val="0"/>
          <w:numId w:val="25"/>
        </w:numPr>
        <w:rPr>
          <w:rStyle w:val="markedcontent"/>
          <w:rFonts w:cstheme="minorHAnsi"/>
          <w:i/>
          <w:iCs/>
          <w:sz w:val="24"/>
          <w:szCs w:val="20"/>
        </w:rPr>
      </w:pPr>
      <w:r w:rsidRPr="00405AC6">
        <w:rPr>
          <w:rStyle w:val="markedcontent"/>
          <w:rFonts w:cstheme="minorHAnsi"/>
          <w:i/>
          <w:iCs/>
          <w:sz w:val="24"/>
          <w:szCs w:val="20"/>
        </w:rPr>
        <w:t>Vacancy - Mike Hames nominated for re-election</w:t>
      </w:r>
    </w:p>
    <w:p w14:paraId="3E440A4B" w14:textId="2D5AAE37" w:rsidR="00405AC6" w:rsidRPr="00405AC6" w:rsidRDefault="00405AC6" w:rsidP="00405AC6">
      <w:pPr>
        <w:pStyle w:val="ListParagraph"/>
        <w:numPr>
          <w:ilvl w:val="0"/>
          <w:numId w:val="25"/>
        </w:numPr>
        <w:rPr>
          <w:rStyle w:val="markedcontent"/>
          <w:rFonts w:cstheme="minorHAnsi"/>
          <w:i/>
          <w:iCs/>
          <w:sz w:val="24"/>
          <w:szCs w:val="20"/>
        </w:rPr>
      </w:pPr>
      <w:r w:rsidRPr="00405AC6">
        <w:rPr>
          <w:rStyle w:val="markedcontent"/>
          <w:rFonts w:cstheme="minorHAnsi"/>
          <w:i/>
          <w:iCs/>
          <w:sz w:val="24"/>
          <w:szCs w:val="20"/>
        </w:rPr>
        <w:t>Vacancy</w:t>
      </w:r>
    </w:p>
    <w:p w14:paraId="21D1E435" w14:textId="17CAF095" w:rsidR="001D0CA6" w:rsidRPr="00405AC6" w:rsidRDefault="001D0CA6" w:rsidP="009B0C53">
      <w:pPr>
        <w:pStyle w:val="ListParagraph"/>
        <w:rPr>
          <w:rStyle w:val="markedcontent"/>
          <w:rFonts w:cstheme="minorHAnsi"/>
          <w:i/>
          <w:iCs/>
          <w:sz w:val="24"/>
          <w:szCs w:val="20"/>
        </w:rPr>
      </w:pPr>
      <w:r w:rsidRPr="00405AC6">
        <w:rPr>
          <w:rStyle w:val="markedcontent"/>
          <w:rFonts w:cstheme="minorHAnsi"/>
          <w:i/>
          <w:iCs/>
          <w:sz w:val="24"/>
          <w:szCs w:val="20"/>
        </w:rPr>
        <w:t>According the Church Representation Rules, if we have more than 50, but less than 100 on the electoral roll, we are entitled to elect nine members of the laity to represent the PCC.</w:t>
      </w:r>
    </w:p>
    <w:p w14:paraId="4539CE16" w14:textId="77777777" w:rsidR="001D0CA6" w:rsidRPr="00405AC6" w:rsidRDefault="001D0CA6" w:rsidP="009B0C53">
      <w:pPr>
        <w:pStyle w:val="ListParagraph"/>
        <w:rPr>
          <w:rStyle w:val="markedcontent"/>
          <w:rFonts w:cstheme="minorHAnsi"/>
          <w:i/>
          <w:iCs/>
          <w:sz w:val="12"/>
          <w:szCs w:val="8"/>
        </w:rPr>
      </w:pPr>
    </w:p>
    <w:p w14:paraId="0F5CE7EA" w14:textId="4673D985" w:rsidR="001D0CA6" w:rsidRPr="00405AC6" w:rsidRDefault="001D0CA6" w:rsidP="009B0C53">
      <w:pPr>
        <w:pStyle w:val="ListParagraph"/>
        <w:rPr>
          <w:rStyle w:val="markedcontent"/>
          <w:rFonts w:cstheme="minorHAnsi"/>
          <w:i/>
          <w:iCs/>
          <w:sz w:val="24"/>
          <w:szCs w:val="20"/>
        </w:rPr>
      </w:pPr>
      <w:r w:rsidRPr="00405AC6">
        <w:rPr>
          <w:rStyle w:val="markedcontent"/>
          <w:rFonts w:cstheme="minorHAnsi"/>
          <w:i/>
          <w:iCs/>
          <w:sz w:val="24"/>
          <w:szCs w:val="20"/>
        </w:rPr>
        <w:t>The following members of the laity continue their three year tenure:</w:t>
      </w:r>
    </w:p>
    <w:p w14:paraId="51C26A3C" w14:textId="038EB532"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 xml:space="preserve"> Jane MacFarlane</w:t>
      </w:r>
    </w:p>
    <w:p w14:paraId="1279DD58" w14:textId="0173C7BE"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Margaret Edgar</w:t>
      </w:r>
    </w:p>
    <w:p w14:paraId="210CBF29" w14:textId="5CAD5ED7"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Sue Warner</w:t>
      </w:r>
    </w:p>
    <w:p w14:paraId="1055E82F" w14:textId="30D9CBC2"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Sue Ronan</w:t>
      </w:r>
    </w:p>
    <w:p w14:paraId="4BF362D7" w14:textId="54881F90"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Eryl Copp</w:t>
      </w:r>
    </w:p>
    <w:p w14:paraId="10A382BE" w14:textId="7AA5BD44" w:rsidR="001D0CA6" w:rsidRPr="00405AC6" w:rsidRDefault="001D0CA6" w:rsidP="001D0CA6">
      <w:pPr>
        <w:pStyle w:val="ListParagraph"/>
        <w:numPr>
          <w:ilvl w:val="0"/>
          <w:numId w:val="20"/>
        </w:numPr>
        <w:rPr>
          <w:rStyle w:val="markedcontent"/>
          <w:rFonts w:cstheme="minorHAnsi"/>
          <w:i/>
          <w:iCs/>
          <w:sz w:val="24"/>
          <w:szCs w:val="20"/>
        </w:rPr>
      </w:pPr>
      <w:r w:rsidRPr="00405AC6">
        <w:rPr>
          <w:rStyle w:val="markedcontent"/>
          <w:rFonts w:cstheme="minorHAnsi"/>
          <w:i/>
          <w:iCs/>
          <w:sz w:val="24"/>
          <w:szCs w:val="20"/>
        </w:rPr>
        <w:t>John Parsons</w:t>
      </w:r>
    </w:p>
    <w:p w14:paraId="3480E89F" w14:textId="77777777" w:rsidR="001D0CA6" w:rsidRPr="00405AC6" w:rsidRDefault="001D0CA6" w:rsidP="001D0CA6">
      <w:pPr>
        <w:pStyle w:val="ListParagraph"/>
        <w:ind w:left="1800"/>
        <w:rPr>
          <w:rStyle w:val="markedcontent"/>
          <w:rFonts w:cstheme="minorHAnsi"/>
          <w:i/>
          <w:iCs/>
          <w:sz w:val="12"/>
          <w:szCs w:val="8"/>
        </w:rPr>
      </w:pPr>
    </w:p>
    <w:p w14:paraId="443AE0FF" w14:textId="77777777" w:rsidR="00F04B9A" w:rsidRPr="00405AC6" w:rsidRDefault="001D0CA6" w:rsidP="009B0C53">
      <w:pPr>
        <w:pStyle w:val="ListParagraph"/>
        <w:rPr>
          <w:rStyle w:val="markedcontent"/>
          <w:rFonts w:cstheme="minorHAnsi"/>
          <w:i/>
          <w:iCs/>
          <w:sz w:val="24"/>
          <w:szCs w:val="20"/>
        </w:rPr>
      </w:pPr>
      <w:r w:rsidRPr="00405AC6">
        <w:rPr>
          <w:rStyle w:val="markedcontent"/>
          <w:rFonts w:cstheme="minorHAnsi"/>
          <w:i/>
          <w:iCs/>
          <w:sz w:val="24"/>
          <w:szCs w:val="20"/>
        </w:rPr>
        <w:t>The</w:t>
      </w:r>
      <w:r w:rsidR="00F04B9A" w:rsidRPr="00405AC6">
        <w:rPr>
          <w:rStyle w:val="markedcontent"/>
          <w:rFonts w:cstheme="minorHAnsi"/>
          <w:i/>
          <w:iCs/>
          <w:sz w:val="24"/>
          <w:szCs w:val="20"/>
        </w:rPr>
        <w:t xml:space="preserve">re are three vacancies.  Two members have </w:t>
      </w:r>
      <w:r w:rsidRPr="00405AC6">
        <w:rPr>
          <w:rStyle w:val="markedcontent"/>
          <w:rFonts w:cstheme="minorHAnsi"/>
          <w:i/>
          <w:iCs/>
          <w:sz w:val="24"/>
          <w:szCs w:val="20"/>
        </w:rPr>
        <w:t>completed their 3 years tenure</w:t>
      </w:r>
      <w:r w:rsidR="00F04B9A" w:rsidRPr="00405AC6">
        <w:rPr>
          <w:rStyle w:val="markedcontent"/>
          <w:rFonts w:cstheme="minorHAnsi"/>
          <w:i/>
          <w:iCs/>
          <w:sz w:val="24"/>
          <w:szCs w:val="20"/>
        </w:rPr>
        <w:t xml:space="preserve"> and have been nominated for re-election</w:t>
      </w:r>
      <w:r w:rsidRPr="00405AC6">
        <w:rPr>
          <w:rStyle w:val="markedcontent"/>
          <w:rFonts w:cstheme="minorHAnsi"/>
          <w:i/>
          <w:iCs/>
          <w:sz w:val="24"/>
          <w:szCs w:val="20"/>
        </w:rPr>
        <w:t xml:space="preserve">:  </w:t>
      </w:r>
      <w:r w:rsidRPr="00405AC6">
        <w:rPr>
          <w:rStyle w:val="markedcontent"/>
          <w:rFonts w:cstheme="minorHAnsi"/>
          <w:i/>
          <w:iCs/>
          <w:sz w:val="24"/>
          <w:szCs w:val="20"/>
        </w:rPr>
        <w:tab/>
      </w:r>
    </w:p>
    <w:p w14:paraId="553BDA5B" w14:textId="0638A576" w:rsidR="001D0CA6" w:rsidRPr="00405AC6" w:rsidRDefault="00F04B9A" w:rsidP="009B0C53">
      <w:pPr>
        <w:pStyle w:val="ListParagraph"/>
        <w:rPr>
          <w:rStyle w:val="markedcontent"/>
          <w:rFonts w:cstheme="minorHAnsi"/>
          <w:i/>
          <w:iCs/>
          <w:sz w:val="24"/>
          <w:szCs w:val="20"/>
        </w:rPr>
      </w:pPr>
      <w:r w:rsidRPr="00405AC6">
        <w:rPr>
          <w:rStyle w:val="markedcontent"/>
          <w:rFonts w:cstheme="minorHAnsi"/>
          <w:i/>
          <w:iCs/>
          <w:sz w:val="24"/>
          <w:szCs w:val="20"/>
        </w:rPr>
        <w:tab/>
      </w:r>
      <w:r w:rsidR="001D0CA6" w:rsidRPr="00405AC6">
        <w:rPr>
          <w:rStyle w:val="markedcontent"/>
          <w:rFonts w:cstheme="minorHAnsi"/>
          <w:i/>
          <w:iCs/>
          <w:sz w:val="24"/>
          <w:szCs w:val="20"/>
        </w:rPr>
        <w:t xml:space="preserve">1. </w:t>
      </w:r>
      <w:r w:rsidRPr="00405AC6">
        <w:rPr>
          <w:rStyle w:val="markedcontent"/>
          <w:rFonts w:cstheme="minorHAnsi"/>
          <w:i/>
          <w:iCs/>
          <w:sz w:val="24"/>
          <w:szCs w:val="20"/>
        </w:rPr>
        <w:t xml:space="preserve">Vacancy - </w:t>
      </w:r>
      <w:r w:rsidR="001D0CA6" w:rsidRPr="00405AC6">
        <w:rPr>
          <w:rStyle w:val="markedcontent"/>
          <w:rFonts w:cstheme="minorHAnsi"/>
          <w:i/>
          <w:iCs/>
          <w:sz w:val="24"/>
          <w:szCs w:val="20"/>
        </w:rPr>
        <w:t xml:space="preserve">Sue </w:t>
      </w:r>
      <w:r w:rsidR="009807E7" w:rsidRPr="00405AC6">
        <w:rPr>
          <w:rStyle w:val="markedcontent"/>
          <w:rFonts w:cstheme="minorHAnsi"/>
          <w:i/>
          <w:iCs/>
          <w:sz w:val="24"/>
          <w:szCs w:val="20"/>
        </w:rPr>
        <w:t>Bailey</w:t>
      </w:r>
      <w:r w:rsidR="00966B07" w:rsidRPr="00405AC6">
        <w:rPr>
          <w:rStyle w:val="markedcontent"/>
          <w:rFonts w:cstheme="minorHAnsi"/>
          <w:i/>
          <w:iCs/>
          <w:sz w:val="24"/>
          <w:szCs w:val="20"/>
        </w:rPr>
        <w:t xml:space="preserve"> nominated for re-election</w:t>
      </w:r>
    </w:p>
    <w:p w14:paraId="11BE6E87" w14:textId="07797F77" w:rsidR="001D0CA6" w:rsidRPr="00405AC6" w:rsidRDefault="001D0CA6" w:rsidP="009B0C53">
      <w:pPr>
        <w:pStyle w:val="ListParagraph"/>
        <w:rPr>
          <w:rStyle w:val="markedcontent"/>
          <w:rFonts w:cstheme="minorHAnsi"/>
          <w:i/>
          <w:iCs/>
          <w:sz w:val="24"/>
          <w:szCs w:val="20"/>
        </w:rPr>
      </w:pPr>
      <w:r w:rsidRPr="00405AC6">
        <w:rPr>
          <w:rStyle w:val="markedcontent"/>
          <w:rFonts w:cstheme="minorHAnsi"/>
          <w:i/>
          <w:iCs/>
          <w:sz w:val="24"/>
          <w:szCs w:val="20"/>
        </w:rPr>
        <w:tab/>
        <w:t xml:space="preserve">2. </w:t>
      </w:r>
      <w:r w:rsidR="00F04B9A" w:rsidRPr="00405AC6">
        <w:rPr>
          <w:rStyle w:val="markedcontent"/>
          <w:rFonts w:cstheme="minorHAnsi"/>
          <w:i/>
          <w:iCs/>
          <w:sz w:val="24"/>
          <w:szCs w:val="20"/>
        </w:rPr>
        <w:t xml:space="preserve">Vacancy - </w:t>
      </w:r>
      <w:r w:rsidR="009807E7" w:rsidRPr="00405AC6">
        <w:rPr>
          <w:rStyle w:val="markedcontent"/>
          <w:rFonts w:cstheme="minorHAnsi"/>
          <w:i/>
          <w:iCs/>
          <w:sz w:val="24"/>
          <w:szCs w:val="20"/>
        </w:rPr>
        <w:t>Peter Warner</w:t>
      </w:r>
      <w:r w:rsidR="00966B07" w:rsidRPr="00405AC6">
        <w:rPr>
          <w:rStyle w:val="markedcontent"/>
          <w:rFonts w:cstheme="minorHAnsi"/>
          <w:i/>
          <w:iCs/>
          <w:sz w:val="24"/>
          <w:szCs w:val="20"/>
        </w:rPr>
        <w:t xml:space="preserve"> – nominated for re-election</w:t>
      </w:r>
    </w:p>
    <w:p w14:paraId="7319BD7C" w14:textId="39779580" w:rsidR="001D0CA6" w:rsidRPr="00405AC6" w:rsidRDefault="001D0CA6" w:rsidP="009B0C53">
      <w:pPr>
        <w:pStyle w:val="ListParagraph"/>
        <w:rPr>
          <w:rStyle w:val="markedcontent"/>
          <w:rFonts w:cstheme="minorHAnsi"/>
          <w:i/>
          <w:iCs/>
          <w:sz w:val="24"/>
          <w:szCs w:val="20"/>
        </w:rPr>
      </w:pPr>
      <w:r w:rsidRPr="00405AC6">
        <w:rPr>
          <w:rStyle w:val="markedcontent"/>
          <w:rFonts w:cstheme="minorHAnsi"/>
          <w:i/>
          <w:iCs/>
          <w:sz w:val="24"/>
          <w:szCs w:val="20"/>
        </w:rPr>
        <w:tab/>
        <w:t>3. Vacancy</w:t>
      </w:r>
    </w:p>
    <w:p w14:paraId="7477A92F" w14:textId="3BAF13E9" w:rsidR="001D0CA6" w:rsidRPr="00F04B9A" w:rsidRDefault="0071215B" w:rsidP="001D0CA6">
      <w:pPr>
        <w:pStyle w:val="ListParagraph"/>
        <w:rPr>
          <w:rFonts w:cstheme="minorHAnsi"/>
          <w:i/>
          <w:iCs/>
          <w:sz w:val="20"/>
          <w:szCs w:val="16"/>
        </w:rPr>
      </w:pPr>
      <w:r w:rsidRPr="001D0CA6">
        <w:rPr>
          <w:rStyle w:val="markedcontent"/>
          <w:rFonts w:cstheme="minorHAnsi"/>
          <w:i/>
          <w:iCs/>
          <w:sz w:val="28"/>
        </w:rPr>
        <w:tab/>
      </w:r>
    </w:p>
    <w:p w14:paraId="2CDFC719" w14:textId="14050623" w:rsidR="00966B07" w:rsidRPr="00966B07" w:rsidRDefault="001D0CA6" w:rsidP="001D0CA6">
      <w:pPr>
        <w:pStyle w:val="ListParagraph"/>
        <w:ind w:left="993" w:hanging="426"/>
        <w:rPr>
          <w:rStyle w:val="markedcontent"/>
          <w:rFonts w:cstheme="minorHAnsi"/>
          <w:b/>
          <w:bCs/>
          <w:sz w:val="28"/>
        </w:rPr>
      </w:pPr>
      <w:r>
        <w:rPr>
          <w:rStyle w:val="markedcontent"/>
          <w:rFonts w:cstheme="minorHAnsi"/>
          <w:sz w:val="28"/>
        </w:rPr>
        <w:t xml:space="preserve">3. </w:t>
      </w:r>
      <w:r w:rsidR="00966B07">
        <w:rPr>
          <w:rStyle w:val="markedcontent"/>
          <w:rFonts w:cstheme="minorHAnsi"/>
          <w:b/>
          <w:bCs/>
          <w:sz w:val="28"/>
        </w:rPr>
        <w:t xml:space="preserve"> Newsletter financial report</w:t>
      </w:r>
    </w:p>
    <w:p w14:paraId="100243B3" w14:textId="49515CEC" w:rsidR="001D0CA6" w:rsidRDefault="00966B07" w:rsidP="001D0CA6">
      <w:pPr>
        <w:pStyle w:val="ListParagraph"/>
        <w:ind w:left="993" w:hanging="426"/>
        <w:rPr>
          <w:rFonts w:cstheme="minorHAnsi"/>
          <w:sz w:val="28"/>
        </w:rPr>
      </w:pPr>
      <w:r>
        <w:rPr>
          <w:rStyle w:val="markedcontent"/>
          <w:rFonts w:cstheme="minorHAnsi"/>
          <w:sz w:val="28"/>
        </w:rPr>
        <w:t xml:space="preserve">4.  </w:t>
      </w:r>
      <w:r w:rsidR="001D0CA6" w:rsidRPr="0021088B">
        <w:rPr>
          <w:rStyle w:val="markedcontent"/>
          <w:rFonts w:cstheme="minorHAnsi"/>
          <w:b/>
          <w:sz w:val="28"/>
        </w:rPr>
        <w:t>Any other Business</w:t>
      </w:r>
    </w:p>
    <w:p w14:paraId="41EBF122" w14:textId="1FC93A0B" w:rsidR="001D0CA6" w:rsidRDefault="00966B07" w:rsidP="001D0CA6">
      <w:pPr>
        <w:pStyle w:val="ListParagraph"/>
        <w:ind w:left="993" w:hanging="426"/>
        <w:rPr>
          <w:rFonts w:cstheme="minorHAnsi"/>
          <w:b/>
          <w:sz w:val="28"/>
        </w:rPr>
      </w:pPr>
      <w:r>
        <w:rPr>
          <w:rFonts w:cstheme="minorHAnsi"/>
          <w:sz w:val="28"/>
        </w:rPr>
        <w:t>5</w:t>
      </w:r>
      <w:r w:rsidR="001D0CA6">
        <w:rPr>
          <w:rFonts w:cstheme="minorHAnsi"/>
          <w:sz w:val="28"/>
        </w:rPr>
        <w:t xml:space="preserve">. </w:t>
      </w:r>
      <w:r>
        <w:rPr>
          <w:rFonts w:cstheme="minorHAnsi"/>
          <w:sz w:val="28"/>
        </w:rPr>
        <w:t xml:space="preserve"> </w:t>
      </w:r>
      <w:r w:rsidR="001D0CA6" w:rsidRPr="0021088B">
        <w:rPr>
          <w:rFonts w:cstheme="minorHAnsi"/>
          <w:b/>
          <w:sz w:val="28"/>
        </w:rPr>
        <w:t>Closing Prayers</w:t>
      </w:r>
    </w:p>
    <w:p w14:paraId="5A9AACFC" w14:textId="77777777" w:rsidR="00966B07" w:rsidRDefault="00966B07" w:rsidP="001D0CA6">
      <w:pPr>
        <w:pStyle w:val="ListParagraph"/>
        <w:ind w:left="993" w:hanging="426"/>
        <w:rPr>
          <w:rFonts w:cstheme="minorHAnsi"/>
          <w:b/>
          <w:sz w:val="28"/>
        </w:rPr>
      </w:pPr>
    </w:p>
    <w:p w14:paraId="1DDD43A6" w14:textId="77777777" w:rsidR="00405AC6" w:rsidRDefault="00405AC6" w:rsidP="001D0CA6">
      <w:pPr>
        <w:pStyle w:val="ListParagraph"/>
        <w:ind w:left="993" w:hanging="426"/>
        <w:rPr>
          <w:rFonts w:cstheme="minorHAnsi"/>
          <w:b/>
          <w:sz w:val="28"/>
        </w:rPr>
      </w:pPr>
    </w:p>
    <w:p w14:paraId="557D9035" w14:textId="77777777" w:rsidR="00405AC6" w:rsidRDefault="00405AC6" w:rsidP="001D0CA6">
      <w:pPr>
        <w:pStyle w:val="ListParagraph"/>
        <w:ind w:left="993" w:hanging="426"/>
        <w:rPr>
          <w:rFonts w:cstheme="minorHAnsi"/>
          <w:b/>
          <w:sz w:val="28"/>
        </w:rPr>
      </w:pPr>
    </w:p>
    <w:p w14:paraId="4BDCAB6C" w14:textId="77777777" w:rsidR="00405AC6" w:rsidRDefault="00405AC6" w:rsidP="001D0CA6">
      <w:pPr>
        <w:pStyle w:val="ListParagraph"/>
        <w:ind w:left="993" w:hanging="426"/>
        <w:rPr>
          <w:rFonts w:cstheme="minorHAnsi"/>
          <w:b/>
          <w:sz w:val="28"/>
        </w:rPr>
      </w:pPr>
    </w:p>
    <w:p w14:paraId="55AC58F7" w14:textId="77777777" w:rsidR="00405AC6" w:rsidRDefault="00405AC6" w:rsidP="001D0CA6">
      <w:pPr>
        <w:pStyle w:val="ListParagraph"/>
        <w:ind w:left="993" w:hanging="426"/>
        <w:rPr>
          <w:rFonts w:cstheme="minorHAnsi"/>
          <w:b/>
          <w:sz w:val="28"/>
        </w:rPr>
      </w:pPr>
    </w:p>
    <w:p w14:paraId="65DA36DF" w14:textId="77777777" w:rsidR="00093189" w:rsidRPr="00176134" w:rsidRDefault="00093189" w:rsidP="00093189">
      <w:pPr>
        <w:pStyle w:val="ListParagraph"/>
        <w:ind w:left="993" w:hanging="426"/>
        <w:jc w:val="center"/>
        <w:rPr>
          <w:rFonts w:cstheme="minorHAnsi"/>
          <w:b/>
          <w:sz w:val="32"/>
          <w:u w:val="single"/>
        </w:rPr>
      </w:pPr>
      <w:r w:rsidRPr="00176134">
        <w:rPr>
          <w:rFonts w:cstheme="minorHAnsi"/>
          <w:b/>
          <w:sz w:val="32"/>
          <w:u w:val="single"/>
        </w:rPr>
        <w:t>PCC Meeting following the APCM</w:t>
      </w:r>
    </w:p>
    <w:p w14:paraId="7F77E5C5" w14:textId="77777777" w:rsidR="00093189" w:rsidRPr="00176134" w:rsidRDefault="00093189" w:rsidP="00093189">
      <w:pPr>
        <w:pStyle w:val="ListParagraph"/>
        <w:ind w:left="993" w:hanging="426"/>
        <w:jc w:val="center"/>
        <w:rPr>
          <w:rFonts w:cstheme="minorHAnsi"/>
          <w:b/>
          <w:sz w:val="32"/>
          <w:u w:val="single"/>
        </w:rPr>
      </w:pPr>
      <w:r w:rsidRPr="00176134">
        <w:rPr>
          <w:rFonts w:cstheme="minorHAnsi"/>
          <w:b/>
          <w:sz w:val="32"/>
          <w:u w:val="single"/>
        </w:rPr>
        <w:t>AGENDA</w:t>
      </w:r>
    </w:p>
    <w:p w14:paraId="35B6B1D3" w14:textId="77777777" w:rsidR="00093189" w:rsidRPr="00176134" w:rsidRDefault="00093189" w:rsidP="00093189">
      <w:pPr>
        <w:pStyle w:val="ListParagraph"/>
        <w:ind w:left="993" w:hanging="426"/>
        <w:jc w:val="center"/>
        <w:rPr>
          <w:rFonts w:cstheme="minorHAnsi"/>
          <w:b/>
          <w:sz w:val="28"/>
          <w:szCs w:val="28"/>
        </w:rPr>
      </w:pPr>
    </w:p>
    <w:p w14:paraId="3CD0BDD9" w14:textId="77777777" w:rsidR="00093189" w:rsidRPr="00176134" w:rsidRDefault="00093189" w:rsidP="00093189">
      <w:pPr>
        <w:pStyle w:val="ListParagraph"/>
        <w:ind w:left="993" w:hanging="426"/>
        <w:rPr>
          <w:rFonts w:cstheme="minorHAnsi"/>
          <w:b/>
          <w:sz w:val="32"/>
          <w:szCs w:val="28"/>
        </w:rPr>
      </w:pPr>
      <w:r w:rsidRPr="00176134">
        <w:rPr>
          <w:rFonts w:cstheme="minorHAnsi"/>
          <w:b/>
          <w:sz w:val="32"/>
          <w:szCs w:val="28"/>
        </w:rPr>
        <w:t>1. Election of:</w:t>
      </w:r>
    </w:p>
    <w:p w14:paraId="4E5BF213" w14:textId="69B000ED" w:rsidR="00511543" w:rsidRPr="00041D58" w:rsidRDefault="00511543" w:rsidP="00093189">
      <w:pPr>
        <w:pStyle w:val="ListParagraph"/>
        <w:numPr>
          <w:ilvl w:val="0"/>
          <w:numId w:val="12"/>
        </w:numPr>
        <w:rPr>
          <w:rFonts w:cstheme="minorHAnsi"/>
          <w:sz w:val="32"/>
          <w:szCs w:val="24"/>
        </w:rPr>
      </w:pPr>
      <w:r w:rsidRPr="00041D58">
        <w:rPr>
          <w:rFonts w:cstheme="minorHAnsi"/>
          <w:sz w:val="32"/>
          <w:szCs w:val="24"/>
        </w:rPr>
        <w:t>Chair</w:t>
      </w:r>
    </w:p>
    <w:p w14:paraId="2F1011A3" w14:textId="66C929F8" w:rsidR="00093189" w:rsidRPr="00176134" w:rsidRDefault="00093189" w:rsidP="00093189">
      <w:pPr>
        <w:pStyle w:val="ListParagraph"/>
        <w:numPr>
          <w:ilvl w:val="0"/>
          <w:numId w:val="12"/>
        </w:numPr>
        <w:rPr>
          <w:rFonts w:cstheme="minorHAnsi"/>
          <w:sz w:val="28"/>
        </w:rPr>
      </w:pPr>
      <w:r w:rsidRPr="00176134">
        <w:rPr>
          <w:rFonts w:cstheme="minorHAnsi"/>
          <w:sz w:val="32"/>
        </w:rPr>
        <w:t>Vice Chair</w:t>
      </w:r>
    </w:p>
    <w:p w14:paraId="168171F5" w14:textId="77777777" w:rsidR="00093189" w:rsidRPr="00176134" w:rsidRDefault="00093189" w:rsidP="00093189">
      <w:pPr>
        <w:pStyle w:val="ListParagraph"/>
        <w:numPr>
          <w:ilvl w:val="0"/>
          <w:numId w:val="12"/>
        </w:numPr>
        <w:rPr>
          <w:rFonts w:cstheme="minorHAnsi"/>
          <w:sz w:val="28"/>
        </w:rPr>
      </w:pPr>
      <w:r w:rsidRPr="00176134">
        <w:rPr>
          <w:rFonts w:cstheme="minorHAnsi"/>
          <w:sz w:val="32"/>
        </w:rPr>
        <w:t>Treasurer</w:t>
      </w:r>
    </w:p>
    <w:p w14:paraId="7EFD9260" w14:textId="20206A4D" w:rsidR="00093189" w:rsidRPr="00511543" w:rsidRDefault="00093189" w:rsidP="00093189">
      <w:pPr>
        <w:pStyle w:val="ListParagraph"/>
        <w:numPr>
          <w:ilvl w:val="0"/>
          <w:numId w:val="12"/>
        </w:numPr>
        <w:rPr>
          <w:rFonts w:cstheme="minorHAnsi"/>
          <w:sz w:val="28"/>
        </w:rPr>
      </w:pPr>
      <w:r w:rsidRPr="00176134">
        <w:rPr>
          <w:rFonts w:cstheme="minorHAnsi"/>
          <w:sz w:val="32"/>
        </w:rPr>
        <w:t>Secretary</w:t>
      </w:r>
    </w:p>
    <w:p w14:paraId="169ADC86" w14:textId="2FC6E627" w:rsidR="00511543" w:rsidRPr="00BA0F70" w:rsidRDefault="00511543" w:rsidP="00093189">
      <w:pPr>
        <w:pStyle w:val="ListParagraph"/>
        <w:numPr>
          <w:ilvl w:val="0"/>
          <w:numId w:val="12"/>
        </w:numPr>
        <w:rPr>
          <w:rFonts w:cstheme="minorHAnsi"/>
          <w:sz w:val="32"/>
          <w:szCs w:val="24"/>
        </w:rPr>
      </w:pPr>
      <w:r w:rsidRPr="00BA0F70">
        <w:rPr>
          <w:rFonts w:cstheme="minorHAnsi"/>
          <w:sz w:val="32"/>
          <w:szCs w:val="24"/>
        </w:rPr>
        <w:t>Stewardship Secretary</w:t>
      </w:r>
    </w:p>
    <w:p w14:paraId="60E56CED" w14:textId="77777777" w:rsidR="00093189" w:rsidRPr="00176134" w:rsidRDefault="00093189" w:rsidP="00093189">
      <w:pPr>
        <w:pStyle w:val="ListParagraph"/>
        <w:tabs>
          <w:tab w:val="left" w:pos="2640"/>
        </w:tabs>
        <w:ind w:left="1287"/>
        <w:rPr>
          <w:rFonts w:cstheme="minorHAnsi"/>
          <w:b/>
          <w:sz w:val="32"/>
        </w:rPr>
      </w:pPr>
      <w:r w:rsidRPr="00176134">
        <w:rPr>
          <w:rFonts w:cstheme="minorHAnsi"/>
          <w:b/>
          <w:sz w:val="32"/>
        </w:rPr>
        <w:tab/>
      </w:r>
    </w:p>
    <w:p w14:paraId="5C90AA45" w14:textId="77777777" w:rsidR="00093189" w:rsidRPr="00176134" w:rsidRDefault="00093189" w:rsidP="00093189">
      <w:pPr>
        <w:pStyle w:val="ListParagraph"/>
        <w:tabs>
          <w:tab w:val="left" w:pos="2640"/>
        </w:tabs>
        <w:ind w:left="567"/>
        <w:rPr>
          <w:rFonts w:cstheme="minorHAnsi"/>
          <w:b/>
          <w:sz w:val="28"/>
        </w:rPr>
      </w:pPr>
      <w:r w:rsidRPr="00176134">
        <w:rPr>
          <w:rFonts w:cstheme="minorHAnsi"/>
          <w:b/>
          <w:sz w:val="32"/>
        </w:rPr>
        <w:t>2. Date of the First PCC meeting</w:t>
      </w:r>
    </w:p>
    <w:p w14:paraId="34E101AB" w14:textId="77777777" w:rsidR="00093189" w:rsidRDefault="00093189" w:rsidP="006A522D">
      <w:pPr>
        <w:pStyle w:val="ListParagraph"/>
        <w:ind w:left="993" w:hanging="426"/>
        <w:rPr>
          <w:rFonts w:cstheme="minorHAnsi"/>
          <w:b/>
          <w:sz w:val="28"/>
        </w:rPr>
      </w:pPr>
    </w:p>
    <w:p w14:paraId="3709C67A" w14:textId="77777777" w:rsidR="00176134" w:rsidRPr="00176134" w:rsidRDefault="00176134" w:rsidP="00176134">
      <w:pPr>
        <w:pStyle w:val="ListParagraph"/>
        <w:tabs>
          <w:tab w:val="left" w:pos="2640"/>
        </w:tabs>
        <w:ind w:left="567"/>
        <w:rPr>
          <w:rFonts w:cstheme="minorHAnsi"/>
          <w:b/>
          <w:sz w:val="28"/>
        </w:rPr>
      </w:pPr>
    </w:p>
    <w:sectPr w:rsidR="00176134" w:rsidRPr="00176134" w:rsidSect="00405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C2E"/>
    <w:multiLevelType w:val="hybridMultilevel"/>
    <w:tmpl w:val="47CA84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0A3EF2"/>
    <w:multiLevelType w:val="hybridMultilevel"/>
    <w:tmpl w:val="FE50C8F4"/>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2003E0"/>
    <w:multiLevelType w:val="hybridMultilevel"/>
    <w:tmpl w:val="80E692E4"/>
    <w:lvl w:ilvl="0" w:tplc="25FA66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A160417"/>
    <w:multiLevelType w:val="hybridMultilevel"/>
    <w:tmpl w:val="192051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A42B4B"/>
    <w:multiLevelType w:val="hybridMultilevel"/>
    <w:tmpl w:val="250C88AE"/>
    <w:lvl w:ilvl="0" w:tplc="865030A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F8E2019"/>
    <w:multiLevelType w:val="hybridMultilevel"/>
    <w:tmpl w:val="3F4E27D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3018362C"/>
    <w:multiLevelType w:val="hybridMultilevel"/>
    <w:tmpl w:val="124EABCE"/>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308922E0"/>
    <w:multiLevelType w:val="hybridMultilevel"/>
    <w:tmpl w:val="3192065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27031C2"/>
    <w:multiLevelType w:val="hybridMultilevel"/>
    <w:tmpl w:val="159C6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946448"/>
    <w:multiLevelType w:val="hybridMultilevel"/>
    <w:tmpl w:val="B8C872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DAA6309"/>
    <w:multiLevelType w:val="hybridMultilevel"/>
    <w:tmpl w:val="AF527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07EA5"/>
    <w:multiLevelType w:val="hybridMultilevel"/>
    <w:tmpl w:val="A8FEB39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F1D0BB4"/>
    <w:multiLevelType w:val="hybridMultilevel"/>
    <w:tmpl w:val="3BA20D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325A04"/>
    <w:multiLevelType w:val="hybridMultilevel"/>
    <w:tmpl w:val="34C620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4FD736A5"/>
    <w:multiLevelType w:val="hybridMultilevel"/>
    <w:tmpl w:val="0EC62B14"/>
    <w:lvl w:ilvl="0" w:tplc="0809000B">
      <w:start w:val="1"/>
      <w:numFmt w:val="bullet"/>
      <w:lvlText w:val=""/>
      <w:lvlJc w:val="left"/>
      <w:pPr>
        <w:ind w:left="2208" w:hanging="360"/>
      </w:pPr>
      <w:rPr>
        <w:rFonts w:ascii="Wingdings" w:hAnsi="Wingdings"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5" w15:restartNumberingAfterBreak="0">
    <w:nsid w:val="51D361D8"/>
    <w:multiLevelType w:val="hybridMultilevel"/>
    <w:tmpl w:val="ADFC2F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9027D14"/>
    <w:multiLevelType w:val="hybridMultilevel"/>
    <w:tmpl w:val="967EE3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A56445"/>
    <w:multiLevelType w:val="hybridMultilevel"/>
    <w:tmpl w:val="D9867FAC"/>
    <w:lvl w:ilvl="0" w:tplc="0809000B">
      <w:start w:val="1"/>
      <w:numFmt w:val="bullet"/>
      <w:lvlText w:val=""/>
      <w:lvlJc w:val="left"/>
      <w:pPr>
        <w:ind w:left="1056" w:hanging="360"/>
      </w:pPr>
      <w:rPr>
        <w:rFonts w:ascii="Wingdings" w:hAnsi="Wingdings"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8" w15:restartNumberingAfterBreak="0">
    <w:nsid w:val="5D1E1D63"/>
    <w:multiLevelType w:val="hybridMultilevel"/>
    <w:tmpl w:val="360A792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5E537260"/>
    <w:multiLevelType w:val="hybridMultilevel"/>
    <w:tmpl w:val="46A215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700D8B"/>
    <w:multiLevelType w:val="hybridMultilevel"/>
    <w:tmpl w:val="9258A8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1525ECB"/>
    <w:multiLevelType w:val="hybridMultilevel"/>
    <w:tmpl w:val="3B28011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83E6DB6"/>
    <w:multiLevelType w:val="hybridMultilevel"/>
    <w:tmpl w:val="298EBB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325AF4"/>
    <w:multiLevelType w:val="hybridMultilevel"/>
    <w:tmpl w:val="2674AC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7583E4B"/>
    <w:multiLevelType w:val="hybridMultilevel"/>
    <w:tmpl w:val="27AA1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148098">
    <w:abstractNumId w:val="24"/>
  </w:num>
  <w:num w:numId="2" w16cid:durableId="2141458243">
    <w:abstractNumId w:val="6"/>
  </w:num>
  <w:num w:numId="3" w16cid:durableId="685061273">
    <w:abstractNumId w:val="22"/>
  </w:num>
  <w:num w:numId="4" w16cid:durableId="262538108">
    <w:abstractNumId w:val="10"/>
  </w:num>
  <w:num w:numId="5" w16cid:durableId="1877891416">
    <w:abstractNumId w:val="8"/>
  </w:num>
  <w:num w:numId="6" w16cid:durableId="558396866">
    <w:abstractNumId w:val="20"/>
  </w:num>
  <w:num w:numId="7" w16cid:durableId="1034190472">
    <w:abstractNumId w:val="13"/>
  </w:num>
  <w:num w:numId="8" w16cid:durableId="1149398730">
    <w:abstractNumId w:val="23"/>
  </w:num>
  <w:num w:numId="9" w16cid:durableId="1614633783">
    <w:abstractNumId w:val="18"/>
  </w:num>
  <w:num w:numId="10" w16cid:durableId="957762863">
    <w:abstractNumId w:val="5"/>
  </w:num>
  <w:num w:numId="11" w16cid:durableId="559440783">
    <w:abstractNumId w:val="21"/>
  </w:num>
  <w:num w:numId="12" w16cid:durableId="1785273401">
    <w:abstractNumId w:val="11"/>
  </w:num>
  <w:num w:numId="13" w16cid:durableId="237903145">
    <w:abstractNumId w:val="17"/>
  </w:num>
  <w:num w:numId="14" w16cid:durableId="99112537">
    <w:abstractNumId w:val="7"/>
  </w:num>
  <w:num w:numId="15" w16cid:durableId="1559895471">
    <w:abstractNumId w:val="14"/>
  </w:num>
  <w:num w:numId="16" w16cid:durableId="725567902">
    <w:abstractNumId w:val="9"/>
  </w:num>
  <w:num w:numId="17" w16cid:durableId="1498612930">
    <w:abstractNumId w:val="15"/>
  </w:num>
  <w:num w:numId="18" w16cid:durableId="1662345662">
    <w:abstractNumId w:val="1"/>
  </w:num>
  <w:num w:numId="19" w16cid:durableId="201208067">
    <w:abstractNumId w:val="16"/>
  </w:num>
  <w:num w:numId="20" w16cid:durableId="1866557787">
    <w:abstractNumId w:val="2"/>
  </w:num>
  <w:num w:numId="21" w16cid:durableId="1963919322">
    <w:abstractNumId w:val="19"/>
  </w:num>
  <w:num w:numId="22" w16cid:durableId="128090060">
    <w:abstractNumId w:val="0"/>
  </w:num>
  <w:num w:numId="23" w16cid:durableId="1335104474">
    <w:abstractNumId w:val="12"/>
  </w:num>
  <w:num w:numId="24" w16cid:durableId="1975330228">
    <w:abstractNumId w:val="3"/>
  </w:num>
  <w:num w:numId="25" w16cid:durableId="23601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FB"/>
    <w:rsid w:val="0000345A"/>
    <w:rsid w:val="00030270"/>
    <w:rsid w:val="00041D58"/>
    <w:rsid w:val="000448CF"/>
    <w:rsid w:val="00056BBE"/>
    <w:rsid w:val="000627D3"/>
    <w:rsid w:val="0007335C"/>
    <w:rsid w:val="00086187"/>
    <w:rsid w:val="00087CEE"/>
    <w:rsid w:val="00093189"/>
    <w:rsid w:val="000972D3"/>
    <w:rsid w:val="000A4530"/>
    <w:rsid w:val="000B4282"/>
    <w:rsid w:val="000C56FF"/>
    <w:rsid w:val="000D3D3F"/>
    <w:rsid w:val="000D542D"/>
    <w:rsid w:val="000E11DF"/>
    <w:rsid w:val="000E51E4"/>
    <w:rsid w:val="000F249B"/>
    <w:rsid w:val="000F3403"/>
    <w:rsid w:val="000F57A8"/>
    <w:rsid w:val="00110883"/>
    <w:rsid w:val="00117532"/>
    <w:rsid w:val="00121631"/>
    <w:rsid w:val="00121FEE"/>
    <w:rsid w:val="001301BD"/>
    <w:rsid w:val="0013192A"/>
    <w:rsid w:val="00135FFB"/>
    <w:rsid w:val="0013655E"/>
    <w:rsid w:val="00176134"/>
    <w:rsid w:val="0018303A"/>
    <w:rsid w:val="001841DC"/>
    <w:rsid w:val="001C39E6"/>
    <w:rsid w:val="001C7002"/>
    <w:rsid w:val="001D0CA6"/>
    <w:rsid w:val="001E3BDF"/>
    <w:rsid w:val="001E730A"/>
    <w:rsid w:val="00203995"/>
    <w:rsid w:val="0021088B"/>
    <w:rsid w:val="002356A1"/>
    <w:rsid w:val="00240CA0"/>
    <w:rsid w:val="00271B60"/>
    <w:rsid w:val="00281372"/>
    <w:rsid w:val="00285C7B"/>
    <w:rsid w:val="00290104"/>
    <w:rsid w:val="002A1F91"/>
    <w:rsid w:val="002A7941"/>
    <w:rsid w:val="002B5A14"/>
    <w:rsid w:val="002C18F7"/>
    <w:rsid w:val="002C6051"/>
    <w:rsid w:val="002E339C"/>
    <w:rsid w:val="002E4CD1"/>
    <w:rsid w:val="002F5B42"/>
    <w:rsid w:val="00302CE8"/>
    <w:rsid w:val="0031171D"/>
    <w:rsid w:val="0031665F"/>
    <w:rsid w:val="003170B8"/>
    <w:rsid w:val="003256A7"/>
    <w:rsid w:val="00340041"/>
    <w:rsid w:val="00342685"/>
    <w:rsid w:val="00343332"/>
    <w:rsid w:val="00350739"/>
    <w:rsid w:val="00381AF9"/>
    <w:rsid w:val="003879F8"/>
    <w:rsid w:val="003A1BD9"/>
    <w:rsid w:val="003A22E6"/>
    <w:rsid w:val="003A3D8C"/>
    <w:rsid w:val="003B1307"/>
    <w:rsid w:val="003C23FF"/>
    <w:rsid w:val="003D547D"/>
    <w:rsid w:val="003E7874"/>
    <w:rsid w:val="00405133"/>
    <w:rsid w:val="00405AC6"/>
    <w:rsid w:val="00416B1E"/>
    <w:rsid w:val="00417C12"/>
    <w:rsid w:val="004255AB"/>
    <w:rsid w:val="004342CD"/>
    <w:rsid w:val="004345B7"/>
    <w:rsid w:val="00453AE2"/>
    <w:rsid w:val="004573FB"/>
    <w:rsid w:val="00471348"/>
    <w:rsid w:val="00483090"/>
    <w:rsid w:val="004C4F0D"/>
    <w:rsid w:val="004E5BFA"/>
    <w:rsid w:val="005038AA"/>
    <w:rsid w:val="00511543"/>
    <w:rsid w:val="005128F4"/>
    <w:rsid w:val="00513354"/>
    <w:rsid w:val="00525E0B"/>
    <w:rsid w:val="0052650A"/>
    <w:rsid w:val="00536FB9"/>
    <w:rsid w:val="0054511D"/>
    <w:rsid w:val="00545D4D"/>
    <w:rsid w:val="005534FA"/>
    <w:rsid w:val="00561B6A"/>
    <w:rsid w:val="005961C9"/>
    <w:rsid w:val="005A013B"/>
    <w:rsid w:val="005A06E1"/>
    <w:rsid w:val="005B7937"/>
    <w:rsid w:val="005C4BAE"/>
    <w:rsid w:val="005D0E69"/>
    <w:rsid w:val="005D370C"/>
    <w:rsid w:val="005E1641"/>
    <w:rsid w:val="005F02C3"/>
    <w:rsid w:val="0061066A"/>
    <w:rsid w:val="006426A4"/>
    <w:rsid w:val="00677511"/>
    <w:rsid w:val="00696FDA"/>
    <w:rsid w:val="006A522D"/>
    <w:rsid w:val="006B30E6"/>
    <w:rsid w:val="006D2BCD"/>
    <w:rsid w:val="006D4F99"/>
    <w:rsid w:val="006E1E18"/>
    <w:rsid w:val="006E5DA1"/>
    <w:rsid w:val="006E62D2"/>
    <w:rsid w:val="0071215B"/>
    <w:rsid w:val="00721234"/>
    <w:rsid w:val="00734AEF"/>
    <w:rsid w:val="00735176"/>
    <w:rsid w:val="00740E9F"/>
    <w:rsid w:val="007474AC"/>
    <w:rsid w:val="007862C6"/>
    <w:rsid w:val="007A284C"/>
    <w:rsid w:val="007A3688"/>
    <w:rsid w:val="007B5CBF"/>
    <w:rsid w:val="007C5C7D"/>
    <w:rsid w:val="007D6384"/>
    <w:rsid w:val="007E69FB"/>
    <w:rsid w:val="007E7F24"/>
    <w:rsid w:val="007F01AD"/>
    <w:rsid w:val="007F07B0"/>
    <w:rsid w:val="007F424C"/>
    <w:rsid w:val="007F5D16"/>
    <w:rsid w:val="007F7E7F"/>
    <w:rsid w:val="008004CF"/>
    <w:rsid w:val="00803EDF"/>
    <w:rsid w:val="008057C4"/>
    <w:rsid w:val="00807A70"/>
    <w:rsid w:val="00842E8E"/>
    <w:rsid w:val="0086606E"/>
    <w:rsid w:val="00866D89"/>
    <w:rsid w:val="00876E5F"/>
    <w:rsid w:val="00881BC2"/>
    <w:rsid w:val="00883489"/>
    <w:rsid w:val="00886EFD"/>
    <w:rsid w:val="008948FA"/>
    <w:rsid w:val="008C1896"/>
    <w:rsid w:val="008D4F2D"/>
    <w:rsid w:val="008D5A27"/>
    <w:rsid w:val="00937DAF"/>
    <w:rsid w:val="00940E78"/>
    <w:rsid w:val="00942390"/>
    <w:rsid w:val="00947382"/>
    <w:rsid w:val="0095462B"/>
    <w:rsid w:val="009619AE"/>
    <w:rsid w:val="00966B07"/>
    <w:rsid w:val="009708B5"/>
    <w:rsid w:val="00973F35"/>
    <w:rsid w:val="009807E7"/>
    <w:rsid w:val="009843F9"/>
    <w:rsid w:val="009873A9"/>
    <w:rsid w:val="009953EC"/>
    <w:rsid w:val="009A4D29"/>
    <w:rsid w:val="009B0C53"/>
    <w:rsid w:val="009B45F5"/>
    <w:rsid w:val="009B7580"/>
    <w:rsid w:val="009C7756"/>
    <w:rsid w:val="009D16C6"/>
    <w:rsid w:val="009D16E5"/>
    <w:rsid w:val="009D2A20"/>
    <w:rsid w:val="009D6C15"/>
    <w:rsid w:val="009E6559"/>
    <w:rsid w:val="009F12C2"/>
    <w:rsid w:val="009F1884"/>
    <w:rsid w:val="00A05A36"/>
    <w:rsid w:val="00A10331"/>
    <w:rsid w:val="00A20212"/>
    <w:rsid w:val="00A357DA"/>
    <w:rsid w:val="00A41313"/>
    <w:rsid w:val="00A446EA"/>
    <w:rsid w:val="00A44B38"/>
    <w:rsid w:val="00A53075"/>
    <w:rsid w:val="00A60355"/>
    <w:rsid w:val="00A6611F"/>
    <w:rsid w:val="00A77A5C"/>
    <w:rsid w:val="00A81989"/>
    <w:rsid w:val="00A85A1E"/>
    <w:rsid w:val="00A90CB0"/>
    <w:rsid w:val="00A941F7"/>
    <w:rsid w:val="00AB6D4B"/>
    <w:rsid w:val="00AB7CA8"/>
    <w:rsid w:val="00AD508D"/>
    <w:rsid w:val="00AD6B19"/>
    <w:rsid w:val="00AF7706"/>
    <w:rsid w:val="00B12092"/>
    <w:rsid w:val="00B34837"/>
    <w:rsid w:val="00B42006"/>
    <w:rsid w:val="00B44D4D"/>
    <w:rsid w:val="00B540C9"/>
    <w:rsid w:val="00B604A1"/>
    <w:rsid w:val="00B62934"/>
    <w:rsid w:val="00B63C36"/>
    <w:rsid w:val="00B6583F"/>
    <w:rsid w:val="00B67FC7"/>
    <w:rsid w:val="00B75555"/>
    <w:rsid w:val="00B81880"/>
    <w:rsid w:val="00B83FB4"/>
    <w:rsid w:val="00B86D04"/>
    <w:rsid w:val="00BA0F70"/>
    <w:rsid w:val="00BA32F2"/>
    <w:rsid w:val="00BA72EE"/>
    <w:rsid w:val="00BA75B9"/>
    <w:rsid w:val="00BB7DA3"/>
    <w:rsid w:val="00BD34D5"/>
    <w:rsid w:val="00BE1098"/>
    <w:rsid w:val="00BF1C6A"/>
    <w:rsid w:val="00C03287"/>
    <w:rsid w:val="00C23229"/>
    <w:rsid w:val="00C24FC0"/>
    <w:rsid w:val="00C2581C"/>
    <w:rsid w:val="00C37E8A"/>
    <w:rsid w:val="00C5728A"/>
    <w:rsid w:val="00C71E1F"/>
    <w:rsid w:val="00C832AA"/>
    <w:rsid w:val="00C97CA1"/>
    <w:rsid w:val="00CA611F"/>
    <w:rsid w:val="00CC066B"/>
    <w:rsid w:val="00CC287F"/>
    <w:rsid w:val="00CD53A3"/>
    <w:rsid w:val="00CE6AC3"/>
    <w:rsid w:val="00D00C41"/>
    <w:rsid w:val="00D06856"/>
    <w:rsid w:val="00D0771E"/>
    <w:rsid w:val="00D227F9"/>
    <w:rsid w:val="00D2632A"/>
    <w:rsid w:val="00D26367"/>
    <w:rsid w:val="00D34798"/>
    <w:rsid w:val="00D40D5C"/>
    <w:rsid w:val="00D67EF6"/>
    <w:rsid w:val="00D81A37"/>
    <w:rsid w:val="00D85334"/>
    <w:rsid w:val="00D86592"/>
    <w:rsid w:val="00D90BF4"/>
    <w:rsid w:val="00DA28EB"/>
    <w:rsid w:val="00DB34B5"/>
    <w:rsid w:val="00DB48DD"/>
    <w:rsid w:val="00DC34CB"/>
    <w:rsid w:val="00DC4541"/>
    <w:rsid w:val="00DC7DAF"/>
    <w:rsid w:val="00DD2863"/>
    <w:rsid w:val="00DD4C7A"/>
    <w:rsid w:val="00DF2917"/>
    <w:rsid w:val="00DF51FD"/>
    <w:rsid w:val="00E00AAE"/>
    <w:rsid w:val="00E21AE3"/>
    <w:rsid w:val="00E24AA7"/>
    <w:rsid w:val="00E25F0E"/>
    <w:rsid w:val="00E52A52"/>
    <w:rsid w:val="00E622C2"/>
    <w:rsid w:val="00E7683D"/>
    <w:rsid w:val="00E808DE"/>
    <w:rsid w:val="00E819D3"/>
    <w:rsid w:val="00E8225C"/>
    <w:rsid w:val="00E9751E"/>
    <w:rsid w:val="00E97790"/>
    <w:rsid w:val="00EA370F"/>
    <w:rsid w:val="00EB629A"/>
    <w:rsid w:val="00EC7B90"/>
    <w:rsid w:val="00EF2465"/>
    <w:rsid w:val="00EF31E0"/>
    <w:rsid w:val="00F00D5B"/>
    <w:rsid w:val="00F04B9A"/>
    <w:rsid w:val="00F13443"/>
    <w:rsid w:val="00F16BE5"/>
    <w:rsid w:val="00F70065"/>
    <w:rsid w:val="00F7682B"/>
    <w:rsid w:val="00F831CC"/>
    <w:rsid w:val="00F94D17"/>
    <w:rsid w:val="00FA3A4E"/>
    <w:rsid w:val="00FA620E"/>
    <w:rsid w:val="00FB4E80"/>
    <w:rsid w:val="00FD2107"/>
    <w:rsid w:val="00FD22B5"/>
    <w:rsid w:val="00FD4F02"/>
    <w:rsid w:val="00FF514C"/>
    <w:rsid w:val="00FF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F214"/>
  <w15:docId w15:val="{125354FE-1DDC-4C75-9969-1ECEE6D7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56"/>
    <w:pPr>
      <w:ind w:left="720"/>
      <w:contextualSpacing/>
    </w:pPr>
  </w:style>
  <w:style w:type="character" w:customStyle="1" w:styleId="markedcontent">
    <w:name w:val="markedcontent"/>
    <w:basedOn w:val="DefaultParagraphFont"/>
    <w:rsid w:val="009C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Peter Warner</cp:lastModifiedBy>
  <cp:revision>7</cp:revision>
  <cp:lastPrinted>2026-03-06T13:59:00Z</cp:lastPrinted>
  <dcterms:created xsi:type="dcterms:W3CDTF">2026-02-09T20:21:00Z</dcterms:created>
  <dcterms:modified xsi:type="dcterms:W3CDTF">2026-03-27T15:22:00Z</dcterms:modified>
</cp:coreProperties>
</file>