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778" w:rsidRDefault="008D52AB" w:rsidP="000C2778">
      <w:pPr>
        <w:pStyle w:val="Header"/>
        <w:rPr>
          <w:rFonts w:ascii="Copperplate Gothic Bold" w:hAnsi="Copperplate Gothic Bold"/>
          <w:sz w:val="48"/>
          <w:szCs w:val="48"/>
        </w:rPr>
      </w:pPr>
      <w:bookmarkStart w:id="0" w:name="_GoBack"/>
      <w:r w:rsidRPr="0077297A">
        <w:rPr>
          <w:rFonts w:ascii="Gill Sans MT" w:hAnsi="Gill Sans MT"/>
          <w:noProof/>
          <w:sz w:val="20"/>
          <w:szCs w:val="20"/>
          <w:lang w:eastAsia="en-GB"/>
        </w:rPr>
        <w:drawing>
          <wp:anchor distT="0" distB="0" distL="114300" distR="114300" simplePos="0" relativeHeight="251665408" behindDoc="1" locked="0" layoutInCell="1" allowOverlap="1" wp14:anchorId="1F3861A1" wp14:editId="51060E6A">
            <wp:simplePos x="0" y="0"/>
            <wp:positionH relativeFrom="column">
              <wp:posOffset>5873750</wp:posOffset>
            </wp:positionH>
            <wp:positionV relativeFrom="paragraph">
              <wp:posOffset>95250</wp:posOffset>
            </wp:positionV>
            <wp:extent cx="633095" cy="781050"/>
            <wp:effectExtent l="0" t="0" r="0" b="0"/>
            <wp:wrapTight wrapText="bothSides">
              <wp:wrapPolygon edited="0">
                <wp:start x="0" y="0"/>
                <wp:lineTo x="0" y="21073"/>
                <wp:lineTo x="20798" y="21073"/>
                <wp:lineTo x="20798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C2778">
        <w:rPr>
          <w:rFonts w:ascii="Copperplate Gothic Bold" w:hAnsi="Copperplate Gothic Bold"/>
          <w:sz w:val="36"/>
          <w:szCs w:val="36"/>
        </w:rPr>
        <w:t>Th</w:t>
      </w:r>
      <w:r w:rsidR="000C2778" w:rsidRPr="006B3BE5">
        <w:rPr>
          <w:rFonts w:ascii="Copperplate Gothic Bold" w:hAnsi="Copperplate Gothic Bold"/>
          <w:sz w:val="36"/>
          <w:szCs w:val="36"/>
        </w:rPr>
        <w:t>e Parish of</w:t>
      </w:r>
      <w:r w:rsidR="000C2778">
        <w:rPr>
          <w:rFonts w:ascii="Copperplate Gothic Bold" w:hAnsi="Copperplate Gothic Bold"/>
          <w:sz w:val="48"/>
          <w:szCs w:val="48"/>
        </w:rPr>
        <w:t xml:space="preserve"> </w:t>
      </w:r>
    </w:p>
    <w:p w:rsidR="000C2778" w:rsidRDefault="000C2778" w:rsidP="000C2778">
      <w:pPr>
        <w:pStyle w:val="Header"/>
        <w:rPr>
          <w:rFonts w:ascii="Copperplate Gothic Bold" w:hAnsi="Copperplate Gothic Bold"/>
          <w:sz w:val="48"/>
          <w:szCs w:val="48"/>
        </w:rPr>
      </w:pPr>
      <w:proofErr w:type="spellStart"/>
      <w:r>
        <w:rPr>
          <w:rFonts w:ascii="Copperplate Gothic Bold" w:hAnsi="Copperplate Gothic Bold"/>
          <w:sz w:val="48"/>
          <w:szCs w:val="48"/>
        </w:rPr>
        <w:t>St.</w:t>
      </w:r>
      <w:r w:rsidRPr="00D1595D">
        <w:rPr>
          <w:rFonts w:ascii="Copperplate Gothic Bold" w:hAnsi="Copperplate Gothic Bold"/>
          <w:sz w:val="48"/>
          <w:szCs w:val="48"/>
        </w:rPr>
        <w:t>Bartholomew</w:t>
      </w:r>
      <w:proofErr w:type="spellEnd"/>
      <w:r>
        <w:rPr>
          <w:rFonts w:ascii="Copperplate Gothic Bold" w:hAnsi="Copperplate Gothic Bold"/>
          <w:sz w:val="48"/>
          <w:szCs w:val="48"/>
        </w:rPr>
        <w:t>,</w:t>
      </w:r>
      <w:r w:rsidRPr="00D1595D">
        <w:rPr>
          <w:rFonts w:ascii="Copperplate Gothic Bold" w:hAnsi="Copperplate Gothic Bold"/>
          <w:sz w:val="48"/>
          <w:szCs w:val="48"/>
        </w:rPr>
        <w:t xml:space="preserve"> </w:t>
      </w:r>
    </w:p>
    <w:p w:rsidR="000C2778" w:rsidRPr="00D1595D" w:rsidRDefault="000C2778" w:rsidP="000C2778">
      <w:pPr>
        <w:pStyle w:val="Header"/>
        <w:rPr>
          <w:rFonts w:ascii="Copperplate Gothic Bold" w:hAnsi="Copperplate Gothic Bold"/>
          <w:sz w:val="48"/>
          <w:szCs w:val="48"/>
        </w:rPr>
      </w:pPr>
      <w:r w:rsidRPr="00D1595D">
        <w:rPr>
          <w:rFonts w:ascii="Copperplate Gothic Bold" w:hAnsi="Copperplate Gothic Bold"/>
          <w:sz w:val="48"/>
          <w:szCs w:val="48"/>
        </w:rPr>
        <w:t>Westhoughton</w:t>
      </w:r>
    </w:p>
    <w:p w:rsidR="00CE51BF" w:rsidRPr="00CE51BF" w:rsidRDefault="00CE51BF" w:rsidP="00B7488E">
      <w:pPr>
        <w:jc w:val="center"/>
        <w:rPr>
          <w:rFonts w:ascii="Impact" w:hAnsi="Impact"/>
          <w:color w:val="7030A0"/>
          <w:sz w:val="110"/>
          <w:szCs w:val="110"/>
        </w:rPr>
      </w:pPr>
      <w:r w:rsidRPr="00CE51BF">
        <w:rPr>
          <w:rFonts w:ascii="Impact" w:hAnsi="Impact"/>
          <w:color w:val="7030A0"/>
          <w:sz w:val="110"/>
          <w:szCs w:val="110"/>
        </w:rPr>
        <w:t>St George’s Church</w:t>
      </w:r>
    </w:p>
    <w:p w:rsidR="00B7488E" w:rsidRPr="00D1595D" w:rsidRDefault="00B7488E" w:rsidP="00B7488E">
      <w:pPr>
        <w:jc w:val="center"/>
        <w:rPr>
          <w:rFonts w:ascii="Impact" w:hAnsi="Impact"/>
          <w:color w:val="FF0000"/>
          <w:sz w:val="144"/>
          <w:szCs w:val="144"/>
        </w:rPr>
      </w:pPr>
      <w:r w:rsidRPr="00D1595D">
        <w:rPr>
          <w:rFonts w:ascii="Impact" w:hAnsi="Impact"/>
          <w:color w:val="FF0000"/>
          <w:sz w:val="144"/>
          <w:szCs w:val="144"/>
        </w:rPr>
        <w:t>Palm Sunday</w:t>
      </w:r>
    </w:p>
    <w:p w:rsidR="00CE51BF" w:rsidRDefault="00CE51BF" w:rsidP="00CE51BF">
      <w:pPr>
        <w:rPr>
          <w:rFonts w:ascii="Impact" w:hAnsi="Impact"/>
          <w:color w:val="00B050"/>
          <w:sz w:val="96"/>
          <w:szCs w:val="96"/>
        </w:rPr>
      </w:pPr>
      <w:r>
        <w:rPr>
          <w:rFonts w:ascii="Impact" w:hAnsi="Impact"/>
          <w:sz w:val="96"/>
          <w:szCs w:val="96"/>
        </w:rPr>
        <w:t xml:space="preserve"> </w:t>
      </w:r>
      <w:r w:rsidR="0002221A" w:rsidRPr="00116AAF">
        <w:rPr>
          <w:rFonts w:ascii="Impact" w:hAnsi="Impact"/>
          <w:color w:val="00B050"/>
          <w:sz w:val="96"/>
          <w:szCs w:val="96"/>
        </w:rPr>
        <w:t xml:space="preserve">Sunday </w:t>
      </w:r>
      <w:r w:rsidR="000C2778">
        <w:rPr>
          <w:rFonts w:ascii="Impact" w:hAnsi="Impact"/>
          <w:color w:val="00B050"/>
          <w:sz w:val="96"/>
          <w:szCs w:val="96"/>
        </w:rPr>
        <w:t>29</w:t>
      </w:r>
      <w:r w:rsidR="000C2778" w:rsidRPr="000C2778">
        <w:rPr>
          <w:rFonts w:ascii="Impact" w:hAnsi="Impact"/>
          <w:color w:val="00B050"/>
          <w:sz w:val="96"/>
          <w:szCs w:val="96"/>
          <w:vertAlign w:val="superscript"/>
        </w:rPr>
        <w:t>th</w:t>
      </w:r>
      <w:r w:rsidR="000C2778">
        <w:rPr>
          <w:rFonts w:ascii="Impact" w:hAnsi="Impact"/>
          <w:color w:val="00B050"/>
          <w:sz w:val="96"/>
          <w:szCs w:val="96"/>
        </w:rPr>
        <w:t xml:space="preserve"> </w:t>
      </w:r>
      <w:proofErr w:type="gramStart"/>
      <w:r w:rsidR="000C2778">
        <w:rPr>
          <w:rFonts w:ascii="Impact" w:hAnsi="Impact"/>
          <w:color w:val="00B050"/>
          <w:sz w:val="96"/>
          <w:szCs w:val="96"/>
        </w:rPr>
        <w:t>March</w:t>
      </w:r>
      <w:r>
        <w:rPr>
          <w:rFonts w:ascii="Arial" w:hAnsi="Arial" w:cs="Arial"/>
          <w:noProof/>
          <w:color w:val="00B050"/>
          <w:sz w:val="27"/>
          <w:szCs w:val="27"/>
          <w:lang w:eastAsia="en-GB"/>
        </w:rPr>
        <w:t xml:space="preserve">  </w:t>
      </w:r>
      <w:r>
        <w:rPr>
          <w:rFonts w:ascii="Impact" w:hAnsi="Impact"/>
          <w:color w:val="00B050"/>
          <w:sz w:val="96"/>
          <w:szCs w:val="96"/>
        </w:rPr>
        <w:t>9:15</w:t>
      </w:r>
      <w:r w:rsidR="0002221A" w:rsidRPr="00116AAF">
        <w:rPr>
          <w:rFonts w:ascii="Impact" w:hAnsi="Impact"/>
          <w:color w:val="00B050"/>
          <w:sz w:val="96"/>
          <w:szCs w:val="96"/>
        </w:rPr>
        <w:t>am</w:t>
      </w:r>
      <w:proofErr w:type="gramEnd"/>
      <w:r w:rsidR="0002221A">
        <w:rPr>
          <w:rFonts w:ascii="Impact" w:hAnsi="Impact"/>
          <w:color w:val="00B050"/>
          <w:sz w:val="96"/>
          <w:szCs w:val="96"/>
        </w:rPr>
        <w:t xml:space="preserve">   </w:t>
      </w:r>
    </w:p>
    <w:p w:rsidR="008D52AB" w:rsidRPr="008D52AB" w:rsidRDefault="008D52AB" w:rsidP="008D52AB">
      <w:pPr>
        <w:jc w:val="center"/>
        <w:rPr>
          <w:rFonts w:ascii="Impact" w:hAnsi="Impact"/>
          <w:color w:val="00B050"/>
          <w:sz w:val="144"/>
          <w:szCs w:val="96"/>
        </w:rPr>
      </w:pPr>
      <w:r w:rsidRPr="00D8607A">
        <w:rPr>
          <w:rFonts w:ascii="Arial" w:hAnsi="Arial" w:cs="Arial"/>
          <w:noProof/>
          <w:color w:val="2962FF"/>
          <w:lang w:eastAsia="en-GB"/>
        </w:rPr>
        <w:drawing>
          <wp:anchor distT="0" distB="0" distL="114300" distR="114300" simplePos="0" relativeHeight="251663360" behindDoc="1" locked="0" layoutInCell="1" allowOverlap="1" wp14:anchorId="5FB2ADF7" wp14:editId="64C8D716">
            <wp:simplePos x="0" y="0"/>
            <wp:positionH relativeFrom="column">
              <wp:posOffset>238125</wp:posOffset>
            </wp:positionH>
            <wp:positionV relativeFrom="paragraph">
              <wp:posOffset>132080</wp:posOffset>
            </wp:positionV>
            <wp:extent cx="2876550" cy="2032000"/>
            <wp:effectExtent l="0" t="0" r="0" b="6350"/>
            <wp:wrapTight wrapText="bothSides">
              <wp:wrapPolygon edited="0">
                <wp:start x="0" y="0"/>
                <wp:lineTo x="0" y="21465"/>
                <wp:lineTo x="21457" y="21465"/>
                <wp:lineTo x="21457" y="0"/>
                <wp:lineTo x="0" y="0"/>
              </wp:wrapPolygon>
            </wp:wrapTight>
            <wp:docPr id="43" name="Picture 43" descr="Forty Fulfilled Prophecies – Escape to Reality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ty Fulfilled Prophecies – Escape to Reality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51BF" w:rsidRPr="00CE51BF">
        <w:rPr>
          <w:rFonts w:ascii="Impact" w:hAnsi="Impact"/>
          <w:b/>
          <w:color w:val="FF0000"/>
          <w:sz w:val="144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Café Church</w:t>
      </w:r>
    </w:p>
    <w:p w:rsidR="0002221A" w:rsidRPr="001613C1" w:rsidRDefault="008D52AB" w:rsidP="0002221A">
      <w:pPr>
        <w:rPr>
          <w:rFonts w:ascii="Gill Sans MT" w:hAnsi="Gill Sans MT"/>
          <w:b/>
          <w:sz w:val="48"/>
          <w:szCs w:val="48"/>
        </w:rPr>
      </w:pPr>
      <w:r>
        <w:rPr>
          <w:rFonts w:ascii="Gill Sans MT" w:hAnsi="Gill Sans MT"/>
          <w:b/>
          <w:sz w:val="48"/>
          <w:szCs w:val="48"/>
        </w:rPr>
        <w:t xml:space="preserve"> </w:t>
      </w:r>
      <w:r w:rsidR="0002221A" w:rsidRPr="001613C1">
        <w:rPr>
          <w:rFonts w:ascii="Gill Sans MT" w:hAnsi="Gill Sans MT"/>
          <w:b/>
          <w:sz w:val="48"/>
          <w:szCs w:val="48"/>
        </w:rPr>
        <w:t>Palm Crosses</w:t>
      </w:r>
    </w:p>
    <w:p w:rsidR="0002221A" w:rsidRPr="001613C1" w:rsidRDefault="008D52AB" w:rsidP="0002221A">
      <w:pPr>
        <w:rPr>
          <w:rFonts w:ascii="Gill Sans MT" w:hAnsi="Gill Sans MT"/>
          <w:b/>
          <w:sz w:val="48"/>
          <w:szCs w:val="48"/>
        </w:rPr>
      </w:pPr>
      <w:r>
        <w:rPr>
          <w:rFonts w:ascii="Gill Sans MT" w:hAnsi="Gill Sans MT"/>
          <w:b/>
          <w:sz w:val="48"/>
          <w:szCs w:val="48"/>
        </w:rPr>
        <w:t xml:space="preserve"> Activities for all</w:t>
      </w:r>
    </w:p>
    <w:p w:rsidR="0002221A" w:rsidRPr="001613C1" w:rsidRDefault="008D52AB" w:rsidP="0002221A">
      <w:pPr>
        <w:rPr>
          <w:rFonts w:ascii="Gill Sans MT" w:hAnsi="Gill Sans MT"/>
          <w:b/>
          <w:sz w:val="48"/>
          <w:szCs w:val="48"/>
        </w:rPr>
      </w:pPr>
      <w:r>
        <w:rPr>
          <w:rFonts w:ascii="Gill Sans MT" w:hAnsi="Gill Sans MT"/>
          <w:b/>
          <w:sz w:val="48"/>
          <w:szCs w:val="48"/>
        </w:rPr>
        <w:t xml:space="preserve"> Refreshments</w:t>
      </w:r>
    </w:p>
    <w:p w:rsidR="0002221A" w:rsidRDefault="0002221A" w:rsidP="0002221A">
      <w:pPr>
        <w:jc w:val="center"/>
        <w:rPr>
          <w:rFonts w:ascii="Gill Sans MT" w:hAnsi="Gill Sans MT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CD45FCD" wp14:editId="3A6C1038">
            <wp:simplePos x="0" y="0"/>
            <wp:positionH relativeFrom="column">
              <wp:posOffset>5172075</wp:posOffset>
            </wp:positionH>
            <wp:positionV relativeFrom="paragraph">
              <wp:posOffset>679450</wp:posOffset>
            </wp:positionV>
            <wp:extent cx="1343025" cy="1095375"/>
            <wp:effectExtent l="0" t="0" r="0" b="9525"/>
            <wp:wrapTight wrapText="bothSides">
              <wp:wrapPolygon edited="0">
                <wp:start x="8579" y="0"/>
                <wp:lineTo x="6128" y="751"/>
                <wp:lineTo x="919" y="4883"/>
                <wp:lineTo x="306" y="7889"/>
                <wp:lineTo x="0" y="12397"/>
                <wp:lineTo x="0" y="13899"/>
                <wp:lineTo x="3064" y="18407"/>
                <wp:lineTo x="7660" y="20661"/>
                <wp:lineTo x="8579" y="21412"/>
                <wp:lineTo x="12255" y="21412"/>
                <wp:lineTo x="18077" y="18407"/>
                <wp:lineTo x="20834" y="13523"/>
                <wp:lineTo x="20834" y="7889"/>
                <wp:lineTo x="20221" y="4508"/>
                <wp:lineTo x="16238" y="1503"/>
                <wp:lineTo x="12562" y="0"/>
                <wp:lineTo x="8579" y="0"/>
              </wp:wrapPolygon>
            </wp:wrapTight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hAnsi="Gill Sans MT"/>
          <w:sz w:val="52"/>
          <w:szCs w:val="52"/>
        </w:rPr>
        <w:t>We remember the entry of Jesus into Jerusalem at the start of Holy Week.</w:t>
      </w:r>
    </w:p>
    <w:p w:rsidR="00431AD1" w:rsidRPr="0002221A" w:rsidRDefault="0002221A" w:rsidP="0002221A">
      <w:pPr>
        <w:jc w:val="center"/>
        <w:rPr>
          <w:rFonts w:ascii="Constantia" w:hAnsi="Constantia"/>
          <w:color w:val="0070C0"/>
          <w:sz w:val="96"/>
          <w:szCs w:val="96"/>
        </w:rPr>
      </w:pPr>
      <w:r w:rsidRPr="00343CFD">
        <w:rPr>
          <w:rFonts w:ascii="Constantia" w:hAnsi="Constantia"/>
          <w:color w:val="0070C0"/>
          <w:sz w:val="80"/>
          <w:szCs w:val="80"/>
        </w:rPr>
        <w:t>All Welcome</w:t>
      </w:r>
      <w:r>
        <w:rPr>
          <w:rFonts w:ascii="Constantia" w:hAnsi="Constantia"/>
          <w:color w:val="0070C0"/>
          <w:sz w:val="80"/>
          <w:szCs w:val="80"/>
        </w:rPr>
        <w:t xml:space="preserve">  </w:t>
      </w:r>
      <w:r>
        <w:rPr>
          <w:rFonts w:ascii="Constantia" w:hAnsi="Constantia"/>
          <w:color w:val="0070C0"/>
          <w:sz w:val="96"/>
          <w:szCs w:val="96"/>
        </w:rPr>
        <w:t xml:space="preserve"> </w:t>
      </w:r>
    </w:p>
    <w:sectPr w:rsidR="00431AD1" w:rsidRPr="0002221A" w:rsidSect="00B7488E">
      <w:pgSz w:w="11906" w:h="16838"/>
      <w:pgMar w:top="720" w:right="720" w:bottom="720" w:left="720" w:header="708" w:footer="708" w:gutter="0"/>
      <w:pgBorders w:offsetFrom="page">
        <w:top w:val="thickThinMediumGap" w:sz="24" w:space="24" w:color="auto" w:shadow="1"/>
        <w:left w:val="thickThinMediumGap" w:sz="24" w:space="24" w:color="auto" w:shadow="1"/>
        <w:bottom w:val="thickThinMediumGap" w:sz="24" w:space="24" w:color="auto" w:shadow="1"/>
        <w:right w:val="thickThinMediumGap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64"/>
    <w:rsid w:val="0002221A"/>
    <w:rsid w:val="000C2778"/>
    <w:rsid w:val="002F6292"/>
    <w:rsid w:val="00431AD1"/>
    <w:rsid w:val="00475EA3"/>
    <w:rsid w:val="004976C7"/>
    <w:rsid w:val="007B7D18"/>
    <w:rsid w:val="008D52AB"/>
    <w:rsid w:val="00A34264"/>
    <w:rsid w:val="00B615A9"/>
    <w:rsid w:val="00B7488E"/>
    <w:rsid w:val="00CE51BF"/>
    <w:rsid w:val="00FC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DC534-09BD-442F-9F1E-0D8235F1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A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2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google.co.uk/url?sa=i&amp;url=https://escapetoreality.org/2018/08/30/forty-fulfilled-prophecies/&amp;psig=AOvVaw3kU5CHtfTNht_BxWWiR-We&amp;ust=1585484503129000&amp;source=images&amp;cd=vfe&amp;ved=0CAIQjRxqFwoTCPjj55iUvegCFQAAAAAdAAAAABAD" TargetMode="External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Westhoughton Parish</dc:creator>
  <cp:keywords/>
  <dc:description/>
  <cp:lastModifiedBy>Westhoughton Parish</cp:lastModifiedBy>
  <cp:revision>16</cp:revision>
  <cp:lastPrinted>2026-03-18T18:20:00Z</cp:lastPrinted>
  <dcterms:created xsi:type="dcterms:W3CDTF">2018-02-28T18:24:00Z</dcterms:created>
  <dcterms:modified xsi:type="dcterms:W3CDTF">2026-03-18T18:21:00Z</dcterms:modified>
</cp:coreProperties>
</file>