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10B33" w14:textId="6A6DE821" w:rsidR="00DC3F39" w:rsidRDefault="005308A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6F20F1" wp14:editId="5411B83C">
                <wp:simplePos x="0" y="0"/>
                <wp:positionH relativeFrom="column">
                  <wp:posOffset>-561668</wp:posOffset>
                </wp:positionH>
                <wp:positionV relativeFrom="paragraph">
                  <wp:posOffset>-481781</wp:posOffset>
                </wp:positionV>
                <wp:extent cx="6962468" cy="9861141"/>
                <wp:effectExtent l="38100" t="38100" r="35560" b="32385"/>
                <wp:wrapNone/>
                <wp:docPr id="19433507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2468" cy="9861141"/>
                        </a:xfrm>
                        <a:prstGeom prst="rect">
                          <a:avLst/>
                        </a:prstGeom>
                        <a:ln w="76200"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D55C98" w14:textId="77777777" w:rsidR="005308AB" w:rsidRDefault="005308AB" w:rsidP="005308AB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14:paraId="1D71046D" w14:textId="57C79E34" w:rsidR="005308AB" w:rsidRPr="006F52C1" w:rsidRDefault="005308AB" w:rsidP="005308AB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bCs/>
                                <w:sz w:val="72"/>
                                <w:szCs w:val="72"/>
                                <w:lang w:val="en-GB"/>
                              </w:rPr>
                            </w:pPr>
                            <w:r w:rsidRPr="006F52C1">
                              <w:rPr>
                                <w:rFonts w:ascii="Avenir Book" w:hAnsi="Avenir Book"/>
                                <w:b/>
                                <w:bCs/>
                                <w:sz w:val="72"/>
                                <w:szCs w:val="72"/>
                                <w:lang w:val="en-GB"/>
                              </w:rPr>
                              <w:t xml:space="preserve">St Andrew’s Church, </w:t>
                            </w:r>
                            <w:proofErr w:type="spellStart"/>
                            <w:r w:rsidRPr="006F52C1">
                              <w:rPr>
                                <w:rFonts w:ascii="Avenir Book" w:hAnsi="Avenir Book"/>
                                <w:b/>
                                <w:bCs/>
                                <w:sz w:val="72"/>
                                <w:szCs w:val="72"/>
                                <w:lang w:val="en-GB"/>
                              </w:rPr>
                              <w:t>Harberton</w:t>
                            </w:r>
                            <w:proofErr w:type="spellEnd"/>
                          </w:p>
                          <w:p w14:paraId="79A3D2AD" w14:textId="1B6C347C" w:rsidR="005308AB" w:rsidRPr="006F52C1" w:rsidRDefault="005308AB" w:rsidP="005308AB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bCs/>
                                <w:sz w:val="72"/>
                                <w:szCs w:val="72"/>
                                <w:lang w:val="en-GB"/>
                              </w:rPr>
                            </w:pPr>
                            <w:r w:rsidRPr="006F52C1">
                              <w:rPr>
                                <w:rFonts w:ascii="Avenir Book" w:hAnsi="Avenir Book"/>
                                <w:b/>
                                <w:bCs/>
                                <w:sz w:val="72"/>
                                <w:szCs w:val="72"/>
                                <w:lang w:val="en-GB"/>
                              </w:rPr>
                              <w:t>Service on Christmas Day 2025</w:t>
                            </w:r>
                          </w:p>
                          <w:p w14:paraId="54B9F1FC" w14:textId="77777777" w:rsidR="005308AB" w:rsidRPr="006F52C1" w:rsidRDefault="005308AB" w:rsidP="005308AB">
                            <w:pPr>
                              <w:jc w:val="center"/>
                              <w:rPr>
                                <w:rFonts w:ascii="Avenir Book" w:hAnsi="Avenir Book"/>
                                <w:sz w:val="72"/>
                                <w:szCs w:val="72"/>
                                <w:lang w:val="en-GB"/>
                              </w:rPr>
                            </w:pPr>
                          </w:p>
                          <w:p w14:paraId="1AA3F60E" w14:textId="280F16A2" w:rsidR="005308AB" w:rsidRPr="006F52C1" w:rsidRDefault="005308AB" w:rsidP="005308AB">
                            <w:pPr>
                              <w:jc w:val="center"/>
                              <w:rPr>
                                <w:rFonts w:ascii="Avenir Book" w:hAnsi="Avenir Book"/>
                                <w:sz w:val="72"/>
                                <w:szCs w:val="72"/>
                                <w:lang w:val="en-GB"/>
                              </w:rPr>
                            </w:pPr>
                            <w:r w:rsidRPr="006F52C1">
                              <w:rPr>
                                <w:rFonts w:ascii="Avenir Book" w:hAnsi="Avenir Book"/>
                                <w:sz w:val="72"/>
                                <w:szCs w:val="72"/>
                                <w:lang w:val="en-GB"/>
                              </w:rPr>
                              <w:t xml:space="preserve">You are warmly invited to a short service beginning at 10.30am on Christmas Morning.  A telling of the Christmas Story in readings, carols, some drama and prayer. Suitable for all ages and with younger members of our community particularly in mind, </w:t>
                            </w:r>
                            <w:r w:rsidR="00606790" w:rsidRPr="006F52C1">
                              <w:rPr>
                                <w:rFonts w:ascii="Avenir Book" w:hAnsi="Avenir Book"/>
                                <w:sz w:val="72"/>
                                <w:szCs w:val="72"/>
                                <w:lang w:val="en-GB"/>
                              </w:rPr>
                              <w:t xml:space="preserve">who might like to come along dressed as a nativity character </w:t>
                            </w:r>
                            <w:r w:rsidRPr="006F52C1">
                              <w:rPr>
                                <w:rFonts w:ascii="Avenir Book" w:hAnsi="Avenir Book"/>
                                <w:sz w:val="72"/>
                                <w:szCs w:val="72"/>
                                <w:lang w:val="en-GB"/>
                              </w:rPr>
                              <w:t xml:space="preserve">on this </w:t>
                            </w:r>
                            <w:r w:rsidR="00BA3347" w:rsidRPr="006F52C1">
                              <w:rPr>
                                <w:rFonts w:ascii="Avenir Book" w:hAnsi="Avenir Book"/>
                                <w:sz w:val="72"/>
                                <w:szCs w:val="72"/>
                                <w:lang w:val="en-GB"/>
                              </w:rPr>
                              <w:t xml:space="preserve">celebratory </w:t>
                            </w:r>
                            <w:r w:rsidRPr="006F52C1">
                              <w:rPr>
                                <w:rFonts w:ascii="Avenir Book" w:hAnsi="Avenir Book"/>
                                <w:sz w:val="72"/>
                                <w:szCs w:val="72"/>
                                <w:lang w:val="en-GB"/>
                              </w:rPr>
                              <w:t>day.</w:t>
                            </w:r>
                          </w:p>
                          <w:p w14:paraId="6B6B9131" w14:textId="77777777" w:rsidR="002E6851" w:rsidRPr="006F52C1" w:rsidRDefault="002E6851" w:rsidP="005308AB">
                            <w:pPr>
                              <w:jc w:val="center"/>
                              <w:rPr>
                                <w:rFonts w:ascii="Avenir Book" w:hAnsi="Avenir Book"/>
                                <w:sz w:val="72"/>
                                <w:szCs w:val="72"/>
                                <w:lang w:val="en-GB"/>
                              </w:rPr>
                            </w:pPr>
                          </w:p>
                          <w:p w14:paraId="622900FA" w14:textId="77777777" w:rsidR="002E6851" w:rsidRPr="006F52C1" w:rsidRDefault="002E6851" w:rsidP="005308AB">
                            <w:pPr>
                              <w:jc w:val="center"/>
                              <w:rPr>
                                <w:rFonts w:ascii="Avenir Book" w:hAnsi="Avenir Book"/>
                                <w:sz w:val="72"/>
                                <w:szCs w:val="72"/>
                                <w:lang w:val="en-GB"/>
                              </w:rPr>
                            </w:pPr>
                          </w:p>
                          <w:p w14:paraId="4B548213" w14:textId="77777777" w:rsidR="002E6851" w:rsidRPr="006F52C1" w:rsidRDefault="002E6851" w:rsidP="005308AB">
                            <w:pPr>
                              <w:jc w:val="center"/>
                              <w:rPr>
                                <w:rFonts w:ascii="Avenir Book" w:hAnsi="Avenir Book"/>
                                <w:sz w:val="72"/>
                                <w:szCs w:val="72"/>
                                <w:lang w:val="en-GB"/>
                              </w:rPr>
                            </w:pPr>
                          </w:p>
                          <w:p w14:paraId="4E7FC575" w14:textId="77777777" w:rsidR="002E6851" w:rsidRPr="006F52C1" w:rsidRDefault="002E6851" w:rsidP="005308AB">
                            <w:pPr>
                              <w:jc w:val="center"/>
                              <w:rPr>
                                <w:rFonts w:ascii="Avenir Book" w:hAnsi="Avenir Book"/>
                                <w:sz w:val="72"/>
                                <w:szCs w:val="72"/>
                                <w:lang w:val="en-GB"/>
                              </w:rPr>
                            </w:pPr>
                          </w:p>
                          <w:p w14:paraId="479B3177" w14:textId="14202268" w:rsidR="00606790" w:rsidRPr="006F52C1" w:rsidRDefault="00606790" w:rsidP="00606790">
                            <w:pPr>
                              <w:rPr>
                                <w:rFonts w:ascii="Avenir Book" w:hAnsi="Avenir Book"/>
                                <w:sz w:val="72"/>
                                <w:szCs w:val="7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6F20F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4.25pt;margin-top:-37.95pt;width:548.25pt;height:77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" fillcolor="white [3201]" strokecolor="#4ea72e [3209]" strokeweight="6pt">
                <v:stroke dashstyle="dash"/>
                <v:textbox>
                  <w:txbxContent>
                    <w:p w14:paraId="55D55C98" w14:textId="77777777" w:rsidR="005308AB" w:rsidRDefault="005308AB" w:rsidP="005308AB">
                      <w:pPr>
                        <w:jc w:val="center"/>
                        <w:rPr>
                          <w:rFonts w:ascii="Avenir Book" w:hAnsi="Avenir Book"/>
                          <w:b/>
                          <w:bCs/>
                          <w:sz w:val="32"/>
                          <w:szCs w:val="32"/>
                          <w:lang w:val="en-GB"/>
                        </w:rPr>
                      </w:pPr>
                    </w:p>
                    <w:p w14:paraId="1D71046D" w14:textId="57C79E34" w:rsidR="005308AB" w:rsidRPr="006F52C1" w:rsidRDefault="005308AB" w:rsidP="005308AB">
                      <w:pPr>
                        <w:jc w:val="center"/>
                        <w:rPr>
                          <w:rFonts w:ascii="Avenir Book" w:hAnsi="Avenir Book"/>
                          <w:b/>
                          <w:bCs/>
                          <w:sz w:val="72"/>
                          <w:szCs w:val="72"/>
                          <w:lang w:val="en-GB"/>
                        </w:rPr>
                      </w:pPr>
                      <w:r w:rsidRPr="006F52C1">
                        <w:rPr>
                          <w:rFonts w:ascii="Avenir Book" w:hAnsi="Avenir Book"/>
                          <w:b/>
                          <w:bCs/>
                          <w:sz w:val="72"/>
                          <w:szCs w:val="72"/>
                          <w:lang w:val="en-GB"/>
                        </w:rPr>
                        <w:t xml:space="preserve">St Andrew’s Church, </w:t>
                      </w:r>
                      <w:proofErr w:type="spellStart"/>
                      <w:r w:rsidRPr="006F52C1">
                        <w:rPr>
                          <w:rFonts w:ascii="Avenir Book" w:hAnsi="Avenir Book"/>
                          <w:b/>
                          <w:bCs/>
                          <w:sz w:val="72"/>
                          <w:szCs w:val="72"/>
                          <w:lang w:val="en-GB"/>
                        </w:rPr>
                        <w:t>Harberton</w:t>
                      </w:r>
                      <w:proofErr w:type="spellEnd"/>
                    </w:p>
                    <w:p w14:paraId="79A3D2AD" w14:textId="1B6C347C" w:rsidR="005308AB" w:rsidRPr="006F52C1" w:rsidRDefault="005308AB" w:rsidP="005308AB">
                      <w:pPr>
                        <w:jc w:val="center"/>
                        <w:rPr>
                          <w:rFonts w:ascii="Avenir Book" w:hAnsi="Avenir Book"/>
                          <w:b/>
                          <w:bCs/>
                          <w:sz w:val="72"/>
                          <w:szCs w:val="72"/>
                          <w:lang w:val="en-GB"/>
                        </w:rPr>
                      </w:pPr>
                      <w:r w:rsidRPr="006F52C1">
                        <w:rPr>
                          <w:rFonts w:ascii="Avenir Book" w:hAnsi="Avenir Book"/>
                          <w:b/>
                          <w:bCs/>
                          <w:sz w:val="72"/>
                          <w:szCs w:val="72"/>
                          <w:lang w:val="en-GB"/>
                        </w:rPr>
                        <w:t>Service on Christmas Day 2025</w:t>
                      </w:r>
                    </w:p>
                    <w:p w14:paraId="54B9F1FC" w14:textId="77777777" w:rsidR="005308AB" w:rsidRPr="006F52C1" w:rsidRDefault="005308AB" w:rsidP="005308AB">
                      <w:pPr>
                        <w:jc w:val="center"/>
                        <w:rPr>
                          <w:rFonts w:ascii="Avenir Book" w:hAnsi="Avenir Book"/>
                          <w:sz w:val="72"/>
                          <w:szCs w:val="72"/>
                          <w:lang w:val="en-GB"/>
                        </w:rPr>
                      </w:pPr>
                    </w:p>
                    <w:p w14:paraId="1AA3F60E" w14:textId="280F16A2" w:rsidR="005308AB" w:rsidRPr="006F52C1" w:rsidRDefault="005308AB" w:rsidP="005308AB">
                      <w:pPr>
                        <w:jc w:val="center"/>
                        <w:rPr>
                          <w:rFonts w:ascii="Avenir Book" w:hAnsi="Avenir Book"/>
                          <w:sz w:val="72"/>
                          <w:szCs w:val="72"/>
                          <w:lang w:val="en-GB"/>
                        </w:rPr>
                      </w:pPr>
                      <w:r w:rsidRPr="006F52C1">
                        <w:rPr>
                          <w:rFonts w:ascii="Avenir Book" w:hAnsi="Avenir Book"/>
                          <w:sz w:val="72"/>
                          <w:szCs w:val="72"/>
                          <w:lang w:val="en-GB"/>
                        </w:rPr>
                        <w:t xml:space="preserve">You are warmly invited to a short service beginning at 10.30am on Christmas Morning.  A telling of the Christmas Story in readings, carols, some drama and prayer. Suitable for all ages and with younger members of our community particularly in mind, </w:t>
                      </w:r>
                      <w:r w:rsidR="00606790" w:rsidRPr="006F52C1">
                        <w:rPr>
                          <w:rFonts w:ascii="Avenir Book" w:hAnsi="Avenir Book"/>
                          <w:sz w:val="72"/>
                          <w:szCs w:val="72"/>
                          <w:lang w:val="en-GB"/>
                        </w:rPr>
                        <w:t xml:space="preserve">who might like to come along dressed as a nativity character </w:t>
                      </w:r>
                      <w:r w:rsidRPr="006F52C1">
                        <w:rPr>
                          <w:rFonts w:ascii="Avenir Book" w:hAnsi="Avenir Book"/>
                          <w:sz w:val="72"/>
                          <w:szCs w:val="72"/>
                          <w:lang w:val="en-GB"/>
                        </w:rPr>
                        <w:t xml:space="preserve">on this </w:t>
                      </w:r>
                      <w:r w:rsidR="00BA3347" w:rsidRPr="006F52C1">
                        <w:rPr>
                          <w:rFonts w:ascii="Avenir Book" w:hAnsi="Avenir Book"/>
                          <w:sz w:val="72"/>
                          <w:szCs w:val="72"/>
                          <w:lang w:val="en-GB"/>
                        </w:rPr>
                        <w:t xml:space="preserve">celebratory </w:t>
                      </w:r>
                      <w:r w:rsidRPr="006F52C1">
                        <w:rPr>
                          <w:rFonts w:ascii="Avenir Book" w:hAnsi="Avenir Book"/>
                          <w:sz w:val="72"/>
                          <w:szCs w:val="72"/>
                          <w:lang w:val="en-GB"/>
                        </w:rPr>
                        <w:t>day.</w:t>
                      </w:r>
                    </w:p>
                    <w:p w14:paraId="6B6B9131" w14:textId="77777777" w:rsidR="002E6851" w:rsidRPr="006F52C1" w:rsidRDefault="002E6851" w:rsidP="005308AB">
                      <w:pPr>
                        <w:jc w:val="center"/>
                        <w:rPr>
                          <w:rFonts w:ascii="Avenir Book" w:hAnsi="Avenir Book"/>
                          <w:sz w:val="72"/>
                          <w:szCs w:val="72"/>
                          <w:lang w:val="en-GB"/>
                        </w:rPr>
                      </w:pPr>
                    </w:p>
                    <w:p w14:paraId="622900FA" w14:textId="77777777" w:rsidR="002E6851" w:rsidRPr="006F52C1" w:rsidRDefault="002E6851" w:rsidP="005308AB">
                      <w:pPr>
                        <w:jc w:val="center"/>
                        <w:rPr>
                          <w:rFonts w:ascii="Avenir Book" w:hAnsi="Avenir Book"/>
                          <w:sz w:val="72"/>
                          <w:szCs w:val="72"/>
                          <w:lang w:val="en-GB"/>
                        </w:rPr>
                      </w:pPr>
                    </w:p>
                    <w:p w14:paraId="4B548213" w14:textId="77777777" w:rsidR="002E6851" w:rsidRPr="006F52C1" w:rsidRDefault="002E6851" w:rsidP="005308AB">
                      <w:pPr>
                        <w:jc w:val="center"/>
                        <w:rPr>
                          <w:rFonts w:ascii="Avenir Book" w:hAnsi="Avenir Book"/>
                          <w:sz w:val="72"/>
                          <w:szCs w:val="72"/>
                          <w:lang w:val="en-GB"/>
                        </w:rPr>
                      </w:pPr>
                    </w:p>
                    <w:p w14:paraId="4E7FC575" w14:textId="77777777" w:rsidR="002E6851" w:rsidRPr="006F52C1" w:rsidRDefault="002E6851" w:rsidP="005308AB">
                      <w:pPr>
                        <w:jc w:val="center"/>
                        <w:rPr>
                          <w:rFonts w:ascii="Avenir Book" w:hAnsi="Avenir Book"/>
                          <w:sz w:val="72"/>
                          <w:szCs w:val="72"/>
                          <w:lang w:val="en-GB"/>
                        </w:rPr>
                      </w:pPr>
                    </w:p>
                    <w:p w14:paraId="479B3177" w14:textId="14202268" w:rsidR="00606790" w:rsidRPr="006F52C1" w:rsidRDefault="00606790" w:rsidP="00606790">
                      <w:pPr>
                        <w:rPr>
                          <w:rFonts w:ascii="Avenir Book" w:hAnsi="Avenir Book"/>
                          <w:sz w:val="72"/>
                          <w:szCs w:val="72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C3F39" w:rsidSect="00C33DB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8AB"/>
    <w:rsid w:val="00010620"/>
    <w:rsid w:val="00027672"/>
    <w:rsid w:val="000D0C4B"/>
    <w:rsid w:val="00137D6F"/>
    <w:rsid w:val="00205C68"/>
    <w:rsid w:val="00266DE0"/>
    <w:rsid w:val="002B3333"/>
    <w:rsid w:val="002E6851"/>
    <w:rsid w:val="003C2F20"/>
    <w:rsid w:val="004A5A03"/>
    <w:rsid w:val="005308AB"/>
    <w:rsid w:val="00572734"/>
    <w:rsid w:val="00606790"/>
    <w:rsid w:val="00675062"/>
    <w:rsid w:val="006B4A8D"/>
    <w:rsid w:val="006F52C1"/>
    <w:rsid w:val="0078684A"/>
    <w:rsid w:val="00870355"/>
    <w:rsid w:val="00A0618B"/>
    <w:rsid w:val="00A804AE"/>
    <w:rsid w:val="00BA3347"/>
    <w:rsid w:val="00C27AF4"/>
    <w:rsid w:val="00C33DB7"/>
    <w:rsid w:val="00DC3F39"/>
    <w:rsid w:val="00DD44BB"/>
    <w:rsid w:val="00FB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AF117"/>
  <w15:chartTrackingRefBased/>
  <w15:docId w15:val="{D07B2157-F69B-9E4E-84F4-EF0ACD0C4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08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08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08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08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08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08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8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8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8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8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08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08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08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08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08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8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8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08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0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08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08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08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08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08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08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08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8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08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Watson</dc:creator>
  <cp:keywords/>
  <dc:description/>
  <cp:lastModifiedBy>Simon Watson</cp:lastModifiedBy>
  <cp:revision>3</cp:revision>
  <dcterms:created xsi:type="dcterms:W3CDTF">2025-12-20T11:25:00Z</dcterms:created>
  <dcterms:modified xsi:type="dcterms:W3CDTF">2025-12-20T12:40:00Z</dcterms:modified>
</cp:coreProperties>
</file>