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07C2" w14:textId="77777777" w:rsidR="004355A4" w:rsidRPr="004355A4" w:rsidRDefault="004355A4" w:rsidP="004355A4">
      <w:pPr>
        <w:pStyle w:val="p1"/>
        <w:spacing w:before="0" w:beforeAutospacing="0" w:after="0" w:afterAutospacing="0"/>
        <w:rPr>
          <w:lang w:val="en-GB"/>
        </w:rPr>
      </w:pPr>
    </w:p>
    <w:p w14:paraId="54156283" w14:textId="27544130" w:rsidR="004E0E90" w:rsidRDefault="00F814A4" w:rsidP="00336009">
      <w:pPr>
        <w:spacing w:after="120"/>
        <w:rPr>
          <w:rFonts w:ascii="Garamond" w:hAnsi="Garamond"/>
          <w:b/>
          <w:bCs/>
          <w:color w:val="C00000"/>
          <w:sz w:val="80"/>
          <w:szCs w:val="80"/>
          <w:lang w:val="en-GB"/>
        </w:rPr>
      </w:pPr>
      <w:r w:rsidRPr="00D4461F">
        <w:rPr>
          <w:rFonts w:ascii="Garamond" w:hAnsi="Garamond"/>
          <w:b/>
          <w:bCs/>
          <w:color w:val="C00000"/>
          <w:sz w:val="80"/>
          <w:szCs w:val="80"/>
          <w:lang w:val="en-GB"/>
        </w:rPr>
        <w:t>Blockley Chamber Concerts</w:t>
      </w:r>
    </w:p>
    <w:p w14:paraId="665599BD" w14:textId="74084FCE" w:rsidR="00D4461F" w:rsidRPr="0019295B" w:rsidRDefault="00410A10" w:rsidP="00345CCB">
      <w:pPr>
        <w:spacing w:after="240"/>
        <w:rPr>
          <w:rFonts w:ascii="Lucida Handwriting" w:hAnsi="Lucida Handwriting"/>
          <w:b/>
          <w:bCs/>
          <w:sz w:val="64"/>
          <w:szCs w:val="64"/>
          <w:lang w:val="en-GB"/>
        </w:rPr>
      </w:pPr>
      <w:proofErr w:type="gramStart"/>
      <w:r>
        <w:rPr>
          <w:rFonts w:ascii="Lucida Handwriting" w:hAnsi="Lucida Handwriting"/>
          <w:b/>
          <w:bCs/>
          <w:i/>
          <w:iCs/>
          <w:sz w:val="64"/>
          <w:szCs w:val="64"/>
          <w:lang w:val="en-GB"/>
        </w:rPr>
        <w:t>N</w:t>
      </w:r>
      <w:r w:rsidR="00D4461F" w:rsidRPr="00461140">
        <w:rPr>
          <w:rFonts w:ascii="Lucida Handwriting" w:hAnsi="Lucida Handwriting"/>
          <w:b/>
          <w:bCs/>
          <w:i/>
          <w:iCs/>
          <w:sz w:val="64"/>
          <w:szCs w:val="64"/>
          <w:lang w:val="en-GB"/>
        </w:rPr>
        <w:t xml:space="preserve">ext </w:t>
      </w:r>
      <w:r>
        <w:rPr>
          <w:rFonts w:ascii="Lucida Handwriting" w:hAnsi="Lucida Handwriting"/>
          <w:b/>
          <w:bCs/>
          <w:i/>
          <w:iCs/>
          <w:sz w:val="64"/>
          <w:szCs w:val="64"/>
          <w:lang w:val="en-GB"/>
        </w:rPr>
        <w:t xml:space="preserve"> G</w:t>
      </w:r>
      <w:r w:rsidR="00D4461F" w:rsidRPr="00461140">
        <w:rPr>
          <w:rFonts w:ascii="Lucida Handwriting" w:hAnsi="Lucida Handwriting"/>
          <w:b/>
          <w:bCs/>
          <w:i/>
          <w:iCs/>
          <w:sz w:val="64"/>
          <w:szCs w:val="64"/>
          <w:lang w:val="en-GB"/>
        </w:rPr>
        <w:t>eneration</w:t>
      </w:r>
      <w:proofErr w:type="gramEnd"/>
      <w:r w:rsidR="0019295B">
        <w:rPr>
          <w:rFonts w:ascii="Lucida Handwriting" w:hAnsi="Lucida Handwriting"/>
          <w:b/>
          <w:bCs/>
          <w:sz w:val="64"/>
          <w:szCs w:val="64"/>
          <w:lang w:val="en-GB"/>
        </w:rPr>
        <w:t xml:space="preserve">  </w:t>
      </w:r>
      <w:r w:rsidR="0080577A">
        <w:rPr>
          <w:rFonts w:ascii="Lucida Handwriting" w:hAnsi="Lucida Handwriting"/>
          <w:b/>
          <w:bCs/>
          <w:sz w:val="64"/>
          <w:szCs w:val="64"/>
          <w:lang w:val="en-GB"/>
        </w:rPr>
        <w:t>R</w:t>
      </w:r>
      <w:r w:rsidR="0019295B" w:rsidRPr="0019295B">
        <w:rPr>
          <w:rFonts w:ascii="Lucida Handwriting" w:hAnsi="Lucida Handwriting"/>
          <w:b/>
          <w:bCs/>
          <w:sz w:val="64"/>
          <w:szCs w:val="64"/>
          <w:lang w:val="en-GB"/>
        </w:rPr>
        <w:t xml:space="preserve">ecital </w:t>
      </w:r>
    </w:p>
    <w:p w14:paraId="691201ED" w14:textId="11409FF3" w:rsidR="00293137" w:rsidRPr="001C07D2" w:rsidRDefault="00D4461F" w:rsidP="002C48E5">
      <w:pPr>
        <w:spacing w:before="120" w:after="360"/>
        <w:rPr>
          <w:rFonts w:ascii="Garamond" w:hAnsi="Garamond"/>
          <w:b/>
          <w:bCs/>
          <w:sz w:val="56"/>
          <w:szCs w:val="56"/>
          <w:lang w:val="en-GB"/>
        </w:rPr>
      </w:pPr>
      <w:r w:rsidRPr="001C07D2">
        <w:rPr>
          <w:rFonts w:ascii="Garamond" w:hAnsi="Garamond"/>
          <w:b/>
          <w:bCs/>
          <w:sz w:val="56"/>
          <w:szCs w:val="56"/>
          <w:lang w:val="en-GB"/>
        </w:rPr>
        <w:t xml:space="preserve">Sunday </w:t>
      </w:r>
      <w:r w:rsidR="004355A4">
        <w:rPr>
          <w:rFonts w:ascii="Garamond" w:hAnsi="Garamond"/>
          <w:b/>
          <w:bCs/>
          <w:sz w:val="56"/>
          <w:szCs w:val="56"/>
          <w:lang w:val="en-GB"/>
        </w:rPr>
        <w:t>2</w:t>
      </w:r>
      <w:r w:rsidR="00297040" w:rsidRPr="001C07D2">
        <w:rPr>
          <w:rFonts w:ascii="Garamond" w:hAnsi="Garamond"/>
          <w:b/>
          <w:bCs/>
          <w:sz w:val="56"/>
          <w:szCs w:val="56"/>
          <w:lang w:val="en-GB"/>
        </w:rPr>
        <w:t>1</w:t>
      </w:r>
      <w:r w:rsidR="004355A4">
        <w:rPr>
          <w:rFonts w:ascii="Garamond" w:hAnsi="Garamond"/>
          <w:b/>
          <w:bCs/>
          <w:sz w:val="56"/>
          <w:szCs w:val="56"/>
          <w:lang w:val="en-GB"/>
        </w:rPr>
        <w:t xml:space="preserve"> December, </w:t>
      </w:r>
      <w:r w:rsidR="00D43423" w:rsidRPr="001C07D2">
        <w:rPr>
          <w:rFonts w:ascii="Garamond" w:hAnsi="Garamond"/>
          <w:b/>
          <w:bCs/>
          <w:sz w:val="56"/>
          <w:szCs w:val="56"/>
          <w:lang w:val="en-GB"/>
        </w:rPr>
        <w:t>1</w:t>
      </w:r>
      <w:r w:rsidR="004355A4">
        <w:rPr>
          <w:rFonts w:ascii="Garamond" w:hAnsi="Garamond"/>
          <w:b/>
          <w:bCs/>
          <w:sz w:val="56"/>
          <w:szCs w:val="56"/>
          <w:lang w:val="en-GB"/>
        </w:rPr>
        <w:t>0:45</w:t>
      </w:r>
      <w:r w:rsidR="00D43423" w:rsidRPr="001C07D2">
        <w:rPr>
          <w:rFonts w:ascii="Garamond" w:hAnsi="Garamond"/>
          <w:b/>
          <w:bCs/>
          <w:sz w:val="56"/>
          <w:szCs w:val="56"/>
          <w:lang w:val="en-GB"/>
        </w:rPr>
        <w:t xml:space="preserve"> to 1</w:t>
      </w:r>
      <w:r w:rsidR="004355A4">
        <w:rPr>
          <w:rFonts w:ascii="Garamond" w:hAnsi="Garamond"/>
          <w:b/>
          <w:bCs/>
          <w:sz w:val="56"/>
          <w:szCs w:val="56"/>
          <w:lang w:val="en-GB"/>
        </w:rPr>
        <w:t>1:30 am</w:t>
      </w:r>
      <w:r w:rsidR="00D43423" w:rsidRPr="001C07D2">
        <w:rPr>
          <w:rFonts w:ascii="Garamond" w:hAnsi="Garamond"/>
          <w:b/>
          <w:bCs/>
          <w:sz w:val="56"/>
          <w:szCs w:val="56"/>
          <w:lang w:val="en-GB"/>
        </w:rPr>
        <w:t>.</w:t>
      </w:r>
    </w:p>
    <w:p w14:paraId="62F52FD0" w14:textId="2CCEBD2D" w:rsidR="00B710CF" w:rsidRPr="004355A4" w:rsidRDefault="00297040" w:rsidP="001C07D2">
      <w:pPr>
        <w:spacing w:after="480"/>
        <w:rPr>
          <w:rFonts w:ascii="Garamond" w:hAnsi="Garamond"/>
          <w:b/>
          <w:bCs/>
          <w:i/>
          <w:iCs/>
          <w:color w:val="4472C4" w:themeColor="accent1"/>
          <w:sz w:val="72"/>
          <w:szCs w:val="72"/>
          <w:lang w:val="en-GB"/>
        </w:rPr>
      </w:pPr>
      <w:r>
        <w:rPr>
          <w:rFonts w:ascii="Garamond" w:hAnsi="Garamond"/>
          <w:b/>
          <w:bCs/>
          <w:color w:val="4472C4" w:themeColor="accent1"/>
          <w:sz w:val="72"/>
          <w:szCs w:val="72"/>
          <w:lang w:val="en-GB"/>
        </w:rPr>
        <w:t xml:space="preserve">Amelia Parkin </w:t>
      </w:r>
      <w:r w:rsidR="00626027">
        <w:rPr>
          <w:rFonts w:ascii="Garamond" w:hAnsi="Garamond"/>
          <w:b/>
          <w:bCs/>
          <w:color w:val="4472C4" w:themeColor="accent1"/>
          <w:sz w:val="72"/>
          <w:szCs w:val="72"/>
          <w:lang w:val="en-GB"/>
        </w:rPr>
        <w:t xml:space="preserve">- </w:t>
      </w:r>
      <w:r w:rsidRPr="004355A4">
        <w:rPr>
          <w:rFonts w:ascii="Garamond" w:hAnsi="Garamond"/>
          <w:b/>
          <w:bCs/>
          <w:i/>
          <w:iCs/>
          <w:color w:val="4472C4" w:themeColor="accent1"/>
          <w:sz w:val="72"/>
          <w:szCs w:val="72"/>
          <w:lang w:val="en-GB"/>
        </w:rPr>
        <w:t>Organ</w:t>
      </w:r>
      <w:r w:rsidR="004355A4" w:rsidRPr="004355A4">
        <w:rPr>
          <w:rFonts w:ascii="Garamond" w:hAnsi="Garamond"/>
          <w:b/>
          <w:bCs/>
          <w:i/>
          <w:iCs/>
          <w:color w:val="4472C4" w:themeColor="accent1"/>
          <w:sz w:val="72"/>
          <w:szCs w:val="72"/>
          <w:lang w:val="en-GB"/>
        </w:rPr>
        <w:t xml:space="preserve"> music for Christmas</w:t>
      </w:r>
    </w:p>
    <w:p w14:paraId="6696DD39" w14:textId="655C4E4D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J. S. Bach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proofErr w:type="gram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In</w:t>
      </w:r>
      <w:proofErr w:type="gram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dulci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jubilo</w:t>
      </w:r>
      <w:proofErr w:type="spellEnd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, BWV 729 </w:t>
      </w:r>
    </w:p>
    <w:p w14:paraId="44B1AFDE" w14:textId="2134D889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J. Brahms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Es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ist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ein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Ros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entsprungen</w:t>
      </w:r>
      <w:proofErr w:type="spellEnd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, Op. 122 No. 8</w:t>
      </w:r>
    </w:p>
    <w:p w14:paraId="6FB4C185" w14:textId="0363BD37" w:rsidR="004355A4" w:rsidRPr="004355A4" w:rsidRDefault="004355A4" w:rsidP="004355A4">
      <w:pPr>
        <w:pStyle w:val="p1"/>
        <w:spacing w:before="0" w:beforeAutospacing="0" w:after="0" w:afterAutospacing="0"/>
        <w:ind w:left="3540" w:hanging="354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G. Dyson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proofErr w:type="gram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By</w:t>
      </w:r>
      <w:proofErr w:type="gram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the waters of Babylon</w:t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 from Variations 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  </w:t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on Old Psalm-Tunes</w:t>
      </w:r>
    </w:p>
    <w:p w14:paraId="0470FE69" w14:textId="2E198C3D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D. Buxtehude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proofErr w:type="spellStart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Ciacona</w:t>
      </w:r>
      <w:proofErr w:type="spellEnd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 in E Minor, </w:t>
      </w:r>
      <w:proofErr w:type="spellStart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BuxWV</w:t>
      </w:r>
      <w:proofErr w:type="spellEnd"/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 160</w:t>
      </w:r>
    </w:p>
    <w:p w14:paraId="7DDCB59E" w14:textId="3C9938E4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C. Franck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  <w:t xml:space="preserve">      </w:t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 Prelude, fugue and variation, Op. 18</w:t>
      </w:r>
    </w:p>
    <w:p w14:paraId="17306670" w14:textId="5E30FDFB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N. Bruhns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Praeludium in E Minor, </w:t>
      </w:r>
      <w:r w:rsidRPr="00911812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Little</w:t>
      </w:r>
    </w:p>
    <w:p w14:paraId="36D689DD" w14:textId="379BF061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F. Peeters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Uns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ist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geboren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ein</w:t>
      </w:r>
      <w:proofErr w:type="spellEnd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 xml:space="preserve"> </w:t>
      </w:r>
      <w:proofErr w:type="spellStart"/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Kindelein</w:t>
      </w:r>
      <w:proofErr w:type="spellEnd"/>
    </w:p>
    <w:p w14:paraId="5F73BF72" w14:textId="3812B1F1" w:rsidR="004355A4" w:rsidRPr="004355A4" w:rsidRDefault="004355A4" w:rsidP="004355A4">
      <w:pPr>
        <w:pStyle w:val="p1"/>
        <w:spacing w:before="0" w:beforeAutospacing="0" w:after="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G. Hancock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 xml:space="preserve">Fanfare on Antioch </w:t>
      </w:r>
      <w:r w:rsidRPr="004355A4">
        <w:rPr>
          <w:rStyle w:val="s1"/>
          <w:rFonts w:ascii="Garamond" w:hAnsi="Garamond"/>
          <w:b/>
          <w:bCs/>
          <w:i/>
          <w:iCs/>
          <w:sz w:val="40"/>
          <w:szCs w:val="40"/>
          <w:lang w:val="en-GB"/>
        </w:rPr>
        <w:t>Joy to the World</w:t>
      </w:r>
    </w:p>
    <w:p w14:paraId="76846249" w14:textId="2D7EFD41" w:rsidR="004355A4" w:rsidRPr="004355A4" w:rsidRDefault="004355A4" w:rsidP="00E320D0">
      <w:pPr>
        <w:pStyle w:val="p1"/>
        <w:spacing w:before="0" w:beforeAutospacing="0" w:after="120" w:afterAutospacing="0"/>
        <w:rPr>
          <w:rFonts w:ascii="Garamond" w:hAnsi="Garamond"/>
          <w:b/>
          <w:bCs/>
          <w:sz w:val="40"/>
          <w:szCs w:val="40"/>
          <w:lang w:val="en-GB"/>
        </w:rPr>
      </w:pP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J. S. Bach</w:t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>
        <w:rPr>
          <w:rStyle w:val="s1"/>
          <w:rFonts w:ascii="Garamond" w:hAnsi="Garamond"/>
          <w:b/>
          <w:bCs/>
          <w:sz w:val="40"/>
          <w:szCs w:val="40"/>
          <w:lang w:val="en-GB"/>
        </w:rPr>
        <w:tab/>
      </w:r>
      <w:r w:rsidRPr="004355A4">
        <w:rPr>
          <w:rStyle w:val="s1"/>
          <w:rFonts w:ascii="Garamond" w:hAnsi="Garamond"/>
          <w:b/>
          <w:bCs/>
          <w:sz w:val="40"/>
          <w:szCs w:val="40"/>
          <w:lang w:val="en-GB"/>
        </w:rPr>
        <w:t>Fantasia in G Minor, BWV 542i</w:t>
      </w:r>
    </w:p>
    <w:p w14:paraId="3266E2F6" w14:textId="77777777" w:rsidR="00D43423" w:rsidRPr="004355A4" w:rsidRDefault="00D43423" w:rsidP="00ED02D0">
      <w:pPr>
        <w:spacing w:after="0"/>
        <w:ind w:left="2832" w:hanging="2832"/>
        <w:rPr>
          <w:rFonts w:ascii="Garamond" w:eastAsia="Times New Roman" w:hAnsi="Garamond" w:cs="Calibri"/>
          <w:b/>
          <w:bCs/>
          <w:sz w:val="40"/>
          <w:szCs w:val="40"/>
          <w:lang w:val="en-GB" w:eastAsia="fr-FR"/>
        </w:rPr>
      </w:pPr>
    </w:p>
    <w:p w14:paraId="696AE5D3" w14:textId="2978251A" w:rsidR="001C07D2" w:rsidRPr="00626027" w:rsidRDefault="001C07D2" w:rsidP="00E320D0">
      <w:pPr>
        <w:shd w:val="clear" w:color="auto" w:fill="FFFFFF"/>
        <w:spacing w:after="240"/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</w:pPr>
      <w:r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No booking.  All ages welcome. </w:t>
      </w:r>
    </w:p>
    <w:p w14:paraId="4B918590" w14:textId="25B71FA0" w:rsidR="00D740CE" w:rsidRPr="00626027" w:rsidRDefault="001C07D2" w:rsidP="00EF27F8">
      <w:pPr>
        <w:shd w:val="clear" w:color="auto" w:fill="FFFFFF"/>
        <w:spacing w:after="0"/>
        <w:rPr>
          <w:rFonts w:ascii="Garamond" w:eastAsia="Times New Roman" w:hAnsi="Garamond" w:cs="Calibri"/>
          <w:b/>
          <w:bCs/>
          <w:color w:val="C00000"/>
          <w:sz w:val="44"/>
          <w:szCs w:val="44"/>
          <w:lang w:val="en-GB" w:eastAsia="fr-FR"/>
        </w:rPr>
      </w:pPr>
      <w:r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Free - d</w:t>
      </w:r>
      <w:r w:rsidR="00FC165D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onations invited to</w:t>
      </w:r>
      <w:r w:rsidR="00EF27F8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 </w:t>
      </w:r>
      <w:r w:rsidR="00297040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Am</w:t>
      </w:r>
      <w:r w:rsidR="00696529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e</w:t>
      </w:r>
      <w:r w:rsidR="00297040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lia’s </w:t>
      </w:r>
      <w:r w:rsidR="00EF27F8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chosen good cause, </w:t>
      </w:r>
      <w:r w:rsidR="00EF27F8" w:rsidRPr="00626027">
        <w:rPr>
          <w:rFonts w:ascii="Garamond" w:eastAsia="Times New Roman" w:hAnsi="Garamond" w:cs="Arial"/>
          <w:b/>
          <w:bCs/>
          <w:i/>
          <w:iCs/>
          <w:color w:val="C00000"/>
          <w:sz w:val="44"/>
          <w:szCs w:val="44"/>
          <w:shd w:val="clear" w:color="auto" w:fill="FFFFFF"/>
          <w:lang w:val="en-GB" w:eastAsia="fr-FR"/>
        </w:rPr>
        <w:t>‘</w:t>
      </w:r>
      <w:r w:rsidR="00E320D0">
        <w:rPr>
          <w:rFonts w:ascii="Garamond" w:eastAsia="Times New Roman" w:hAnsi="Garamond" w:cs="Arial"/>
          <w:b/>
          <w:bCs/>
          <w:i/>
          <w:iCs/>
          <w:color w:val="C00000"/>
          <w:sz w:val="44"/>
          <w:szCs w:val="44"/>
          <w:shd w:val="clear" w:color="auto" w:fill="FFFFFF"/>
          <w:lang w:val="en-GB" w:eastAsia="fr-FR"/>
        </w:rPr>
        <w:t xml:space="preserve">Embrace the Middle East’, </w:t>
      </w:r>
      <w:r w:rsidR="00E320D0" w:rsidRPr="00E320D0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providing education, healthcare and development </w:t>
      </w:r>
      <w:r w:rsidR="00E320D0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for </w:t>
      </w:r>
      <w:r w:rsidR="00E320D0" w:rsidRPr="00E320D0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marginalised communities</w:t>
      </w:r>
      <w:r w:rsidR="00E320D0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>.</w:t>
      </w:r>
      <w:r w:rsidR="00E320D0">
        <w:rPr>
          <w:rFonts w:ascii="Garamond" w:eastAsia="Times New Roman" w:hAnsi="Garamond" w:cs="Arial"/>
          <w:b/>
          <w:bCs/>
          <w:i/>
          <w:iCs/>
          <w:color w:val="C00000"/>
          <w:sz w:val="44"/>
          <w:szCs w:val="44"/>
          <w:shd w:val="clear" w:color="auto" w:fill="FFFFFF"/>
          <w:lang w:val="en-GB" w:eastAsia="fr-FR"/>
        </w:rPr>
        <w:t xml:space="preserve"> </w:t>
      </w:r>
      <w:r w:rsidR="00862BB2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 </w:t>
      </w:r>
      <w:r w:rsidR="00FC165D" w:rsidRPr="00626027">
        <w:rPr>
          <w:rFonts w:ascii="Garamond" w:eastAsia="Times New Roman" w:hAnsi="Garamond" w:cs="Arial"/>
          <w:b/>
          <w:bCs/>
          <w:color w:val="C00000"/>
          <w:sz w:val="44"/>
          <w:szCs w:val="44"/>
          <w:shd w:val="clear" w:color="auto" w:fill="FFFFFF"/>
          <w:lang w:val="en-GB" w:eastAsia="fr-FR"/>
        </w:rPr>
        <w:t xml:space="preserve"> </w:t>
      </w:r>
    </w:p>
    <w:p w14:paraId="03C93819" w14:textId="77777777" w:rsidR="0080577A" w:rsidRPr="00626027" w:rsidRDefault="0080577A" w:rsidP="00294D8E">
      <w:pPr>
        <w:spacing w:after="0"/>
        <w:rPr>
          <w:rFonts w:ascii="Garamond" w:eastAsia="Times New Roman" w:hAnsi="Garamond" w:cs="Calibri"/>
          <w:b/>
          <w:bCs/>
          <w:color w:val="0070C0"/>
          <w:sz w:val="44"/>
          <w:szCs w:val="44"/>
          <w:lang w:val="en-GB" w:eastAsia="fr-FR"/>
        </w:rPr>
      </w:pPr>
    </w:p>
    <w:p w14:paraId="3017A4BA" w14:textId="3F81FC24" w:rsidR="0080577A" w:rsidRDefault="00D43423" w:rsidP="00294D8E">
      <w:pPr>
        <w:spacing w:after="0"/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</w:pPr>
      <w:r w:rsidRPr="00E320D0"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  <w:t>Tea, coffee, biscuits from 10:</w:t>
      </w:r>
      <w:r w:rsidR="004355A4" w:rsidRPr="00E320D0"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  <w:t>15</w:t>
      </w:r>
      <w:r w:rsidRPr="00E320D0"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  <w:t xml:space="preserve"> am.  </w:t>
      </w:r>
    </w:p>
    <w:p w14:paraId="30135582" w14:textId="0DCEAF1E" w:rsidR="002C48E5" w:rsidRDefault="00D43423" w:rsidP="007B2C51">
      <w:pPr>
        <w:spacing w:after="0"/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</w:pPr>
      <w:r w:rsidRPr="001C07D2"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  <w:t xml:space="preserve">Information from </w:t>
      </w:r>
      <w:hyperlink r:id="rId5" w:history="1">
        <w:r w:rsidR="0080577A" w:rsidRPr="00E108A4">
          <w:rPr>
            <w:rStyle w:val="Hyperlink"/>
            <w:rFonts w:ascii="Garamond" w:eastAsia="Times New Roman" w:hAnsi="Garamond" w:cs="Calibri"/>
            <w:b/>
            <w:bCs/>
            <w:sz w:val="44"/>
            <w:szCs w:val="44"/>
            <w:lang w:val="en-GB" w:eastAsia="fr-FR"/>
          </w:rPr>
          <w:t>lgpacker123@gmail.com</w:t>
        </w:r>
      </w:hyperlink>
      <w:r w:rsidR="0080577A">
        <w:rPr>
          <w:rFonts w:ascii="Garamond" w:eastAsia="Times New Roman" w:hAnsi="Garamond" w:cs="Calibri"/>
          <w:b/>
          <w:bCs/>
          <w:sz w:val="44"/>
          <w:szCs w:val="44"/>
          <w:lang w:val="en-GB" w:eastAsia="fr-FR"/>
        </w:rPr>
        <w:t xml:space="preserve"> </w:t>
      </w:r>
    </w:p>
    <w:sectPr w:rsidR="002C48E5" w:rsidSect="00CE2736">
      <w:pgSz w:w="11906" w:h="16838"/>
      <w:pgMar w:top="1021" w:right="36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5EAF"/>
    <w:multiLevelType w:val="hybridMultilevel"/>
    <w:tmpl w:val="33FC9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4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4"/>
    <w:rsid w:val="00045A43"/>
    <w:rsid w:val="00053DB7"/>
    <w:rsid w:val="000B052A"/>
    <w:rsid w:val="000F1E56"/>
    <w:rsid w:val="00101C7D"/>
    <w:rsid w:val="00112D9D"/>
    <w:rsid w:val="00121AF2"/>
    <w:rsid w:val="00146929"/>
    <w:rsid w:val="00187FFC"/>
    <w:rsid w:val="0019295B"/>
    <w:rsid w:val="001C07D2"/>
    <w:rsid w:val="001D3116"/>
    <w:rsid w:val="00293137"/>
    <w:rsid w:val="00294D8E"/>
    <w:rsid w:val="00297040"/>
    <w:rsid w:val="0029726F"/>
    <w:rsid w:val="002A09F3"/>
    <w:rsid w:val="002A36DB"/>
    <w:rsid w:val="002C48E5"/>
    <w:rsid w:val="002D5E0D"/>
    <w:rsid w:val="002E51A6"/>
    <w:rsid w:val="002E7470"/>
    <w:rsid w:val="00316620"/>
    <w:rsid w:val="00335051"/>
    <w:rsid w:val="00336009"/>
    <w:rsid w:val="00345CCB"/>
    <w:rsid w:val="00367A6C"/>
    <w:rsid w:val="0037249B"/>
    <w:rsid w:val="00381880"/>
    <w:rsid w:val="00384307"/>
    <w:rsid w:val="003C3227"/>
    <w:rsid w:val="003D4944"/>
    <w:rsid w:val="00410A10"/>
    <w:rsid w:val="00413419"/>
    <w:rsid w:val="00413965"/>
    <w:rsid w:val="004355A4"/>
    <w:rsid w:val="004417C3"/>
    <w:rsid w:val="004431CA"/>
    <w:rsid w:val="00461140"/>
    <w:rsid w:val="00470BED"/>
    <w:rsid w:val="00492CED"/>
    <w:rsid w:val="004A6CA1"/>
    <w:rsid w:val="004B010A"/>
    <w:rsid w:val="004B6D72"/>
    <w:rsid w:val="004E0E90"/>
    <w:rsid w:val="00523AF6"/>
    <w:rsid w:val="005366B6"/>
    <w:rsid w:val="00537E01"/>
    <w:rsid w:val="0054386B"/>
    <w:rsid w:val="005456C6"/>
    <w:rsid w:val="00546401"/>
    <w:rsid w:val="005514FA"/>
    <w:rsid w:val="00566332"/>
    <w:rsid w:val="00597782"/>
    <w:rsid w:val="005A06C5"/>
    <w:rsid w:val="005C00A4"/>
    <w:rsid w:val="006067C5"/>
    <w:rsid w:val="00626027"/>
    <w:rsid w:val="00674B7C"/>
    <w:rsid w:val="006757B3"/>
    <w:rsid w:val="00696529"/>
    <w:rsid w:val="00711A60"/>
    <w:rsid w:val="00754EB9"/>
    <w:rsid w:val="00756585"/>
    <w:rsid w:val="00777F28"/>
    <w:rsid w:val="00781718"/>
    <w:rsid w:val="00793703"/>
    <w:rsid w:val="007B2C51"/>
    <w:rsid w:val="007F5CE1"/>
    <w:rsid w:val="0080577A"/>
    <w:rsid w:val="00817BA4"/>
    <w:rsid w:val="00830838"/>
    <w:rsid w:val="00854B44"/>
    <w:rsid w:val="00862BB2"/>
    <w:rsid w:val="008905A9"/>
    <w:rsid w:val="008A6A0F"/>
    <w:rsid w:val="008B504C"/>
    <w:rsid w:val="008E56E9"/>
    <w:rsid w:val="008E767F"/>
    <w:rsid w:val="008E7F67"/>
    <w:rsid w:val="00903D43"/>
    <w:rsid w:val="00911812"/>
    <w:rsid w:val="009242F1"/>
    <w:rsid w:val="00937DED"/>
    <w:rsid w:val="009C2CAE"/>
    <w:rsid w:val="009D00BB"/>
    <w:rsid w:val="009D55B2"/>
    <w:rsid w:val="009E1052"/>
    <w:rsid w:val="009F1143"/>
    <w:rsid w:val="00A16C62"/>
    <w:rsid w:val="00A23C48"/>
    <w:rsid w:val="00A55D76"/>
    <w:rsid w:val="00A645C5"/>
    <w:rsid w:val="00AA5870"/>
    <w:rsid w:val="00AB2697"/>
    <w:rsid w:val="00B14E80"/>
    <w:rsid w:val="00B173EB"/>
    <w:rsid w:val="00B639BF"/>
    <w:rsid w:val="00B67596"/>
    <w:rsid w:val="00B710CF"/>
    <w:rsid w:val="00C17406"/>
    <w:rsid w:val="00C64D8F"/>
    <w:rsid w:val="00C90B8B"/>
    <w:rsid w:val="00CA5229"/>
    <w:rsid w:val="00CC2199"/>
    <w:rsid w:val="00CC4E87"/>
    <w:rsid w:val="00CE2736"/>
    <w:rsid w:val="00CF36C0"/>
    <w:rsid w:val="00D03BDF"/>
    <w:rsid w:val="00D33160"/>
    <w:rsid w:val="00D43423"/>
    <w:rsid w:val="00D434FB"/>
    <w:rsid w:val="00D4461F"/>
    <w:rsid w:val="00D56D65"/>
    <w:rsid w:val="00D72E47"/>
    <w:rsid w:val="00D73B24"/>
    <w:rsid w:val="00D740CE"/>
    <w:rsid w:val="00DC5997"/>
    <w:rsid w:val="00DF03C8"/>
    <w:rsid w:val="00E01080"/>
    <w:rsid w:val="00E10D58"/>
    <w:rsid w:val="00E11027"/>
    <w:rsid w:val="00E320D0"/>
    <w:rsid w:val="00E77E20"/>
    <w:rsid w:val="00EB6AF2"/>
    <w:rsid w:val="00ED02D0"/>
    <w:rsid w:val="00EF27F8"/>
    <w:rsid w:val="00F74A32"/>
    <w:rsid w:val="00F81495"/>
    <w:rsid w:val="00F814A4"/>
    <w:rsid w:val="00F9056F"/>
    <w:rsid w:val="00FA5753"/>
    <w:rsid w:val="00FC165D"/>
    <w:rsid w:val="00FD4C31"/>
    <w:rsid w:val="00FD598F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B501"/>
  <w15:chartTrackingRefBased/>
  <w15:docId w15:val="{FE75545E-1647-4A54-85E1-1A0056B9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7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BDF"/>
    <w:pPr>
      <w:ind w:left="720"/>
      <w:contextualSpacing/>
    </w:pPr>
  </w:style>
  <w:style w:type="paragraph" w:styleId="NoSpacing">
    <w:name w:val="No Spacing"/>
    <w:uiPriority w:val="1"/>
    <w:qFormat/>
    <w:rsid w:val="002C48E5"/>
    <w:pPr>
      <w:spacing w:after="0"/>
    </w:pPr>
    <w:rPr>
      <w:lang w:val="en-GB"/>
    </w:rPr>
  </w:style>
  <w:style w:type="paragraph" w:customStyle="1" w:styleId="p1">
    <w:name w:val="p1"/>
    <w:basedOn w:val="Normal"/>
    <w:rsid w:val="00435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DefaultParagraphFont"/>
    <w:rsid w:val="0043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gpacker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Packer</dc:creator>
  <cp:keywords/>
  <dc:description/>
  <cp:lastModifiedBy>St. Lawrence Church BOH</cp:lastModifiedBy>
  <cp:revision>2</cp:revision>
  <cp:lastPrinted>2023-01-02T09:16:00Z</cp:lastPrinted>
  <dcterms:created xsi:type="dcterms:W3CDTF">2025-12-07T15:03:00Z</dcterms:created>
  <dcterms:modified xsi:type="dcterms:W3CDTF">2025-12-07T15:03:00Z</dcterms:modified>
</cp:coreProperties>
</file>