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E2CC" w14:textId="77777777" w:rsidR="008F50CE" w:rsidRDefault="008F50CE"/>
    <w:tbl>
      <w:tblPr>
        <w:tblW w:w="506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3101"/>
      </w:tblGrid>
      <w:tr w:rsidR="00866FA3" w:rsidRPr="00B55F14" w14:paraId="51858C5A" w14:textId="77777777" w:rsidTr="00C00423">
        <w:trPr>
          <w:trHeight w:val="13987"/>
          <w:tblHeader/>
        </w:trPr>
        <w:tc>
          <w:tcPr>
            <w:tcW w:w="7938" w:type="dxa"/>
            <w:tcMar>
              <w:top w:w="0" w:type="dxa"/>
              <w:left w:w="0" w:type="dxa"/>
              <w:bottom w:w="0" w:type="dxa"/>
              <w:right w:w="288" w:type="dxa"/>
            </w:tcMar>
          </w:tcPr>
          <w:p w14:paraId="669120A3" w14:textId="77777777" w:rsidR="00321DB4" w:rsidRDefault="00C87B43" w:rsidP="00ED09FD">
            <w:pPr>
              <w:pStyle w:val="Date"/>
              <w:spacing w:before="0"/>
              <w:jc w:val="center"/>
              <w:rPr>
                <w:bCs/>
                <w:caps w:val="0"/>
                <w:color w:val="000000" w:themeColor="text1"/>
                <w:sz w:val="72"/>
                <w:szCs w:val="72"/>
              </w:rPr>
            </w:pPr>
            <w:r w:rsidRPr="00321DB4">
              <w:rPr>
                <w:bCs/>
                <w:caps w:val="0"/>
                <w:color w:val="000000" w:themeColor="text1"/>
                <w:sz w:val="72"/>
                <w:szCs w:val="72"/>
              </w:rPr>
              <w:t>Terence Blacker</w:t>
            </w:r>
            <w:r w:rsidRPr="00321DB4">
              <w:rPr>
                <w:bCs/>
                <w:color w:val="000000" w:themeColor="text1"/>
                <w:sz w:val="72"/>
                <w:szCs w:val="72"/>
              </w:rPr>
              <w:t>’</w:t>
            </w:r>
            <w:r w:rsidRPr="00321DB4">
              <w:rPr>
                <w:bCs/>
                <w:caps w:val="0"/>
                <w:color w:val="000000" w:themeColor="text1"/>
                <w:sz w:val="72"/>
                <w:szCs w:val="72"/>
              </w:rPr>
              <w:t>s</w:t>
            </w:r>
          </w:p>
          <w:p w14:paraId="5B68B500" w14:textId="5BF524C9" w:rsidR="00C87B43" w:rsidRDefault="00C87B43" w:rsidP="00ED09FD">
            <w:pPr>
              <w:pStyle w:val="Date"/>
              <w:spacing w:before="0"/>
              <w:jc w:val="center"/>
              <w:rPr>
                <w:bCs/>
                <w:caps w:val="0"/>
                <w:color w:val="000000" w:themeColor="text1"/>
                <w:sz w:val="72"/>
                <w:szCs w:val="72"/>
              </w:rPr>
            </w:pPr>
            <w:r w:rsidRPr="00321DB4">
              <w:rPr>
                <w:bCs/>
                <w:caps w:val="0"/>
                <w:color w:val="000000" w:themeColor="text1"/>
                <w:sz w:val="72"/>
                <w:szCs w:val="72"/>
              </w:rPr>
              <w:t>Christmas Cracker</w:t>
            </w:r>
          </w:p>
          <w:p w14:paraId="676E45DF" w14:textId="77777777" w:rsidR="00C00423" w:rsidRPr="00C00423" w:rsidRDefault="00C00423" w:rsidP="00997633">
            <w:pPr>
              <w:pStyle w:val="Date"/>
              <w:spacing w:before="0"/>
              <w:rPr>
                <w:bCs/>
                <w:caps w:val="0"/>
                <w:color w:val="000000" w:themeColor="text1"/>
                <w:sz w:val="16"/>
                <w:szCs w:val="16"/>
              </w:rPr>
            </w:pPr>
          </w:p>
          <w:p w14:paraId="6D5D76CC" w14:textId="05BF9CC0" w:rsidR="00C00423" w:rsidRPr="00C00423" w:rsidRDefault="00C00423" w:rsidP="00C00423">
            <w:pPr>
              <w:pStyle w:val="Date"/>
              <w:spacing w:before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00423">
              <w:rPr>
                <w:bCs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6999CC5" wp14:editId="541D5E83">
                  <wp:extent cx="1487805" cy="701040"/>
                  <wp:effectExtent l="0" t="0" r="0" b="3810"/>
                  <wp:docPr id="3762268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5A6ED4" w14:textId="77777777" w:rsidR="00815DFA" w:rsidRPr="008E4BF2" w:rsidRDefault="00815DFA" w:rsidP="00815DFA">
            <w:pPr>
              <w:pStyle w:val="Date"/>
              <w:spacing w:before="0"/>
              <w:jc w:val="center"/>
              <w:rPr>
                <w:bCs/>
                <w:caps w:val="0"/>
                <w:color w:val="EE0000"/>
                <w:sz w:val="16"/>
                <w:szCs w:val="16"/>
              </w:rPr>
            </w:pPr>
          </w:p>
          <w:p w14:paraId="60962660" w14:textId="1C861394" w:rsidR="00571E30" w:rsidRDefault="00CF281A" w:rsidP="00CF281A">
            <w:pPr>
              <w:pStyle w:val="Date"/>
              <w:spacing w:before="0"/>
              <w:jc w:val="center"/>
              <w:rPr>
                <w:bCs/>
                <w:caps w:val="0"/>
                <w:color w:val="EE0000"/>
                <w:sz w:val="40"/>
                <w:szCs w:val="40"/>
              </w:rPr>
            </w:pPr>
            <w:r>
              <w:rPr>
                <w:bCs/>
                <w:caps w:val="0"/>
                <w:color w:val="EE0000"/>
                <w:sz w:val="40"/>
                <w:szCs w:val="40"/>
              </w:rPr>
              <w:t xml:space="preserve">In </w:t>
            </w:r>
            <w:r w:rsidR="009D1DCF" w:rsidRPr="00E3756B">
              <w:rPr>
                <w:bCs/>
                <w:caps w:val="0"/>
                <w:color w:val="EE0000"/>
                <w:sz w:val="40"/>
                <w:szCs w:val="40"/>
              </w:rPr>
              <w:t>the season to be jolly</w:t>
            </w:r>
            <w:r w:rsidR="007E7009">
              <w:rPr>
                <w:bCs/>
                <w:caps w:val="0"/>
                <w:color w:val="EE0000"/>
                <w:sz w:val="40"/>
                <w:szCs w:val="40"/>
              </w:rPr>
              <w:t>,</w:t>
            </w:r>
            <w:r w:rsidR="00E3756B">
              <w:rPr>
                <w:bCs/>
                <w:caps w:val="0"/>
                <w:color w:val="EE0000"/>
                <w:sz w:val="40"/>
                <w:szCs w:val="40"/>
              </w:rPr>
              <w:t xml:space="preserve"> </w:t>
            </w:r>
            <w:r>
              <w:rPr>
                <w:bCs/>
                <w:caps w:val="0"/>
                <w:color w:val="EE0000"/>
                <w:sz w:val="40"/>
                <w:szCs w:val="40"/>
              </w:rPr>
              <w:t xml:space="preserve">there’s no better way than to get in the mood than with a </w:t>
            </w:r>
            <w:r w:rsidR="00E3756B" w:rsidRPr="00E3756B">
              <w:rPr>
                <w:bCs/>
                <w:caps w:val="0"/>
                <w:color w:val="EE0000"/>
                <w:sz w:val="40"/>
                <w:szCs w:val="40"/>
              </w:rPr>
              <w:t>funny,</w:t>
            </w:r>
          </w:p>
          <w:p w14:paraId="2D501649" w14:textId="77777777" w:rsidR="00571E30" w:rsidRDefault="00E3756B" w:rsidP="00E3756B">
            <w:pPr>
              <w:pStyle w:val="Date"/>
              <w:spacing w:before="0"/>
              <w:jc w:val="center"/>
              <w:rPr>
                <w:bCs/>
                <w:caps w:val="0"/>
                <w:color w:val="EE0000"/>
                <w:sz w:val="40"/>
                <w:szCs w:val="40"/>
              </w:rPr>
            </w:pPr>
            <w:r w:rsidRPr="00E3756B">
              <w:rPr>
                <w:bCs/>
                <w:caps w:val="0"/>
                <w:color w:val="EE0000"/>
                <w:sz w:val="40"/>
                <w:szCs w:val="40"/>
              </w:rPr>
              <w:t>toe tapping celebration of</w:t>
            </w:r>
          </w:p>
          <w:p w14:paraId="677684C4" w14:textId="77777777" w:rsidR="00571E30" w:rsidRDefault="00E3756B" w:rsidP="00E3756B">
            <w:pPr>
              <w:pStyle w:val="Date"/>
              <w:spacing w:before="0"/>
              <w:jc w:val="center"/>
              <w:rPr>
                <w:bCs/>
                <w:caps w:val="0"/>
                <w:color w:val="EE0000"/>
                <w:sz w:val="40"/>
                <w:szCs w:val="40"/>
              </w:rPr>
            </w:pPr>
            <w:r w:rsidRPr="00E3756B">
              <w:rPr>
                <w:bCs/>
                <w:caps w:val="0"/>
                <w:color w:val="EE0000"/>
                <w:sz w:val="40"/>
                <w:szCs w:val="40"/>
              </w:rPr>
              <w:t>Christmas past and present with</w:t>
            </w:r>
          </w:p>
          <w:p w14:paraId="302A488A" w14:textId="162A6685" w:rsidR="00321DB4" w:rsidRDefault="009864F0" w:rsidP="00E3756B">
            <w:pPr>
              <w:pStyle w:val="Date"/>
              <w:spacing w:before="0"/>
              <w:jc w:val="center"/>
              <w:rPr>
                <w:bCs/>
                <w:caps w:val="0"/>
                <w:color w:val="EE0000"/>
                <w:sz w:val="40"/>
                <w:szCs w:val="40"/>
              </w:rPr>
            </w:pPr>
            <w:proofErr w:type="gramStart"/>
            <w:r>
              <w:rPr>
                <w:bCs/>
                <w:caps w:val="0"/>
                <w:color w:val="EE0000"/>
                <w:sz w:val="40"/>
                <w:szCs w:val="40"/>
              </w:rPr>
              <w:t>local</w:t>
            </w:r>
            <w:proofErr w:type="gramEnd"/>
            <w:r>
              <w:rPr>
                <w:bCs/>
                <w:caps w:val="0"/>
                <w:color w:val="EE0000"/>
                <w:sz w:val="40"/>
                <w:szCs w:val="40"/>
              </w:rPr>
              <w:t xml:space="preserve"> </w:t>
            </w:r>
            <w:r w:rsidR="00571E30">
              <w:rPr>
                <w:bCs/>
                <w:caps w:val="0"/>
                <w:color w:val="EE0000"/>
                <w:sz w:val="40"/>
                <w:szCs w:val="40"/>
              </w:rPr>
              <w:t>singer-</w:t>
            </w:r>
            <w:r w:rsidR="00E3756B" w:rsidRPr="00E3756B">
              <w:rPr>
                <w:bCs/>
                <w:caps w:val="0"/>
                <w:color w:val="EE0000"/>
                <w:sz w:val="40"/>
                <w:szCs w:val="40"/>
              </w:rPr>
              <w:t>songwriter</w:t>
            </w:r>
            <w:r w:rsidR="008E5DE9">
              <w:rPr>
                <w:bCs/>
                <w:caps w:val="0"/>
                <w:color w:val="EE0000"/>
                <w:sz w:val="40"/>
                <w:szCs w:val="40"/>
              </w:rPr>
              <w:t xml:space="preserve">, </w:t>
            </w:r>
            <w:r>
              <w:rPr>
                <w:bCs/>
                <w:caps w:val="0"/>
                <w:color w:val="EE0000"/>
                <w:sz w:val="40"/>
                <w:szCs w:val="40"/>
              </w:rPr>
              <w:t xml:space="preserve">author </w:t>
            </w:r>
            <w:r w:rsidR="00E3756B" w:rsidRPr="00E3756B">
              <w:rPr>
                <w:bCs/>
                <w:caps w:val="0"/>
                <w:color w:val="EE0000"/>
                <w:sz w:val="40"/>
                <w:szCs w:val="40"/>
              </w:rPr>
              <w:t>and performer</w:t>
            </w:r>
          </w:p>
          <w:p w14:paraId="729391EF" w14:textId="1960C31F" w:rsidR="00E3756B" w:rsidRPr="00E3756B" w:rsidRDefault="00E3756B" w:rsidP="00E3756B">
            <w:pPr>
              <w:pStyle w:val="Date"/>
              <w:spacing w:before="0"/>
              <w:jc w:val="center"/>
              <w:rPr>
                <w:bCs/>
                <w:caps w:val="0"/>
                <w:color w:val="EE0000"/>
                <w:sz w:val="40"/>
                <w:szCs w:val="40"/>
              </w:rPr>
            </w:pPr>
            <w:r w:rsidRPr="00E3756B">
              <w:rPr>
                <w:bCs/>
                <w:caps w:val="0"/>
                <w:color w:val="EE0000"/>
                <w:sz w:val="40"/>
                <w:szCs w:val="40"/>
              </w:rPr>
              <w:t>Terence Blacker</w:t>
            </w:r>
          </w:p>
          <w:p w14:paraId="69441A03" w14:textId="77777777" w:rsidR="00571E30" w:rsidRDefault="00571E30" w:rsidP="00571E30">
            <w:pPr>
              <w:pStyle w:val="Date"/>
              <w:spacing w:before="0"/>
              <w:jc w:val="center"/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</w:pPr>
          </w:p>
          <w:p w14:paraId="2D2B3348" w14:textId="39075491" w:rsidR="00571E30" w:rsidRDefault="0039772C" w:rsidP="00571E30">
            <w:pPr>
              <w:pStyle w:val="Date"/>
              <w:spacing w:before="0"/>
              <w:jc w:val="center"/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</w:pPr>
            <w:r w:rsidRPr="00E50191"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  <w:t xml:space="preserve">Described by Gyles Brandreth as </w:t>
            </w:r>
            <w:r w:rsidRPr="00E50191">
              <w:rPr>
                <w:bCs/>
                <w:i/>
                <w:iCs/>
                <w:color w:val="538135" w:themeColor="accent6" w:themeShade="BF"/>
                <w:sz w:val="28"/>
                <w:szCs w:val="28"/>
              </w:rPr>
              <w:t>‘</w:t>
            </w:r>
            <w:r w:rsidRPr="00E50191"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  <w:t>witty wistful,</w:t>
            </w:r>
          </w:p>
          <w:p w14:paraId="31FAB3D7" w14:textId="7AEE9085" w:rsidR="00321DB4" w:rsidRPr="00E50191" w:rsidRDefault="0039772C" w:rsidP="00571E30">
            <w:pPr>
              <w:pStyle w:val="Date"/>
              <w:spacing w:before="0"/>
              <w:jc w:val="center"/>
              <w:rPr>
                <w:bCs/>
                <w:i/>
                <w:iCs/>
                <w:color w:val="538135" w:themeColor="accent6" w:themeShade="BF"/>
                <w:sz w:val="28"/>
                <w:szCs w:val="28"/>
              </w:rPr>
            </w:pPr>
            <w:r w:rsidRPr="00E50191"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  <w:t xml:space="preserve">wonderful </w:t>
            </w:r>
            <w:r w:rsidRPr="00E50191">
              <w:rPr>
                <w:bCs/>
                <w:i/>
                <w:iCs/>
                <w:color w:val="538135" w:themeColor="accent6" w:themeShade="BF"/>
                <w:sz w:val="28"/>
                <w:szCs w:val="28"/>
              </w:rPr>
              <w:t>–</w:t>
            </w:r>
            <w:r w:rsidRPr="00E50191"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  <w:t xml:space="preserve"> a treat</w:t>
            </w:r>
            <w:r w:rsidRPr="00E50191">
              <w:rPr>
                <w:bCs/>
                <w:i/>
                <w:iCs/>
                <w:color w:val="538135" w:themeColor="accent6" w:themeShade="BF"/>
                <w:sz w:val="28"/>
                <w:szCs w:val="28"/>
              </w:rPr>
              <w:t>’</w:t>
            </w:r>
          </w:p>
          <w:p w14:paraId="2286F344" w14:textId="62B3B141" w:rsidR="00C87B43" w:rsidRPr="00E3756B" w:rsidRDefault="0039772C" w:rsidP="0039772C">
            <w:pPr>
              <w:pStyle w:val="Date"/>
              <w:jc w:val="center"/>
              <w:rPr>
                <w:bCs/>
                <w:color w:val="EE0000"/>
                <w:sz w:val="40"/>
                <w:szCs w:val="40"/>
              </w:rPr>
            </w:pPr>
            <w:r>
              <w:rPr>
                <w:bCs/>
                <w:noProof/>
                <w:color w:val="EE0000"/>
                <w:sz w:val="40"/>
                <w:szCs w:val="40"/>
              </w:rPr>
              <w:drawing>
                <wp:inline distT="0" distB="0" distL="0" distR="0" wp14:anchorId="1AB511AA" wp14:editId="67228A4C">
                  <wp:extent cx="2828925" cy="1885950"/>
                  <wp:effectExtent l="0" t="0" r="9525" b="0"/>
                  <wp:docPr id="15512245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22453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88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4B0424" w14:textId="329A26C7" w:rsidR="00F27684" w:rsidRPr="00E50191" w:rsidRDefault="0039772C">
            <w:pPr>
              <w:pStyle w:val="Date"/>
              <w:jc w:val="center"/>
              <w:rPr>
                <w:bCs/>
                <w:i/>
                <w:iCs/>
                <w:color w:val="538135" w:themeColor="accent6" w:themeShade="BF"/>
                <w:sz w:val="28"/>
                <w:szCs w:val="28"/>
              </w:rPr>
            </w:pPr>
            <w:r w:rsidRPr="00E50191">
              <w:rPr>
                <w:bCs/>
                <w:i/>
                <w:iCs/>
                <w:color w:val="538135" w:themeColor="accent6" w:themeShade="BF"/>
                <w:sz w:val="28"/>
                <w:szCs w:val="28"/>
              </w:rPr>
              <w:t>‘</w:t>
            </w:r>
            <w:r w:rsidRPr="00E50191"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  <w:t>We need cheering up right now and this singer-songwriter is just the ticket.</w:t>
            </w:r>
            <w:r w:rsidRPr="00E50191">
              <w:rPr>
                <w:bCs/>
                <w:i/>
                <w:iCs/>
                <w:color w:val="538135" w:themeColor="accent6" w:themeShade="BF"/>
                <w:sz w:val="28"/>
                <w:szCs w:val="28"/>
              </w:rPr>
              <w:t>’</w:t>
            </w:r>
            <w:r w:rsidRPr="00E50191"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  <w:t xml:space="preserve"> </w:t>
            </w:r>
            <w:r w:rsidR="008E4BF2"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  <w:t xml:space="preserve">- </w:t>
            </w:r>
            <w:r w:rsidRPr="00E50191">
              <w:rPr>
                <w:bCs/>
                <w:i/>
                <w:iCs/>
                <w:caps w:val="0"/>
                <w:color w:val="538135" w:themeColor="accent6" w:themeShade="BF"/>
                <w:sz w:val="28"/>
                <w:szCs w:val="28"/>
              </w:rPr>
              <w:t>Sunday Times</w:t>
            </w:r>
          </w:p>
          <w:p w14:paraId="51858C4C" w14:textId="223C2377" w:rsidR="00866FA3" w:rsidRPr="00997633" w:rsidRDefault="00571E30">
            <w:pPr>
              <w:pStyle w:val="Date"/>
              <w:jc w:val="center"/>
              <w:rPr>
                <w:color w:val="EE0000"/>
                <w:sz w:val="36"/>
                <w:szCs w:val="36"/>
              </w:rPr>
            </w:pPr>
            <w:r>
              <w:rPr>
                <w:bCs/>
                <w:color w:val="EE0000"/>
                <w:sz w:val="36"/>
                <w:szCs w:val="36"/>
              </w:rPr>
              <w:t>8</w:t>
            </w:r>
            <w:r w:rsidR="00C87B43" w:rsidRPr="00997633">
              <w:rPr>
                <w:bCs/>
                <w:caps w:val="0"/>
                <w:color w:val="EE0000"/>
                <w:sz w:val="36"/>
                <w:szCs w:val="36"/>
              </w:rPr>
              <w:t>pm</w:t>
            </w:r>
            <w:r w:rsidR="00CF281A">
              <w:rPr>
                <w:bCs/>
                <w:caps w:val="0"/>
                <w:color w:val="EE0000"/>
                <w:sz w:val="36"/>
                <w:szCs w:val="36"/>
              </w:rPr>
              <w:t xml:space="preserve"> </w:t>
            </w:r>
            <w:r w:rsidR="00C87B43" w:rsidRPr="00997633">
              <w:rPr>
                <w:bCs/>
                <w:caps w:val="0"/>
                <w:color w:val="EE0000"/>
                <w:sz w:val="36"/>
                <w:szCs w:val="36"/>
              </w:rPr>
              <w:t>Thursday</w:t>
            </w:r>
            <w:r w:rsidR="009A6F23" w:rsidRPr="00997633">
              <w:rPr>
                <w:bCs/>
                <w:color w:val="EE0000"/>
                <w:sz w:val="36"/>
                <w:szCs w:val="36"/>
              </w:rPr>
              <w:t xml:space="preserve"> </w:t>
            </w:r>
            <w:r w:rsidR="002F623C" w:rsidRPr="00997633">
              <w:rPr>
                <w:bCs/>
                <w:color w:val="EE0000"/>
                <w:sz w:val="36"/>
                <w:szCs w:val="36"/>
              </w:rPr>
              <w:t>27</w:t>
            </w:r>
            <w:r w:rsidR="00C87B43" w:rsidRPr="00997633">
              <w:rPr>
                <w:bCs/>
                <w:caps w:val="0"/>
                <w:color w:val="EE0000"/>
                <w:sz w:val="36"/>
                <w:szCs w:val="36"/>
                <w:vertAlign w:val="superscript"/>
              </w:rPr>
              <w:t>th</w:t>
            </w:r>
            <w:r w:rsidR="00C87B43" w:rsidRPr="00997633">
              <w:rPr>
                <w:bCs/>
                <w:caps w:val="0"/>
                <w:color w:val="EE0000"/>
                <w:sz w:val="36"/>
                <w:szCs w:val="36"/>
              </w:rPr>
              <w:t xml:space="preserve"> November</w:t>
            </w:r>
            <w:r w:rsidR="009A6F23" w:rsidRPr="00997633">
              <w:rPr>
                <w:bCs/>
                <w:color w:val="EE0000"/>
                <w:sz w:val="36"/>
                <w:szCs w:val="36"/>
              </w:rPr>
              <w:t xml:space="preserve"> 202</w:t>
            </w:r>
            <w:r w:rsidR="002F623C" w:rsidRPr="00997633">
              <w:rPr>
                <w:bCs/>
                <w:color w:val="EE0000"/>
                <w:sz w:val="36"/>
                <w:szCs w:val="36"/>
              </w:rPr>
              <w:t>5</w:t>
            </w:r>
          </w:p>
          <w:p w14:paraId="113A9701" w14:textId="554E53AD" w:rsidR="00997633" w:rsidRPr="00997633" w:rsidRDefault="00C87B43" w:rsidP="00997633">
            <w:pPr>
              <w:pStyle w:val="Title"/>
              <w:jc w:val="center"/>
              <w:rPr>
                <w:bCs/>
                <w:sz w:val="36"/>
                <w:szCs w:val="36"/>
              </w:rPr>
            </w:pPr>
            <w:r w:rsidRPr="00997633">
              <w:rPr>
                <w:bCs/>
                <w:caps w:val="0"/>
                <w:sz w:val="36"/>
                <w:szCs w:val="36"/>
              </w:rPr>
              <w:t>Dickleburgh Village Centre</w:t>
            </w:r>
          </w:p>
          <w:p w14:paraId="0D439833" w14:textId="494056F2" w:rsidR="008E4BF2" w:rsidRPr="007E7009" w:rsidRDefault="00C87B43" w:rsidP="007E7009">
            <w:pPr>
              <w:pStyle w:val="Title"/>
              <w:jc w:val="center"/>
              <w:rPr>
                <w:bCs/>
                <w:caps w:val="0"/>
                <w:sz w:val="36"/>
                <w:szCs w:val="36"/>
              </w:rPr>
            </w:pPr>
            <w:r w:rsidRPr="00997633">
              <w:rPr>
                <w:bCs/>
                <w:caps w:val="0"/>
                <w:sz w:val="36"/>
                <w:szCs w:val="36"/>
              </w:rPr>
              <w:t>Harvey Lan</w:t>
            </w:r>
            <w:r w:rsidR="0043639E">
              <w:rPr>
                <w:bCs/>
                <w:caps w:val="0"/>
                <w:sz w:val="36"/>
                <w:szCs w:val="36"/>
              </w:rPr>
              <w:t>e IP21 4NL</w:t>
            </w:r>
          </w:p>
          <w:p w14:paraId="51858C4D" w14:textId="204D827B" w:rsidR="00997633" w:rsidRPr="00997633" w:rsidRDefault="00997633" w:rsidP="0043639E">
            <w:pPr>
              <w:jc w:val="center"/>
            </w:pP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8C4E" w14:textId="2490370B" w:rsidR="00866FA3" w:rsidRDefault="009A6F23">
            <w:pPr>
              <w:pStyle w:val="Heading2"/>
              <w:rPr>
                <w:bCs/>
                <w:sz w:val="24"/>
                <w:szCs w:val="24"/>
              </w:rPr>
            </w:pPr>
            <w:r w:rsidRPr="00B55F14">
              <w:rPr>
                <w:bCs/>
                <w:sz w:val="24"/>
                <w:szCs w:val="24"/>
              </w:rPr>
              <w:t>A Benefit Show to raise funds for</w:t>
            </w:r>
            <w:r w:rsidR="008E4BF2">
              <w:rPr>
                <w:bCs/>
                <w:sz w:val="24"/>
                <w:szCs w:val="24"/>
              </w:rPr>
              <w:t xml:space="preserve"> </w:t>
            </w:r>
            <w:r w:rsidRPr="00B55F14">
              <w:rPr>
                <w:bCs/>
                <w:sz w:val="24"/>
                <w:szCs w:val="24"/>
              </w:rPr>
              <w:t>St Mary’s Church, Rushall</w:t>
            </w:r>
          </w:p>
          <w:p w14:paraId="51858C4F" w14:textId="77777777" w:rsidR="00866FA3" w:rsidRPr="00B55F14" w:rsidRDefault="009A6F23">
            <w:pPr>
              <w:pStyle w:val="Heading2"/>
              <w:rPr>
                <w:sz w:val="24"/>
                <w:szCs w:val="24"/>
              </w:rPr>
            </w:pPr>
            <w:r w:rsidRPr="00B55F14">
              <w:rPr>
                <w:bCs/>
                <w:sz w:val="24"/>
                <w:szCs w:val="24"/>
              </w:rPr>
              <w:t>────</w:t>
            </w:r>
          </w:p>
          <w:p w14:paraId="53DA3125" w14:textId="2BE11110" w:rsidR="0043639E" w:rsidRDefault="0043639E" w:rsidP="0043639E">
            <w:pPr>
              <w:pStyle w:val="Heading2"/>
              <w:rPr>
                <w:bCs/>
                <w:sz w:val="24"/>
                <w:szCs w:val="24"/>
              </w:rPr>
            </w:pPr>
            <w:r w:rsidRPr="00B55F14">
              <w:rPr>
                <w:bCs/>
                <w:sz w:val="24"/>
                <w:szCs w:val="24"/>
              </w:rPr>
              <w:t xml:space="preserve">Doors open </w:t>
            </w:r>
            <w:r w:rsidR="008E4BF2">
              <w:rPr>
                <w:bCs/>
                <w:sz w:val="24"/>
                <w:szCs w:val="24"/>
              </w:rPr>
              <w:t>7</w:t>
            </w:r>
            <w:r w:rsidR="00571E30">
              <w:rPr>
                <w:bCs/>
                <w:sz w:val="24"/>
                <w:szCs w:val="24"/>
              </w:rPr>
              <w:t>.30</w:t>
            </w:r>
            <w:r w:rsidRPr="00B55F14">
              <w:rPr>
                <w:bCs/>
                <w:sz w:val="24"/>
                <w:szCs w:val="24"/>
              </w:rPr>
              <w:t>pm</w:t>
            </w:r>
          </w:p>
          <w:p w14:paraId="51858C50" w14:textId="078E0BD3" w:rsidR="00866FA3" w:rsidRDefault="009A6F23">
            <w:pPr>
              <w:pStyle w:val="Heading2"/>
              <w:rPr>
                <w:bCs/>
                <w:sz w:val="24"/>
                <w:szCs w:val="24"/>
              </w:rPr>
            </w:pPr>
            <w:r w:rsidRPr="00B55F14">
              <w:rPr>
                <w:bCs/>
                <w:sz w:val="24"/>
                <w:szCs w:val="24"/>
              </w:rPr>
              <w:t>Show start</w:t>
            </w:r>
            <w:r w:rsidR="0043639E">
              <w:rPr>
                <w:bCs/>
                <w:sz w:val="24"/>
                <w:szCs w:val="24"/>
              </w:rPr>
              <w:t xml:space="preserve"> ti</w:t>
            </w:r>
            <w:r w:rsidR="000637EC">
              <w:rPr>
                <w:bCs/>
                <w:sz w:val="24"/>
                <w:szCs w:val="24"/>
              </w:rPr>
              <w:t>me</w:t>
            </w:r>
            <w:r w:rsidRPr="00B55F14">
              <w:rPr>
                <w:bCs/>
                <w:sz w:val="24"/>
                <w:szCs w:val="24"/>
              </w:rPr>
              <w:t xml:space="preserve"> </w:t>
            </w:r>
            <w:r w:rsidR="00571E30">
              <w:rPr>
                <w:bCs/>
                <w:sz w:val="24"/>
                <w:szCs w:val="24"/>
              </w:rPr>
              <w:t>8</w:t>
            </w:r>
            <w:r w:rsidRPr="00B55F14">
              <w:rPr>
                <w:bCs/>
                <w:sz w:val="24"/>
                <w:szCs w:val="24"/>
              </w:rPr>
              <w:t>pm</w:t>
            </w:r>
          </w:p>
          <w:p w14:paraId="37F023BF" w14:textId="3CD0E6EB" w:rsidR="00042429" w:rsidRDefault="00042429">
            <w:pPr>
              <w:pStyle w:val="Heading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Entry for </w:t>
            </w:r>
            <w:r w:rsidR="007E7009">
              <w:rPr>
                <w:bCs/>
                <w:sz w:val="24"/>
                <w:szCs w:val="24"/>
              </w:rPr>
              <w:t>14-year-olds</w:t>
            </w:r>
            <w:r>
              <w:rPr>
                <w:bCs/>
                <w:sz w:val="24"/>
                <w:szCs w:val="24"/>
              </w:rPr>
              <w:t xml:space="preserve"> +</w:t>
            </w:r>
            <w:r w:rsidR="000637EC">
              <w:rPr>
                <w:bCs/>
                <w:sz w:val="24"/>
                <w:szCs w:val="24"/>
              </w:rPr>
              <w:t xml:space="preserve"> </w:t>
            </w:r>
            <w:r w:rsidR="004901DC">
              <w:rPr>
                <w:bCs/>
                <w:sz w:val="24"/>
                <w:szCs w:val="24"/>
              </w:rPr>
              <w:t>only</w:t>
            </w:r>
          </w:p>
          <w:p w14:paraId="51858C52" w14:textId="77777777" w:rsidR="00866FA3" w:rsidRPr="00B55F14" w:rsidRDefault="009A6F23">
            <w:pPr>
              <w:pStyle w:val="Heading2"/>
              <w:rPr>
                <w:sz w:val="24"/>
                <w:szCs w:val="24"/>
              </w:rPr>
            </w:pPr>
            <w:r w:rsidRPr="00B55F14">
              <w:rPr>
                <w:bCs/>
                <w:sz w:val="24"/>
                <w:szCs w:val="24"/>
              </w:rPr>
              <w:t>────</w:t>
            </w:r>
          </w:p>
          <w:p w14:paraId="51858C53" w14:textId="5946D8D7" w:rsidR="00866FA3" w:rsidRDefault="00C87B43">
            <w:pPr>
              <w:pStyle w:val="Heading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</w:t>
            </w:r>
            <w:r w:rsidR="009A6F23" w:rsidRPr="00B55F14">
              <w:rPr>
                <w:bCs/>
                <w:sz w:val="24"/>
                <w:szCs w:val="24"/>
              </w:rPr>
              <w:t>ea, coffee</w:t>
            </w:r>
            <w:r w:rsidR="00571E30">
              <w:rPr>
                <w:bCs/>
                <w:sz w:val="24"/>
                <w:szCs w:val="24"/>
              </w:rPr>
              <w:t xml:space="preserve">, </w:t>
            </w:r>
            <w:r w:rsidR="009A6F23" w:rsidRPr="00B55F14">
              <w:rPr>
                <w:bCs/>
                <w:sz w:val="24"/>
                <w:szCs w:val="24"/>
              </w:rPr>
              <w:t>soft drinks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71E30">
              <w:rPr>
                <w:bCs/>
                <w:sz w:val="24"/>
                <w:szCs w:val="24"/>
              </w:rPr>
              <w:t xml:space="preserve">&amp; biscuits </w:t>
            </w:r>
            <w:r w:rsidR="00E3756B">
              <w:rPr>
                <w:bCs/>
                <w:sz w:val="24"/>
                <w:szCs w:val="24"/>
              </w:rPr>
              <w:t xml:space="preserve">will be </w:t>
            </w:r>
            <w:r>
              <w:rPr>
                <w:bCs/>
                <w:sz w:val="24"/>
                <w:szCs w:val="24"/>
              </w:rPr>
              <w:t>available</w:t>
            </w:r>
          </w:p>
          <w:p w14:paraId="77A99EAA" w14:textId="3611E795" w:rsidR="008E4BF2" w:rsidRDefault="008E4BF2">
            <w:pPr>
              <w:pStyle w:val="Heading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&amp;</w:t>
            </w:r>
          </w:p>
          <w:p w14:paraId="3031B360" w14:textId="5B2982C4" w:rsidR="008E4BF2" w:rsidRPr="008E4BF2" w:rsidRDefault="00CF281A" w:rsidP="008E4BF2">
            <w:pPr>
              <w:pStyle w:val="Heading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="008E4BF2">
              <w:rPr>
                <w:bCs/>
                <w:sz w:val="24"/>
                <w:szCs w:val="24"/>
              </w:rPr>
              <w:t xml:space="preserve">lcoholic drinks can be purchased from Mikey’s </w:t>
            </w:r>
            <w:r w:rsidR="007E7009">
              <w:rPr>
                <w:bCs/>
                <w:sz w:val="24"/>
                <w:szCs w:val="24"/>
              </w:rPr>
              <w:t>B</w:t>
            </w:r>
            <w:r w:rsidR="008E4BF2">
              <w:rPr>
                <w:bCs/>
                <w:sz w:val="24"/>
                <w:szCs w:val="24"/>
              </w:rPr>
              <w:t>ar</w:t>
            </w:r>
          </w:p>
          <w:p w14:paraId="51858C56" w14:textId="77777777" w:rsidR="00866FA3" w:rsidRPr="00FA5B9F" w:rsidRDefault="009A6F23">
            <w:pPr>
              <w:pStyle w:val="ContactInfo"/>
              <w:spacing w:after="0" w:line="240" w:lineRule="auto"/>
              <w:rPr>
                <w:rFonts w:ascii="Arial Black" w:hAnsi="Arial Black"/>
                <w:bCs/>
              </w:rPr>
            </w:pPr>
            <w:r w:rsidRPr="00FA5B9F">
              <w:rPr>
                <w:rFonts w:ascii="Arial Black" w:hAnsi="Arial Black"/>
                <w:bCs/>
              </w:rPr>
              <w:t>Tickets £12</w:t>
            </w:r>
          </w:p>
          <w:p w14:paraId="51858C57" w14:textId="554BB7F5" w:rsidR="00866FA3" w:rsidRPr="00FA5B9F" w:rsidRDefault="003D1093">
            <w:pPr>
              <w:pStyle w:val="ContactInfo"/>
              <w:spacing w:after="0" w:line="240" w:lineRule="auto"/>
            </w:pPr>
            <w:r>
              <w:rPr>
                <w:rFonts w:ascii="Arial Black" w:hAnsi="Arial Black"/>
                <w:bCs/>
              </w:rPr>
              <w:t xml:space="preserve">Contact </w:t>
            </w:r>
            <w:r w:rsidR="009A6F23" w:rsidRPr="00FA5B9F">
              <w:rPr>
                <w:rFonts w:ascii="Arial Black" w:hAnsi="Arial Black"/>
                <w:bCs/>
              </w:rPr>
              <w:t xml:space="preserve">Linda Perkins </w:t>
            </w:r>
            <w:r w:rsidR="004901DC">
              <w:rPr>
                <w:rFonts w:ascii="Arial Black" w:hAnsi="Arial Black"/>
                <w:bCs/>
              </w:rPr>
              <w:t xml:space="preserve">either </w:t>
            </w:r>
            <w:r w:rsidR="009A6F23" w:rsidRPr="00FA5B9F">
              <w:rPr>
                <w:rFonts w:ascii="Arial Black" w:hAnsi="Arial Black"/>
                <w:bCs/>
              </w:rPr>
              <w:t xml:space="preserve">via </w:t>
            </w:r>
            <w:proofErr w:type="gramStart"/>
            <w:r w:rsidR="009A6F23" w:rsidRPr="00FA5B9F">
              <w:rPr>
                <w:rFonts w:ascii="Arial Black" w:hAnsi="Arial Black"/>
                <w:bCs/>
              </w:rPr>
              <w:t>Email</w:t>
            </w:r>
            <w:proofErr w:type="gramEnd"/>
            <w:r w:rsidR="009A6F23" w:rsidRPr="00FA5B9F">
              <w:rPr>
                <w:rFonts w:ascii="Arial Black" w:hAnsi="Arial Black"/>
                <w:bCs/>
              </w:rPr>
              <w:t xml:space="preserve">: </w:t>
            </w:r>
            <w:hyperlink r:id="rId9" w:history="1">
              <w:r w:rsidR="009A6F23" w:rsidRPr="00FA5B9F">
                <w:rPr>
                  <w:rStyle w:val="Hyperlink"/>
                  <w:rFonts w:ascii="Arial Black" w:hAnsi="Arial Black"/>
                  <w:bCs/>
                  <w:color w:val="FFFFFF"/>
                </w:rPr>
                <w:t>lindyjperkins@gmail.com</w:t>
              </w:r>
            </w:hyperlink>
          </w:p>
          <w:p w14:paraId="3045BEEA" w14:textId="7F8EE20A" w:rsidR="004901DC" w:rsidRDefault="004901DC">
            <w:pPr>
              <w:pStyle w:val="ContactInfo"/>
              <w:spacing w:after="0" w:line="240" w:lineRule="auto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or</w:t>
            </w:r>
          </w:p>
          <w:p w14:paraId="0C31105B" w14:textId="3537946C" w:rsidR="00321DB4" w:rsidRDefault="009A6F23">
            <w:pPr>
              <w:pStyle w:val="ContactInfo"/>
              <w:spacing w:after="0" w:line="240" w:lineRule="auto"/>
              <w:rPr>
                <w:rFonts w:ascii="Arial Black" w:hAnsi="Arial Black"/>
                <w:bCs/>
              </w:rPr>
            </w:pPr>
            <w:r w:rsidRPr="00FA5B9F">
              <w:rPr>
                <w:rFonts w:ascii="Arial Black" w:hAnsi="Arial Black"/>
                <w:bCs/>
              </w:rPr>
              <w:t xml:space="preserve">Mobile: </w:t>
            </w:r>
          </w:p>
          <w:p w14:paraId="51858C58" w14:textId="03E03280" w:rsidR="00866FA3" w:rsidRDefault="009A6F23">
            <w:pPr>
              <w:pStyle w:val="ContactInfo"/>
              <w:spacing w:after="0" w:line="240" w:lineRule="auto"/>
              <w:rPr>
                <w:rFonts w:ascii="Arial Black" w:hAnsi="Arial Black"/>
                <w:bCs/>
              </w:rPr>
            </w:pPr>
            <w:r w:rsidRPr="00FA5B9F">
              <w:rPr>
                <w:rFonts w:ascii="Arial Black" w:hAnsi="Arial Black"/>
                <w:bCs/>
              </w:rPr>
              <w:t>07540 051496</w:t>
            </w:r>
          </w:p>
          <w:p w14:paraId="3B3A6A75" w14:textId="2DF45F79" w:rsidR="004901DC" w:rsidRPr="00FA5B9F" w:rsidRDefault="004901DC">
            <w:pPr>
              <w:pStyle w:val="ContactInfo"/>
              <w:spacing w:after="0" w:line="240" w:lineRule="auto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or</w:t>
            </w:r>
          </w:p>
          <w:p w14:paraId="51858C59" w14:textId="58975542" w:rsidR="00866FA3" w:rsidRPr="00B55F14" w:rsidRDefault="004901DC">
            <w:pPr>
              <w:pStyle w:val="ContactInfo"/>
              <w:spacing w:after="0" w:line="240" w:lineRule="auto"/>
              <w:rPr>
                <w:sz w:val="22"/>
                <w:szCs w:val="22"/>
              </w:rPr>
            </w:pPr>
            <w:r w:rsidRPr="00FA5B9F">
              <w:rPr>
                <w:rFonts w:ascii="Arial Black" w:hAnsi="Arial Black"/>
                <w:bCs/>
              </w:rPr>
              <w:t>if available</w:t>
            </w:r>
            <w:r>
              <w:rPr>
                <w:rFonts w:ascii="Arial Black" w:hAnsi="Arial Black"/>
                <w:bCs/>
              </w:rPr>
              <w:t>,</w:t>
            </w:r>
            <w:r w:rsidRPr="00FA5B9F">
              <w:rPr>
                <w:rFonts w:ascii="Arial Black" w:hAnsi="Arial Black"/>
                <w:bCs/>
              </w:rPr>
              <w:t xml:space="preserve"> </w:t>
            </w:r>
            <w:r w:rsidR="009A6F23" w:rsidRPr="00FA5B9F">
              <w:rPr>
                <w:rFonts w:ascii="Arial Black" w:hAnsi="Arial Black"/>
                <w:bCs/>
              </w:rPr>
              <w:t xml:space="preserve">on the </w:t>
            </w:r>
            <w:r w:rsidR="00C00423">
              <w:rPr>
                <w:rFonts w:ascii="Arial Black" w:hAnsi="Arial Black"/>
                <w:bCs/>
              </w:rPr>
              <w:t xml:space="preserve">door, on the </w:t>
            </w:r>
            <w:r w:rsidR="009A6F23" w:rsidRPr="00FA5B9F">
              <w:rPr>
                <w:rFonts w:ascii="Arial Black" w:hAnsi="Arial Black"/>
                <w:bCs/>
              </w:rPr>
              <w:t xml:space="preserve">night </w:t>
            </w:r>
          </w:p>
        </w:tc>
      </w:tr>
    </w:tbl>
    <w:p w14:paraId="65979B6F" w14:textId="4B88165D" w:rsidR="00321DB4" w:rsidRPr="00B55F14" w:rsidRDefault="00321DB4" w:rsidP="007E7009">
      <w:pPr>
        <w:pStyle w:val="NoSpacing"/>
        <w:rPr>
          <w:sz w:val="16"/>
          <w:szCs w:val="16"/>
        </w:rPr>
      </w:pPr>
    </w:p>
    <w:sectPr w:rsidR="00321DB4" w:rsidRPr="00B55F14" w:rsidSect="00ED09FD">
      <w:pgSz w:w="11906" w:h="16838" w:code="9"/>
      <w:pgMar w:top="567" w:right="340" w:bottom="340" w:left="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179C" w14:textId="77777777" w:rsidR="00DB6149" w:rsidRDefault="00DB6149">
      <w:pPr>
        <w:spacing w:after="0" w:line="240" w:lineRule="auto"/>
      </w:pPr>
      <w:r>
        <w:separator/>
      </w:r>
    </w:p>
  </w:endnote>
  <w:endnote w:type="continuationSeparator" w:id="0">
    <w:p w14:paraId="390B043A" w14:textId="77777777" w:rsidR="00DB6149" w:rsidRDefault="00DB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AAC9" w14:textId="77777777" w:rsidR="00DB6149" w:rsidRDefault="00DB6149">
      <w:pPr>
        <w:spacing w:after="0" w:line="240" w:lineRule="auto"/>
      </w:pPr>
      <w:r>
        <w:separator/>
      </w:r>
    </w:p>
  </w:footnote>
  <w:footnote w:type="continuationSeparator" w:id="0">
    <w:p w14:paraId="5CBDF3CB" w14:textId="77777777" w:rsidR="00DB6149" w:rsidRDefault="00DB6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429"/>
    <w:multiLevelType w:val="multilevel"/>
    <w:tmpl w:val="309E6B6E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8011C3F"/>
    <w:multiLevelType w:val="multilevel"/>
    <w:tmpl w:val="A392A46A"/>
    <w:styleLink w:val="LFO10"/>
    <w:lvl w:ilvl="0">
      <w:start w:val="1"/>
      <w:numFmt w:val="decimal"/>
      <w:pStyle w:val="ListNumber5"/>
      <w:lvlText w:val="%1."/>
      <w:lvlJc w:val="left"/>
      <w:pPr>
        <w:ind w:left="18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F181A45"/>
    <w:multiLevelType w:val="multilevel"/>
    <w:tmpl w:val="08B8E602"/>
    <w:styleLink w:val="LFO4"/>
    <w:lvl w:ilvl="0">
      <w:numFmt w:val="bullet"/>
      <w:pStyle w:val="ListBullet4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17123C7"/>
    <w:multiLevelType w:val="multilevel"/>
    <w:tmpl w:val="A7F4C34C"/>
    <w:styleLink w:val="LFO3"/>
    <w:lvl w:ilvl="0">
      <w:numFmt w:val="bullet"/>
      <w:pStyle w:val="ListBullet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085787B"/>
    <w:multiLevelType w:val="multilevel"/>
    <w:tmpl w:val="9EDCD37E"/>
    <w:styleLink w:val="LFO5"/>
    <w:lvl w:ilvl="0">
      <w:numFmt w:val="bullet"/>
      <w:pStyle w:val="ListBullet5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B7E5DA1"/>
    <w:multiLevelType w:val="multilevel"/>
    <w:tmpl w:val="4DB4830E"/>
    <w:styleLink w:val="LFO2"/>
    <w:lvl w:ilvl="0">
      <w:numFmt w:val="bullet"/>
      <w:pStyle w:val="ListBullet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AF82EED"/>
    <w:multiLevelType w:val="multilevel"/>
    <w:tmpl w:val="E3361100"/>
    <w:styleLink w:val="LFO8"/>
    <w:lvl w:ilvl="0">
      <w:start w:val="1"/>
      <w:numFmt w:val="decimal"/>
      <w:pStyle w:val="ListNumber3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61496BBC"/>
    <w:multiLevelType w:val="multilevel"/>
    <w:tmpl w:val="974CC352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73AE20E1"/>
    <w:multiLevelType w:val="multilevel"/>
    <w:tmpl w:val="3126C434"/>
    <w:styleLink w:val="LFO9"/>
    <w:lvl w:ilvl="0">
      <w:start w:val="1"/>
      <w:numFmt w:val="decimal"/>
      <w:pStyle w:val="ListNumber4"/>
      <w:lvlText w:val="%1.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DFA4536"/>
    <w:multiLevelType w:val="multilevel"/>
    <w:tmpl w:val="BD2A9FC2"/>
    <w:styleLink w:val="LFO7"/>
    <w:lvl w:ilvl="0">
      <w:start w:val="1"/>
      <w:numFmt w:val="decimal"/>
      <w:pStyle w:val="ListNumber2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76511327">
    <w:abstractNumId w:val="0"/>
  </w:num>
  <w:num w:numId="2" w16cid:durableId="705450196">
    <w:abstractNumId w:val="5"/>
  </w:num>
  <w:num w:numId="3" w16cid:durableId="1744259647">
    <w:abstractNumId w:val="3"/>
  </w:num>
  <w:num w:numId="4" w16cid:durableId="1141074992">
    <w:abstractNumId w:val="2"/>
  </w:num>
  <w:num w:numId="5" w16cid:durableId="494537837">
    <w:abstractNumId w:val="4"/>
  </w:num>
  <w:num w:numId="6" w16cid:durableId="1656029533">
    <w:abstractNumId w:val="7"/>
  </w:num>
  <w:num w:numId="7" w16cid:durableId="1135871274">
    <w:abstractNumId w:val="9"/>
  </w:num>
  <w:num w:numId="8" w16cid:durableId="1488353814">
    <w:abstractNumId w:val="6"/>
  </w:num>
  <w:num w:numId="9" w16cid:durableId="1066150814">
    <w:abstractNumId w:val="8"/>
  </w:num>
  <w:num w:numId="10" w16cid:durableId="11201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A3"/>
    <w:rsid w:val="00042429"/>
    <w:rsid w:val="000637EC"/>
    <w:rsid w:val="00076B3A"/>
    <w:rsid w:val="0017298A"/>
    <w:rsid w:val="00271860"/>
    <w:rsid w:val="002F623C"/>
    <w:rsid w:val="00321DB4"/>
    <w:rsid w:val="003702B5"/>
    <w:rsid w:val="0039772C"/>
    <w:rsid w:val="003D1093"/>
    <w:rsid w:val="0043639E"/>
    <w:rsid w:val="004901DC"/>
    <w:rsid w:val="004A675F"/>
    <w:rsid w:val="00571E30"/>
    <w:rsid w:val="006038ED"/>
    <w:rsid w:val="0061508D"/>
    <w:rsid w:val="00627DEB"/>
    <w:rsid w:val="006D793B"/>
    <w:rsid w:val="007669AF"/>
    <w:rsid w:val="007E269D"/>
    <w:rsid w:val="007E7009"/>
    <w:rsid w:val="00815DFA"/>
    <w:rsid w:val="00866FA3"/>
    <w:rsid w:val="008C3647"/>
    <w:rsid w:val="008E4BF2"/>
    <w:rsid w:val="008E5DE9"/>
    <w:rsid w:val="008F50CE"/>
    <w:rsid w:val="009864F0"/>
    <w:rsid w:val="00997633"/>
    <w:rsid w:val="009A6F23"/>
    <w:rsid w:val="009C7302"/>
    <w:rsid w:val="009D1DCF"/>
    <w:rsid w:val="00B55F14"/>
    <w:rsid w:val="00C00423"/>
    <w:rsid w:val="00C87B43"/>
    <w:rsid w:val="00CA1FC9"/>
    <w:rsid w:val="00CC4794"/>
    <w:rsid w:val="00CF281A"/>
    <w:rsid w:val="00D37B76"/>
    <w:rsid w:val="00D95C65"/>
    <w:rsid w:val="00DB6149"/>
    <w:rsid w:val="00DD2E1F"/>
    <w:rsid w:val="00DE1B2F"/>
    <w:rsid w:val="00DE2F0E"/>
    <w:rsid w:val="00DF7DF5"/>
    <w:rsid w:val="00E3756B"/>
    <w:rsid w:val="00E50191"/>
    <w:rsid w:val="00E539CB"/>
    <w:rsid w:val="00E817F3"/>
    <w:rsid w:val="00ED09FD"/>
    <w:rsid w:val="00F24E6F"/>
    <w:rsid w:val="00F27684"/>
    <w:rsid w:val="00FA5B9F"/>
    <w:rsid w:val="00FC55DF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8C4B"/>
  <w15:docId w15:val="{8AD98777-A93B-446A-920E-2E7FD7B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="Times New Roman"/>
        <w:color w:val="333333"/>
        <w:sz w:val="24"/>
        <w:szCs w:val="24"/>
        <w:lang w:val="en-US" w:eastAsia="ja-JP" w:bidi="ar-SA"/>
      </w:rPr>
    </w:rPrDefault>
    <w:pPrDefault>
      <w:pPr>
        <w:autoSpaceDN w:val="0"/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keepNext/>
      <w:keepLines/>
      <w:pBdr>
        <w:top w:val="single" w:sz="2" w:space="31" w:color="4B651C"/>
        <w:left w:val="single" w:sz="2" w:space="12" w:color="4B651C"/>
        <w:bottom w:val="single" w:sz="2" w:space="31" w:color="4B651C"/>
        <w:right w:val="single" w:sz="2" w:space="12" w:color="4B651C"/>
      </w:pBdr>
      <w:shd w:val="clear" w:color="auto" w:fill="4B651C"/>
      <w:spacing w:after="200" w:line="264" w:lineRule="auto"/>
      <w:ind w:left="288" w:right="288"/>
      <w:jc w:val="center"/>
      <w:outlineLvl w:val="1"/>
    </w:pPr>
    <w:rPr>
      <w:rFonts w:ascii="Arial Black" w:eastAsia="SimHei" w:hAnsi="Arial Black"/>
      <w:color w:val="FFFFFF"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keepNext/>
      <w:keepLines/>
      <w:pBdr>
        <w:top w:val="single" w:sz="2" w:space="16" w:color="B11A57"/>
        <w:left w:val="single" w:sz="2" w:space="12" w:color="B11A57"/>
        <w:bottom w:val="single" w:sz="2" w:space="16" w:color="B11A57"/>
        <w:right w:val="single" w:sz="2" w:space="12" w:color="B11A57"/>
      </w:pBdr>
      <w:shd w:val="clear" w:color="auto" w:fill="B11A57"/>
      <w:spacing w:after="60" w:line="240" w:lineRule="auto"/>
      <w:ind w:left="144" w:right="144"/>
      <w:jc w:val="center"/>
      <w:outlineLvl w:val="2"/>
    </w:pPr>
    <w:rPr>
      <w:rFonts w:ascii="Arial Black" w:eastAsia="SimHei" w:hAnsi="Arial Black"/>
      <w:caps/>
      <w:color w:val="FFFFF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rial Black" w:eastAsia="SimHei" w:hAnsi="Arial Black"/>
      <w:color w:val="77123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 Black" w:eastAsia="SimHei" w:hAnsi="Arial Black"/>
      <w:color w:val="B11A57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 Black" w:eastAsia="SimHei" w:hAnsi="Arial Black"/>
      <w:color w:val="75113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Arial Black" w:eastAsia="SimHei" w:hAnsi="Arial Black"/>
      <w:i/>
      <w:iCs/>
      <w:color w:val="751139"/>
    </w:rPr>
  </w:style>
  <w:style w:type="paragraph" w:styleId="Heading8">
    <w:name w:val="heading 8"/>
    <w:basedOn w:val="Normal"/>
    <w:next w:val="Normal"/>
    <w:pPr>
      <w:keepNext/>
      <w:keepLines/>
      <w:spacing w:before="40" w:after="0"/>
      <w:outlineLvl w:val="7"/>
    </w:pPr>
    <w:rPr>
      <w:rFonts w:ascii="Arial Black" w:eastAsia="SimHei" w:hAnsi="Arial Black"/>
      <w:color w:val="272727"/>
      <w:sz w:val="22"/>
      <w:szCs w:val="21"/>
    </w:rPr>
  </w:style>
  <w:style w:type="paragraph" w:styleId="Heading9">
    <w:name w:val="heading 9"/>
    <w:basedOn w:val="Normal"/>
    <w:next w:val="Normal"/>
    <w:pPr>
      <w:keepNext/>
      <w:keepLines/>
      <w:spacing w:before="40" w:after="0"/>
      <w:outlineLvl w:val="8"/>
    </w:pPr>
    <w:rPr>
      <w:rFonts w:ascii="Arial Black" w:eastAsia="SimHei" w:hAnsi="Arial Black"/>
      <w:i/>
      <w:iCs/>
      <w:color w:val="272727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spacing w:after="0" w:line="204" w:lineRule="auto"/>
    </w:pPr>
    <w:rPr>
      <w:rFonts w:ascii="Arial Black" w:eastAsia="SimHei" w:hAnsi="Arial Black"/>
      <w:caps/>
      <w:kern w:val="3"/>
      <w:sz w:val="80"/>
      <w:szCs w:val="80"/>
    </w:rPr>
  </w:style>
  <w:style w:type="character" w:customStyle="1" w:styleId="TitleChar">
    <w:name w:val="Title Char"/>
    <w:basedOn w:val="DefaultParagraphFont"/>
    <w:rPr>
      <w:rFonts w:ascii="Arial Black" w:eastAsia="SimHei" w:hAnsi="Arial Black" w:cs="Times New Roman"/>
      <w:caps/>
      <w:kern w:val="3"/>
      <w:sz w:val="80"/>
      <w:szCs w:val="80"/>
    </w:rPr>
  </w:style>
  <w:style w:type="character" w:customStyle="1" w:styleId="Heading1Char">
    <w:name w:val="Heading 1 Char"/>
    <w:basedOn w:val="DefaultParagraphFont"/>
    <w:rPr>
      <w:b/>
      <w:bCs/>
      <w:sz w:val="28"/>
      <w:szCs w:val="28"/>
    </w:rPr>
  </w:style>
  <w:style w:type="character" w:styleId="PlaceholderText">
    <w:name w:val="Placeholder Text"/>
    <w:basedOn w:val="DefaultParagraphFont"/>
    <w:rPr>
      <w:color w:val="262626"/>
    </w:rPr>
  </w:style>
  <w:style w:type="character" w:customStyle="1" w:styleId="Heading2Char">
    <w:name w:val="Heading 2 Char"/>
    <w:basedOn w:val="DefaultParagraphFont"/>
    <w:rPr>
      <w:rFonts w:ascii="Arial Black" w:eastAsia="SimHei" w:hAnsi="Arial Black" w:cs="Times New Roman"/>
      <w:color w:val="FFFFFF"/>
      <w:sz w:val="28"/>
      <w:szCs w:val="28"/>
      <w:shd w:val="clear" w:color="auto" w:fill="4B651C"/>
    </w:rPr>
  </w:style>
  <w:style w:type="paragraph" w:styleId="NoSpacing">
    <w:name w:val="No Spacing"/>
    <w:pPr>
      <w:suppressAutoHyphens/>
      <w:spacing w:after="0" w:line="240" w:lineRule="auto"/>
    </w:pPr>
  </w:style>
  <w:style w:type="character" w:customStyle="1" w:styleId="Heading3Char">
    <w:name w:val="Heading 3 Char"/>
    <w:basedOn w:val="DefaultParagraphFont"/>
    <w:rPr>
      <w:rFonts w:ascii="Arial Black" w:eastAsia="SimHei" w:hAnsi="Arial Black" w:cs="Times New Roman"/>
      <w:caps/>
      <w:color w:val="FFFFFF"/>
      <w:shd w:val="clear" w:color="auto" w:fill="B11A57"/>
    </w:rPr>
  </w:style>
  <w:style w:type="paragraph" w:customStyle="1" w:styleId="ContactInfo">
    <w:name w:val="Contact Info"/>
    <w:basedOn w:val="Normal"/>
    <w:pPr>
      <w:pBdr>
        <w:top w:val="single" w:sz="2" w:space="16" w:color="B11A57"/>
        <w:left w:val="single" w:sz="2" w:space="12" w:color="B11A57"/>
        <w:bottom w:val="single" w:sz="2" w:space="16" w:color="B11A57"/>
        <w:right w:val="single" w:sz="2" w:space="12" w:color="B11A57"/>
      </w:pBdr>
      <w:shd w:val="clear" w:color="auto" w:fill="B11A57"/>
      <w:spacing w:after="200"/>
      <w:ind w:left="144" w:right="144"/>
      <w:jc w:val="center"/>
    </w:pPr>
    <w:rPr>
      <w:color w:val="FFFFFF"/>
    </w:rPr>
  </w:style>
  <w:style w:type="paragraph" w:styleId="Date">
    <w:name w:val="Date"/>
    <w:basedOn w:val="Normal"/>
    <w:pPr>
      <w:spacing w:before="480" w:after="0" w:line="204" w:lineRule="auto"/>
    </w:pPr>
    <w:rPr>
      <w:rFonts w:ascii="Arial Black" w:hAnsi="Arial Black"/>
      <w:caps/>
      <w:color w:val="E03177"/>
      <w:kern w:val="3"/>
      <w:sz w:val="80"/>
    </w:rPr>
  </w:style>
  <w:style w:type="character" w:customStyle="1" w:styleId="DateChar">
    <w:name w:val="Date Char"/>
    <w:basedOn w:val="DefaultParagraphFont"/>
    <w:rPr>
      <w:rFonts w:ascii="Arial Black" w:hAnsi="Arial Black"/>
      <w:caps/>
      <w:color w:val="E03177"/>
      <w:kern w:val="3"/>
      <w:sz w:val="8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rPr>
      <w:rFonts w:ascii="Arial Black" w:eastAsia="SimHei" w:hAnsi="Arial Black" w:cs="Times New Roman"/>
      <w:color w:val="77123A"/>
    </w:rPr>
  </w:style>
  <w:style w:type="paragraph" w:styleId="Bibliography">
    <w:name w:val="Bibliography"/>
    <w:basedOn w:val="Normal"/>
    <w:next w:val="Normal"/>
  </w:style>
  <w:style w:type="paragraph" w:styleId="BlockText">
    <w:name w:val="Block Text"/>
    <w:basedOn w:val="Normal"/>
    <w:pPr>
      <w:pBdr>
        <w:top w:val="single" w:sz="2" w:space="10" w:color="E03177"/>
        <w:left w:val="single" w:sz="2" w:space="10" w:color="E03177"/>
        <w:bottom w:val="single" w:sz="2" w:space="10" w:color="E03177"/>
        <w:right w:val="single" w:sz="2" w:space="10" w:color="E03177"/>
      </w:pBdr>
      <w:ind w:left="1152" w:right="1152"/>
    </w:pPr>
    <w:rPr>
      <w:i/>
      <w:iCs/>
      <w:color w:val="77123A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</w:style>
  <w:style w:type="paragraph" w:styleId="BodyText3">
    <w:name w:val="Body Text 3"/>
    <w:basedOn w:val="Normal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rPr>
      <w:sz w:val="22"/>
      <w:szCs w:val="16"/>
    </w:rPr>
  </w:style>
  <w:style w:type="paragraph" w:styleId="BodyTextFirstIndent">
    <w:name w:val="Body Text First Indent"/>
    <w:basedOn w:val="BodyText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basedOn w:val="DefaultParagraphFont"/>
  </w:style>
  <w:style w:type="paragraph" w:styleId="BodyTextFirstIndent2">
    <w:name w:val="Body Text First Indent 2"/>
    <w:basedOn w:val="BodyTextIndent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</w:style>
  <w:style w:type="paragraph" w:styleId="BodyTextIndent3">
    <w:name w:val="Body Text Indent 3"/>
    <w:basedOn w:val="Normal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rPr>
      <w:sz w:val="22"/>
      <w:szCs w:val="16"/>
    </w:r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</w:style>
  <w:style w:type="character" w:styleId="CommentReference">
    <w:name w:val="annotation reference"/>
    <w:basedOn w:val="DefaultParagraphFont"/>
    <w:rPr>
      <w:sz w:val="22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rPr>
      <w:sz w:val="22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2"/>
      <w:szCs w:val="20"/>
    </w:rPr>
  </w:style>
  <w:style w:type="paragraph" w:styleId="DocumentMap">
    <w:name w:val="Document Map"/>
    <w:basedOn w:val="Normal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pPr>
      <w:spacing w:after="0" w:line="240" w:lineRule="auto"/>
    </w:pPr>
  </w:style>
  <w:style w:type="character" w:customStyle="1" w:styleId="E-mailSignatureChar">
    <w:name w:val="E-mail Signature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EndnoteText">
    <w:name w:val="endnote text"/>
    <w:basedOn w:val="Normal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rPr>
      <w:sz w:val="22"/>
      <w:szCs w:val="20"/>
    </w:rPr>
  </w:style>
  <w:style w:type="paragraph" w:styleId="EnvelopeAddress">
    <w:name w:val="envelope address"/>
    <w:basedOn w:val="Normal"/>
    <w:pPr>
      <w:spacing w:after="0" w:line="240" w:lineRule="auto"/>
      <w:ind w:left="2880"/>
    </w:pPr>
    <w:rPr>
      <w:rFonts w:ascii="Arial Black" w:eastAsia="SimHei" w:hAnsi="Arial Black"/>
    </w:rPr>
  </w:style>
  <w:style w:type="paragraph" w:styleId="EnvelopeReturn">
    <w:name w:val="envelope return"/>
    <w:basedOn w:val="Normal"/>
    <w:pPr>
      <w:spacing w:after="0" w:line="240" w:lineRule="auto"/>
    </w:pPr>
    <w:rPr>
      <w:rFonts w:ascii="Arial Black" w:eastAsia="SimHei" w:hAnsi="Arial Black"/>
      <w:sz w:val="22"/>
      <w:szCs w:val="20"/>
    </w:rPr>
  </w:style>
  <w:style w:type="character" w:styleId="FollowedHyperlink">
    <w:name w:val="FollowedHyperlink"/>
    <w:basedOn w:val="DefaultParagraphFont"/>
    <w:rPr>
      <w:color w:val="7458AB"/>
      <w:u w:val="single"/>
    </w:rPr>
  </w:style>
  <w:style w:type="paragraph" w:styleId="Footer">
    <w:name w:val="footer"/>
    <w:basedOn w:val="Normal"/>
    <w:pPr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rPr>
      <w:sz w:val="22"/>
      <w:szCs w:val="20"/>
    </w:rPr>
  </w:style>
  <w:style w:type="paragraph" w:styleId="Header">
    <w:name w:val="header"/>
    <w:basedOn w:val="Normal"/>
    <w:pPr>
      <w:spacing w:after="0" w:line="240" w:lineRule="auto"/>
    </w:pPr>
  </w:style>
  <w:style w:type="character" w:customStyle="1" w:styleId="HeaderChar">
    <w:name w:val="Header Char"/>
    <w:basedOn w:val="DefaultParagraphFont"/>
  </w:style>
  <w:style w:type="character" w:customStyle="1" w:styleId="Heading5Char">
    <w:name w:val="Heading 5 Char"/>
    <w:basedOn w:val="DefaultParagraphFont"/>
    <w:rPr>
      <w:rFonts w:ascii="Arial Black" w:eastAsia="SimHei" w:hAnsi="Arial Black" w:cs="Times New Roman"/>
      <w:color w:val="B11A57"/>
    </w:rPr>
  </w:style>
  <w:style w:type="character" w:customStyle="1" w:styleId="Heading6Char">
    <w:name w:val="Heading 6 Char"/>
    <w:basedOn w:val="DefaultParagraphFont"/>
    <w:rPr>
      <w:rFonts w:ascii="Arial Black" w:eastAsia="SimHei" w:hAnsi="Arial Black" w:cs="Times New Roman"/>
      <w:color w:val="751139"/>
    </w:rPr>
  </w:style>
  <w:style w:type="character" w:customStyle="1" w:styleId="Heading7Char">
    <w:name w:val="Heading 7 Char"/>
    <w:basedOn w:val="DefaultParagraphFont"/>
    <w:rPr>
      <w:rFonts w:ascii="Arial Black" w:eastAsia="SimHei" w:hAnsi="Arial Black" w:cs="Times New Roman"/>
      <w:i/>
      <w:iCs/>
      <w:color w:val="751139"/>
    </w:rPr>
  </w:style>
  <w:style w:type="character" w:customStyle="1" w:styleId="Heading8Char">
    <w:name w:val="Heading 8 Char"/>
    <w:basedOn w:val="DefaultParagraphFont"/>
    <w:rPr>
      <w:rFonts w:ascii="Arial Black" w:eastAsia="SimHei" w:hAnsi="Arial Black" w:cs="Times New Roman"/>
      <w:color w:val="272727"/>
      <w:sz w:val="22"/>
      <w:szCs w:val="21"/>
    </w:rPr>
  </w:style>
  <w:style w:type="character" w:customStyle="1" w:styleId="Heading9Char">
    <w:name w:val="Heading 9 Char"/>
    <w:basedOn w:val="DefaultParagraphFont"/>
    <w:rPr>
      <w:rFonts w:ascii="Arial Black" w:eastAsia="SimHei" w:hAnsi="Arial Black" w:cs="Times New Roman"/>
      <w:i/>
      <w:iCs/>
      <w:color w:val="272727"/>
      <w:sz w:val="22"/>
      <w:szCs w:val="21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125266"/>
      <w:u w:val="single"/>
    </w:rPr>
  </w:style>
  <w:style w:type="paragraph" w:styleId="Index1">
    <w:name w:val="index 1"/>
    <w:basedOn w:val="Normal"/>
    <w:next w:val="Normal"/>
    <w:autoRedefine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rPr>
      <w:rFonts w:ascii="Arial Black" w:eastAsia="SimHei" w:hAnsi="Arial Black"/>
      <w:b/>
      <w:bCs/>
    </w:rPr>
  </w:style>
  <w:style w:type="character" w:styleId="IntenseEmphasis">
    <w:name w:val="Intense Emphasis"/>
    <w:basedOn w:val="DefaultParagraphFont"/>
    <w:rPr>
      <w:i/>
      <w:iCs/>
      <w:color w:val="B11A57"/>
    </w:rPr>
  </w:style>
  <w:style w:type="paragraph" w:styleId="IntenseQuote">
    <w:name w:val="Intense Quote"/>
    <w:basedOn w:val="Normal"/>
    <w:next w:val="Normal"/>
    <w:pPr>
      <w:pBdr>
        <w:top w:val="single" w:sz="4" w:space="10" w:color="E03177"/>
        <w:bottom w:val="single" w:sz="4" w:space="10" w:color="E03177"/>
      </w:pBdr>
      <w:spacing w:before="360" w:after="360"/>
      <w:ind w:left="864" w:right="864"/>
      <w:jc w:val="center"/>
    </w:pPr>
    <w:rPr>
      <w:i/>
      <w:iCs/>
      <w:color w:val="B11A57"/>
    </w:rPr>
  </w:style>
  <w:style w:type="character" w:customStyle="1" w:styleId="IntenseQuoteChar">
    <w:name w:val="Intense Quote Char"/>
    <w:basedOn w:val="DefaultParagraphFont"/>
    <w:rPr>
      <w:i/>
      <w:iCs/>
      <w:color w:val="B11A57"/>
    </w:rPr>
  </w:style>
  <w:style w:type="character" w:styleId="IntenseReference">
    <w:name w:val="Intense Reference"/>
    <w:basedOn w:val="DefaultParagraphFont"/>
    <w:rPr>
      <w:b/>
      <w:bCs/>
      <w:caps w:val="0"/>
      <w:smallCaps/>
      <w:color w:val="77123A"/>
      <w:spacing w:val="5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360" w:hanging="360"/>
      <w:contextualSpacing/>
    </w:p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ListBullet">
    <w:name w:val="List Bullet"/>
    <w:basedOn w:val="Normal"/>
    <w:pPr>
      <w:numPr>
        <w:numId w:val="1"/>
      </w:numPr>
      <w:contextualSpacing/>
    </w:pPr>
  </w:style>
  <w:style w:type="paragraph" w:styleId="ListBullet2">
    <w:name w:val="List Bullet 2"/>
    <w:basedOn w:val="Normal"/>
    <w:pPr>
      <w:numPr>
        <w:numId w:val="2"/>
      </w:numPr>
      <w:contextualSpacing/>
    </w:pPr>
  </w:style>
  <w:style w:type="paragraph" w:styleId="ListBullet3">
    <w:name w:val="List Bullet 3"/>
    <w:basedOn w:val="Normal"/>
    <w:pPr>
      <w:numPr>
        <w:numId w:val="3"/>
      </w:numPr>
      <w:contextualSpacing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Bullet5">
    <w:name w:val="List Bullet 5"/>
    <w:basedOn w:val="Normal"/>
    <w:pPr>
      <w:numPr>
        <w:numId w:val="5"/>
      </w:numPr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ListNumber">
    <w:name w:val="List Number"/>
    <w:basedOn w:val="Normal"/>
    <w:pPr>
      <w:numPr>
        <w:numId w:val="6"/>
      </w:numPr>
      <w:contextualSpacing/>
    </w:pPr>
  </w:style>
  <w:style w:type="paragraph" w:styleId="ListNumber2">
    <w:name w:val="List Number 2"/>
    <w:basedOn w:val="Normal"/>
    <w:pPr>
      <w:numPr>
        <w:numId w:val="7"/>
      </w:numPr>
      <w:contextualSpacing/>
    </w:pPr>
  </w:style>
  <w:style w:type="paragraph" w:styleId="ListNumber3">
    <w:name w:val="List Number 3"/>
    <w:basedOn w:val="Normal"/>
    <w:pPr>
      <w:numPr>
        <w:numId w:val="8"/>
      </w:numPr>
      <w:contextualSpacing/>
    </w:pPr>
  </w:style>
  <w:style w:type="paragraph" w:styleId="ListNumber4">
    <w:name w:val="List Number 4"/>
    <w:basedOn w:val="Normal"/>
    <w:pPr>
      <w:numPr>
        <w:numId w:val="9"/>
      </w:numPr>
      <w:contextualSpacing/>
    </w:pPr>
  </w:style>
  <w:style w:type="paragraph" w:styleId="ListNumber5">
    <w:name w:val="List Number 5"/>
    <w:basedOn w:val="Normal"/>
    <w:pPr>
      <w:numPr>
        <w:numId w:val="10"/>
      </w:numPr>
      <w:contextualSpacing/>
    </w:pPr>
  </w:style>
  <w:style w:type="paragraph" w:styleId="ListParagraph">
    <w:name w:val="List Paragraph"/>
    <w:basedOn w:val="Normal"/>
    <w:pPr>
      <w:ind w:left="720"/>
      <w:contextualSpacing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rPr>
      <w:rFonts w:ascii="Consolas" w:hAnsi="Consolas"/>
      <w:sz w:val="22"/>
      <w:szCs w:val="20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left="1080" w:hanging="1080"/>
    </w:pPr>
    <w:rPr>
      <w:rFonts w:ascii="Arial Black" w:eastAsia="SimHei" w:hAnsi="Arial Black"/>
    </w:rPr>
  </w:style>
  <w:style w:type="character" w:customStyle="1" w:styleId="MessageHeaderChar">
    <w:name w:val="Message Header Char"/>
    <w:basedOn w:val="DefaultParagraphFont"/>
    <w:rPr>
      <w:rFonts w:ascii="Arial Black" w:eastAsia="SimHei" w:hAnsi="Arial Black" w:cs="Times New Roman"/>
      <w:shd w:val="clear" w:color="auto" w:fill="auto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pPr>
      <w:spacing w:after="0" w:line="240" w:lineRule="auto"/>
    </w:pPr>
  </w:style>
  <w:style w:type="character" w:customStyle="1" w:styleId="NoteHeadingChar">
    <w:name w:val="Note Heading Char"/>
    <w:basedOn w:val="DefaultParagraphFont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Salutation">
    <w:name w:val="Salutation"/>
    <w:basedOn w:val="Normal"/>
    <w:next w:val="Normal"/>
  </w:style>
  <w:style w:type="character" w:customStyle="1" w:styleId="SalutationChar">
    <w:name w:val="Salutation Char"/>
    <w:basedOn w:val="DefaultParagraphFont"/>
  </w:style>
  <w:style w:type="paragraph" w:styleId="Signature">
    <w:name w:val="Signature"/>
    <w:basedOn w:val="Normal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</w:style>
  <w:style w:type="character" w:styleId="Strong">
    <w:name w:val="Strong"/>
    <w:basedOn w:val="DefaultParagraphFont"/>
    <w:rPr>
      <w:b/>
      <w:bCs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styleId="SubtleReference">
    <w:name w:val="Subtle Reference"/>
    <w:basedOn w:val="DefaultParagraphFont"/>
    <w:rPr>
      <w:smallCaps/>
      <w:color w:val="5A5A5A"/>
    </w:rPr>
  </w:style>
  <w:style w:type="paragraph" w:styleId="TableofAuthorities">
    <w:name w:val="table of authorities"/>
    <w:basedOn w:val="Normal"/>
    <w:next w:val="Normal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pPr>
      <w:spacing w:after="0"/>
    </w:pPr>
  </w:style>
  <w:style w:type="paragraph" w:styleId="TOAHeading">
    <w:name w:val="toa heading"/>
    <w:basedOn w:val="Normal"/>
    <w:next w:val="Normal"/>
    <w:pPr>
      <w:spacing w:before="120"/>
    </w:pPr>
    <w:rPr>
      <w:rFonts w:ascii="Arial Black" w:eastAsia="SimHei" w:hAnsi="Arial Black"/>
      <w:b/>
      <w:bCs/>
    </w:rPr>
  </w:style>
  <w:style w:type="paragraph" w:styleId="TOC1">
    <w:name w:val="toc 1"/>
    <w:basedOn w:val="Normal"/>
    <w:next w:val="Normal"/>
    <w:autoRedefine/>
    <w:pPr>
      <w:spacing w:after="100"/>
    </w:pPr>
  </w:style>
  <w:style w:type="paragraph" w:styleId="TOC2">
    <w:name w:val="toc 2"/>
    <w:basedOn w:val="Normal"/>
    <w:next w:val="Normal"/>
    <w:autoRedefine/>
    <w:pPr>
      <w:spacing w:after="100"/>
      <w:ind w:left="240"/>
    </w:pPr>
  </w:style>
  <w:style w:type="paragraph" w:styleId="TOC3">
    <w:name w:val="toc 3"/>
    <w:basedOn w:val="Normal"/>
    <w:next w:val="Normal"/>
    <w:autoRedefine/>
    <w:pPr>
      <w:spacing w:after="100"/>
      <w:ind w:left="480"/>
    </w:pPr>
  </w:style>
  <w:style w:type="paragraph" w:styleId="TOC4">
    <w:name w:val="toc 4"/>
    <w:basedOn w:val="Normal"/>
    <w:next w:val="Normal"/>
    <w:autoRedefine/>
    <w:pPr>
      <w:spacing w:after="100"/>
      <w:ind w:left="720"/>
    </w:pPr>
  </w:style>
  <w:style w:type="paragraph" w:styleId="TOC5">
    <w:name w:val="toc 5"/>
    <w:basedOn w:val="Normal"/>
    <w:next w:val="Normal"/>
    <w:autoRedefine/>
    <w:pPr>
      <w:spacing w:after="100"/>
      <w:ind w:left="960"/>
    </w:pPr>
  </w:style>
  <w:style w:type="paragraph" w:styleId="TOC6">
    <w:name w:val="toc 6"/>
    <w:basedOn w:val="Normal"/>
    <w:next w:val="Normal"/>
    <w:autoRedefine/>
    <w:pPr>
      <w:spacing w:after="100"/>
      <w:ind w:left="1200"/>
    </w:pPr>
  </w:style>
  <w:style w:type="paragraph" w:styleId="TOC7">
    <w:name w:val="toc 7"/>
    <w:basedOn w:val="Normal"/>
    <w:next w:val="Normal"/>
    <w:autoRedefine/>
    <w:pPr>
      <w:spacing w:after="100"/>
      <w:ind w:left="1440"/>
    </w:pPr>
  </w:style>
  <w:style w:type="paragraph" w:styleId="TOC8">
    <w:name w:val="toc 8"/>
    <w:basedOn w:val="Normal"/>
    <w:next w:val="Normal"/>
    <w:autoRedefine/>
    <w:pPr>
      <w:spacing w:after="100"/>
      <w:ind w:left="1680"/>
    </w:pPr>
  </w:style>
  <w:style w:type="paragraph" w:styleId="TOC9">
    <w:name w:val="toc 9"/>
    <w:basedOn w:val="Normal"/>
    <w:next w:val="Normal"/>
    <w:autoRedefine/>
    <w:pPr>
      <w:spacing w:after="100"/>
      <w:ind w:left="1920"/>
    </w:pPr>
  </w:style>
  <w:style w:type="paragraph" w:styleId="TOCHeading">
    <w:name w:val="TOC Heading"/>
    <w:basedOn w:val="Heading1"/>
    <w:next w:val="Normal"/>
    <w:pPr>
      <w:spacing w:before="240" w:after="0" w:line="312" w:lineRule="auto"/>
      <w:contextualSpacing w:val="0"/>
    </w:pPr>
    <w:rPr>
      <w:rFonts w:ascii="Arial Black" w:eastAsia="SimHei" w:hAnsi="Arial Black"/>
      <w:b w:val="0"/>
      <w:bCs w:val="0"/>
      <w:color w:val="B11A57"/>
      <w:sz w:val="32"/>
      <w:szCs w:val="32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5">
    <w:name w:val="LFO5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  <w:style w:type="numbering" w:customStyle="1" w:styleId="LFO7">
    <w:name w:val="LFO7"/>
    <w:basedOn w:val="NoList"/>
    <w:pPr>
      <w:numPr>
        <w:numId w:val="7"/>
      </w:numPr>
    </w:pPr>
  </w:style>
  <w:style w:type="numbering" w:customStyle="1" w:styleId="LFO8">
    <w:name w:val="LFO8"/>
    <w:basedOn w:val="NoList"/>
    <w:pPr>
      <w:numPr>
        <w:numId w:val="8"/>
      </w:numPr>
    </w:pPr>
  </w:style>
  <w:style w:type="numbering" w:customStyle="1" w:styleId="LFO9">
    <w:name w:val="LFO9"/>
    <w:basedOn w:val="NoList"/>
    <w:pPr>
      <w:numPr>
        <w:numId w:val="9"/>
      </w:numPr>
    </w:pPr>
  </w:style>
  <w:style w:type="numbering" w:customStyle="1" w:styleId="LFO10">
    <w:name w:val="LFO10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yjperkin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y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86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Perkins</dc:creator>
  <dc:description/>
  <cp:lastModifiedBy>Lindy Perkins</cp:lastModifiedBy>
  <cp:revision>5</cp:revision>
  <cp:lastPrinted>2022-06-01T12:20:00Z</cp:lastPrinted>
  <dcterms:created xsi:type="dcterms:W3CDTF">2025-10-20T18:27:00Z</dcterms:created>
  <dcterms:modified xsi:type="dcterms:W3CDTF">2025-10-20T19:53:00Z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