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952B" w14:textId="77777777" w:rsidR="00757A5D" w:rsidRPr="004D263C" w:rsidRDefault="00757A5D" w:rsidP="00757A5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en-GB"/>
        </w:rPr>
      </w:pPr>
      <w:r w:rsidRPr="00757A5D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Morning Prayer</w:t>
      </w:r>
      <w:r w:rsidRPr="005D663D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during Lent</w:t>
      </w:r>
      <w:r w:rsidRPr="00757A5D">
        <w:rPr>
          <w:rFonts w:ascii="Arial" w:eastAsia="Times New Roman" w:hAnsi="Arial" w:cs="Arial"/>
          <w:b/>
          <w:bCs/>
          <w:sz w:val="36"/>
          <w:szCs w:val="36"/>
          <w:lang w:eastAsia="en-GB"/>
        </w:rPr>
        <w:br/>
      </w:r>
    </w:p>
    <w:p w14:paraId="535B3AFC" w14:textId="4C067FED" w:rsidR="00757A5D" w:rsidRPr="00757A5D" w:rsidRDefault="00757A5D" w:rsidP="00757A5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</w:pPr>
      <w:r w:rsidRPr="00757A5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>Preparation</w:t>
      </w:r>
    </w:p>
    <w:p w14:paraId="6DF2A904" w14:textId="61DC871D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lang w:eastAsia="en-GB"/>
        </w:rPr>
        <w:t>O Lord, open our lips</w:t>
      </w:r>
      <w:r w:rsidRPr="00757A5D">
        <w:rPr>
          <w:rFonts w:ascii="Arial" w:eastAsia="Times New Roman" w:hAnsi="Arial" w:cs="Arial"/>
          <w:lang w:eastAsia="en-GB"/>
        </w:rPr>
        <w:br/>
      </w:r>
      <w:r w:rsidRPr="00757A5D">
        <w:rPr>
          <w:rFonts w:ascii="Arial" w:eastAsia="Times New Roman" w:hAnsi="Arial" w:cs="Arial"/>
          <w:b/>
          <w:bCs/>
          <w:lang w:eastAsia="en-GB"/>
        </w:rPr>
        <w:t>and our mouth shall proclaim your praise.</w:t>
      </w:r>
    </w:p>
    <w:p w14:paraId="114AE5A2" w14:textId="3D2C326B" w:rsid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757A5D">
        <w:rPr>
          <w:rFonts w:ascii="Arial" w:eastAsia="Times New Roman" w:hAnsi="Arial" w:cs="Arial"/>
          <w:lang w:eastAsia="en-GB"/>
        </w:rPr>
        <w:t>Hear our voice, O Lord, according to your faithful love,</w:t>
      </w:r>
      <w:r w:rsidRPr="00757A5D">
        <w:rPr>
          <w:rFonts w:ascii="Arial" w:eastAsia="Times New Roman" w:hAnsi="Arial" w:cs="Arial"/>
          <w:lang w:eastAsia="en-GB"/>
        </w:rPr>
        <w:br/>
      </w:r>
      <w:r w:rsidRPr="00757A5D">
        <w:rPr>
          <w:rFonts w:ascii="Arial" w:eastAsia="Times New Roman" w:hAnsi="Arial" w:cs="Arial"/>
          <w:b/>
          <w:bCs/>
          <w:lang w:eastAsia="en-GB"/>
        </w:rPr>
        <w:t>according to your judgement give us life.</w:t>
      </w:r>
    </w:p>
    <w:p w14:paraId="639706B7" w14:textId="77777777" w:rsidR="00757A5D" w:rsidRPr="00757A5D" w:rsidRDefault="00757A5D" w:rsidP="005D6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F353F2C" w14:textId="61EC23EE" w:rsidR="00757A5D" w:rsidRPr="00757A5D" w:rsidRDefault="00757A5D" w:rsidP="00757A5D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</w:pPr>
      <w:r w:rsidRPr="005D66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>P</w:t>
      </w:r>
      <w:r w:rsidRPr="00757A5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 xml:space="preserve">rayer of </w:t>
      </w:r>
      <w:r w:rsidRPr="005D66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>T</w:t>
      </w:r>
      <w:r w:rsidRPr="00757A5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>hanksgiving</w:t>
      </w:r>
    </w:p>
    <w:p w14:paraId="2FCA96D7" w14:textId="77777777" w:rsidR="005D663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lang w:eastAsia="en-GB"/>
        </w:rPr>
        <w:t>Blessed are you, God of compassion and mercy,</w:t>
      </w:r>
      <w:r>
        <w:rPr>
          <w:rFonts w:ascii="Arial" w:eastAsia="Times New Roman" w:hAnsi="Arial" w:cs="Arial"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to you be praise and glory for ever.</w:t>
      </w:r>
      <w:r w:rsidR="00CE5865">
        <w:rPr>
          <w:rFonts w:ascii="Arial" w:eastAsia="Times New Roman" w:hAnsi="Arial" w:cs="Arial"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In the darkness of our sin,</w:t>
      </w:r>
      <w:r>
        <w:rPr>
          <w:rFonts w:ascii="Arial" w:eastAsia="Times New Roman" w:hAnsi="Arial" w:cs="Arial"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your light breaks forth like the dawn</w:t>
      </w:r>
      <w:r w:rsidR="00CE5865">
        <w:rPr>
          <w:rFonts w:ascii="Arial" w:eastAsia="Times New Roman" w:hAnsi="Arial" w:cs="Arial"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and your healing springs up for deliverance.</w:t>
      </w:r>
      <w:r w:rsidR="00CE5865">
        <w:rPr>
          <w:rFonts w:ascii="Arial" w:eastAsia="Times New Roman" w:hAnsi="Arial" w:cs="Arial"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As we rejoice in the gift of your saving help,</w:t>
      </w:r>
      <w:r>
        <w:rPr>
          <w:rFonts w:ascii="Arial" w:eastAsia="Times New Roman" w:hAnsi="Arial" w:cs="Arial"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sustain us with your bountiful Spirit</w:t>
      </w:r>
      <w:r w:rsidR="00CE5865">
        <w:rPr>
          <w:rFonts w:ascii="Arial" w:eastAsia="Times New Roman" w:hAnsi="Arial" w:cs="Arial"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and open our lips to sing your praise.</w:t>
      </w:r>
      <w:r w:rsidRPr="00757A5D">
        <w:rPr>
          <w:rFonts w:ascii="Arial" w:eastAsia="Times New Roman" w:hAnsi="Arial" w:cs="Arial"/>
          <w:lang w:eastAsia="en-GB"/>
        </w:rPr>
        <w:br/>
        <w:t>Blessed be God, Father, Son and Holy Spirit.</w:t>
      </w:r>
      <w:r w:rsidR="00CE5865">
        <w:rPr>
          <w:rFonts w:ascii="Arial" w:eastAsia="Times New Roman" w:hAnsi="Arial" w:cs="Arial"/>
          <w:lang w:eastAsia="en-GB"/>
        </w:rPr>
        <w:tab/>
      </w:r>
    </w:p>
    <w:p w14:paraId="28C53B0D" w14:textId="5F21D3E3" w:rsid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757A5D">
        <w:rPr>
          <w:rFonts w:ascii="Arial" w:eastAsia="Times New Roman" w:hAnsi="Arial" w:cs="Arial"/>
          <w:b/>
          <w:bCs/>
          <w:lang w:eastAsia="en-GB"/>
        </w:rPr>
        <w:t>Blessed be God for ever.</w:t>
      </w:r>
    </w:p>
    <w:p w14:paraId="5B01830F" w14:textId="77777777" w:rsidR="00757A5D" w:rsidRPr="00757A5D" w:rsidRDefault="00757A5D" w:rsidP="005D6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1772C51" w14:textId="06AB3256" w:rsidR="00757A5D" w:rsidRPr="00757A5D" w:rsidRDefault="00757A5D" w:rsidP="00757A5D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</w:pPr>
      <w:r w:rsidRPr="00757A5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>A Song of Penitence</w:t>
      </w:r>
    </w:p>
    <w:p w14:paraId="399A1001" w14:textId="77777777" w:rsid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1</w:t>
      </w:r>
      <w:r w:rsidRPr="00757A5D">
        <w:rPr>
          <w:rFonts w:ascii="Arial" w:eastAsia="Times New Roman" w:hAnsi="Arial" w:cs="Arial"/>
          <w:lang w:eastAsia="en-GB"/>
        </w:rPr>
        <w:t>Have mercy on me, O God, in your great goodness;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</w:p>
    <w:p w14:paraId="43EBDF4D" w14:textId="6664D55F" w:rsidR="00757A5D" w:rsidRPr="00757A5D" w:rsidRDefault="00757A5D" w:rsidP="00757A5D">
      <w:pPr>
        <w:shd w:val="clear" w:color="auto" w:fill="FFFFFF"/>
        <w:spacing w:after="0" w:line="288" w:lineRule="atLeast"/>
        <w:ind w:firstLine="720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lang w:eastAsia="en-GB"/>
        </w:rPr>
        <w:t>according to the abundance of your compassion blot out my offences.</w:t>
      </w:r>
    </w:p>
    <w:p w14:paraId="4AE27430" w14:textId="6A5D89B3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2</w:t>
      </w:r>
      <w:r w:rsidRPr="00757A5D">
        <w:rPr>
          <w:rFonts w:ascii="Arial" w:eastAsia="Times New Roman" w:hAnsi="Arial" w:cs="Arial"/>
          <w:lang w:eastAsia="en-GB"/>
        </w:rPr>
        <w:t>Wash me thoroughly from my wickedness </w:t>
      </w:r>
      <w:r w:rsidRPr="00757A5D">
        <w:rPr>
          <w:rFonts w:ascii="Arial" w:eastAsia="Times New Roman" w:hAnsi="Arial" w:cs="Arial"/>
          <w:i/>
          <w:iCs/>
          <w:lang w:eastAsia="en-GB"/>
        </w:rPr>
        <w:t xml:space="preserve">♦ </w:t>
      </w:r>
      <w:r w:rsidRPr="00757A5D">
        <w:rPr>
          <w:rFonts w:ascii="Arial" w:eastAsia="Times New Roman" w:hAnsi="Arial" w:cs="Arial"/>
          <w:lang w:eastAsia="en-GB"/>
        </w:rPr>
        <w:t>and cleanse me from my sin.</w:t>
      </w:r>
    </w:p>
    <w:p w14:paraId="6C90241C" w14:textId="26D18B02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3</w:t>
      </w:r>
      <w:r w:rsidRPr="00757A5D">
        <w:rPr>
          <w:rFonts w:ascii="Arial" w:eastAsia="Times New Roman" w:hAnsi="Arial" w:cs="Arial"/>
          <w:lang w:eastAsia="en-GB"/>
        </w:rPr>
        <w:t>For I acknowledge my faults </w:t>
      </w:r>
      <w:r w:rsidRPr="00757A5D">
        <w:rPr>
          <w:rFonts w:ascii="Arial" w:eastAsia="Times New Roman" w:hAnsi="Arial" w:cs="Arial"/>
          <w:i/>
          <w:iCs/>
          <w:lang w:eastAsia="en-GB"/>
        </w:rPr>
        <w:t xml:space="preserve">♦ </w:t>
      </w:r>
      <w:r w:rsidRPr="00757A5D">
        <w:rPr>
          <w:rFonts w:ascii="Arial" w:eastAsia="Times New Roman" w:hAnsi="Arial" w:cs="Arial"/>
          <w:lang w:eastAsia="en-GB"/>
        </w:rPr>
        <w:t>and my sin is ever before me.</w:t>
      </w:r>
    </w:p>
    <w:p w14:paraId="70C63BBB" w14:textId="4481CB0E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4</w:t>
      </w:r>
      <w:r w:rsidRPr="00757A5D">
        <w:rPr>
          <w:rFonts w:ascii="Arial" w:eastAsia="Times New Roman" w:hAnsi="Arial" w:cs="Arial"/>
          <w:lang w:eastAsia="en-GB"/>
        </w:rPr>
        <w:t>Against you only have I sinned </w:t>
      </w:r>
      <w:r w:rsidRPr="00757A5D">
        <w:rPr>
          <w:rFonts w:ascii="Arial" w:eastAsia="Times New Roman" w:hAnsi="Arial" w:cs="Arial"/>
          <w:i/>
          <w:iCs/>
          <w:lang w:eastAsia="en-GB"/>
        </w:rPr>
        <w:t xml:space="preserve">♦ </w:t>
      </w:r>
      <w:r w:rsidRPr="00757A5D">
        <w:rPr>
          <w:rFonts w:ascii="Arial" w:eastAsia="Times New Roman" w:hAnsi="Arial" w:cs="Arial"/>
          <w:lang w:eastAsia="en-GB"/>
        </w:rPr>
        <w:t>and done what is evil in your sight,</w:t>
      </w:r>
    </w:p>
    <w:p w14:paraId="7FEE74FC" w14:textId="3B7989F1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5</w:t>
      </w:r>
      <w:r w:rsidRPr="00757A5D">
        <w:rPr>
          <w:rFonts w:ascii="Arial" w:eastAsia="Times New Roman" w:hAnsi="Arial" w:cs="Arial"/>
          <w:lang w:eastAsia="en-GB"/>
        </w:rPr>
        <w:t>So that you are justified in your sentence </w:t>
      </w:r>
      <w:r w:rsidRPr="00757A5D">
        <w:rPr>
          <w:rFonts w:ascii="Arial" w:eastAsia="Times New Roman" w:hAnsi="Arial" w:cs="Arial"/>
          <w:i/>
          <w:iCs/>
          <w:lang w:eastAsia="en-GB"/>
        </w:rPr>
        <w:t xml:space="preserve">♦ </w:t>
      </w:r>
      <w:r w:rsidRPr="00757A5D">
        <w:rPr>
          <w:rFonts w:ascii="Arial" w:eastAsia="Times New Roman" w:hAnsi="Arial" w:cs="Arial"/>
          <w:lang w:eastAsia="en-GB"/>
        </w:rPr>
        <w:t>and righteous in your judgement.</w:t>
      </w:r>
    </w:p>
    <w:p w14:paraId="7A0AD1B8" w14:textId="60780429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6</w:t>
      </w:r>
      <w:r w:rsidRPr="00757A5D">
        <w:rPr>
          <w:rFonts w:ascii="Arial" w:eastAsia="Times New Roman" w:hAnsi="Arial" w:cs="Arial"/>
          <w:lang w:eastAsia="en-GB"/>
        </w:rPr>
        <w:t>Cast me not away from your presence </w:t>
      </w:r>
      <w:r w:rsidRPr="00757A5D">
        <w:rPr>
          <w:rFonts w:ascii="Arial" w:eastAsia="Times New Roman" w:hAnsi="Arial" w:cs="Arial"/>
          <w:i/>
          <w:iCs/>
          <w:lang w:eastAsia="en-GB"/>
        </w:rPr>
        <w:t xml:space="preserve">♦ </w:t>
      </w:r>
      <w:r w:rsidRPr="00757A5D">
        <w:rPr>
          <w:rFonts w:ascii="Arial" w:eastAsia="Times New Roman" w:hAnsi="Arial" w:cs="Arial"/>
          <w:lang w:eastAsia="en-GB"/>
        </w:rPr>
        <w:t>and take not your holy spirit from me.</w:t>
      </w:r>
    </w:p>
    <w:p w14:paraId="0C1C6886" w14:textId="17FDE774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7</w:t>
      </w:r>
      <w:r w:rsidRPr="00757A5D">
        <w:rPr>
          <w:rFonts w:ascii="Arial" w:eastAsia="Times New Roman" w:hAnsi="Arial" w:cs="Arial"/>
          <w:lang w:eastAsia="en-GB"/>
        </w:rPr>
        <w:t>Give me again the joy of your salvation </w:t>
      </w:r>
      <w:r w:rsidRPr="00757A5D">
        <w:rPr>
          <w:rFonts w:ascii="Arial" w:eastAsia="Times New Roman" w:hAnsi="Arial" w:cs="Arial"/>
          <w:i/>
          <w:iCs/>
          <w:lang w:eastAsia="en-GB"/>
        </w:rPr>
        <w:t xml:space="preserve">♦ </w:t>
      </w:r>
      <w:r w:rsidRPr="00757A5D">
        <w:rPr>
          <w:rFonts w:ascii="Arial" w:eastAsia="Times New Roman" w:hAnsi="Arial" w:cs="Arial"/>
          <w:lang w:eastAsia="en-GB"/>
        </w:rPr>
        <w:t>and sustain me with your gracious spirit;</w:t>
      </w:r>
    </w:p>
    <w:p w14:paraId="38E286B7" w14:textId="125159D4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8</w:t>
      </w:r>
      <w:r w:rsidRPr="00757A5D">
        <w:rPr>
          <w:rFonts w:ascii="Arial" w:eastAsia="Times New Roman" w:hAnsi="Arial" w:cs="Arial"/>
          <w:lang w:eastAsia="en-GB"/>
        </w:rPr>
        <w:t>Then shall I teach your ways to the wicked </w:t>
      </w:r>
      <w:r w:rsidRPr="00757A5D">
        <w:rPr>
          <w:rFonts w:ascii="Arial" w:eastAsia="Times New Roman" w:hAnsi="Arial" w:cs="Arial"/>
          <w:i/>
          <w:iCs/>
          <w:lang w:eastAsia="en-GB"/>
        </w:rPr>
        <w:t xml:space="preserve">♦ </w:t>
      </w:r>
      <w:r w:rsidRPr="00757A5D">
        <w:rPr>
          <w:rFonts w:ascii="Arial" w:eastAsia="Times New Roman" w:hAnsi="Arial" w:cs="Arial"/>
          <w:lang w:eastAsia="en-GB"/>
        </w:rPr>
        <w:t>and sinners shall return to you.</w:t>
      </w:r>
    </w:p>
    <w:p w14:paraId="3771D0EB" w14:textId="77777777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9</w:t>
      </w:r>
      <w:r w:rsidRPr="00757A5D">
        <w:rPr>
          <w:rFonts w:ascii="Arial" w:eastAsia="Times New Roman" w:hAnsi="Arial" w:cs="Arial"/>
          <w:lang w:eastAsia="en-GB"/>
        </w:rPr>
        <w:t>Deliver me from my guilt, O God, the God of my salvation,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</w:p>
    <w:p w14:paraId="5355260E" w14:textId="22A48DBF" w:rsidR="00757A5D" w:rsidRPr="00757A5D" w:rsidRDefault="00757A5D" w:rsidP="00757A5D">
      <w:pPr>
        <w:shd w:val="clear" w:color="auto" w:fill="FFFFFF"/>
        <w:spacing w:after="0" w:line="288" w:lineRule="atLeast"/>
        <w:ind w:firstLine="720"/>
        <w:textAlignment w:val="baseline"/>
        <w:rPr>
          <w:rFonts w:ascii="Arial" w:eastAsia="Times New Roman" w:hAnsi="Arial" w:cs="Arial"/>
          <w:i/>
          <w:iCs/>
          <w:lang w:eastAsia="en-GB"/>
        </w:rPr>
      </w:pPr>
      <w:r w:rsidRPr="00757A5D">
        <w:rPr>
          <w:rFonts w:ascii="Arial" w:eastAsia="Times New Roman" w:hAnsi="Arial" w:cs="Arial"/>
          <w:lang w:eastAsia="en-GB"/>
        </w:rPr>
        <w:t>and my tongue shall sing of your righteousness.</w:t>
      </w:r>
      <w:r>
        <w:rPr>
          <w:rFonts w:ascii="Arial" w:eastAsia="Times New Roman" w:hAnsi="Arial" w:cs="Arial"/>
          <w:lang w:eastAsia="en-GB"/>
        </w:rPr>
        <w:t xml:space="preserve">                                   </w:t>
      </w:r>
      <w:r w:rsidRPr="00757A5D">
        <w:rPr>
          <w:rFonts w:ascii="Arial" w:eastAsia="Times New Roman" w:hAnsi="Arial" w:cs="Arial"/>
          <w:i/>
          <w:iCs/>
          <w:lang w:eastAsia="en-GB"/>
        </w:rPr>
        <w:t>Psalm 51.1-5, 12-15</w:t>
      </w:r>
    </w:p>
    <w:p w14:paraId="04A1D2D6" w14:textId="6B38FFB1" w:rsidR="00757A5D" w:rsidRDefault="00757A5D" w:rsidP="00757A5D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lang w:eastAsia="en-GB"/>
        </w:rPr>
      </w:pPr>
      <w:r w:rsidRPr="00757A5D">
        <w:rPr>
          <w:rFonts w:ascii="Arial" w:eastAsia="Times New Roman" w:hAnsi="Arial" w:cs="Arial"/>
          <w:b/>
          <w:bCs/>
          <w:lang w:eastAsia="en-GB"/>
        </w:rPr>
        <w:t>Glory to the Father and to the Son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and to the Holy Spirit;</w:t>
      </w:r>
      <w:r w:rsidRPr="00757A5D">
        <w:rPr>
          <w:rFonts w:ascii="Arial" w:eastAsia="Times New Roman" w:hAnsi="Arial" w:cs="Arial"/>
          <w:b/>
          <w:bCs/>
          <w:lang w:eastAsia="en-GB"/>
        </w:rPr>
        <w:br/>
        <w:t>as it was in the beginning is now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and shall be for ever. Amen.</w:t>
      </w:r>
    </w:p>
    <w:p w14:paraId="04B62CE1" w14:textId="77777777" w:rsidR="00757A5D" w:rsidRPr="00757A5D" w:rsidRDefault="00757A5D" w:rsidP="00757A5D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9D3DBD2" w14:textId="13E5EC3F" w:rsid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lang w:eastAsia="en-GB"/>
        </w:rPr>
        <w:t>The night has passed, and the day lies open before us;</w:t>
      </w:r>
      <w:r>
        <w:rPr>
          <w:rFonts w:ascii="Arial" w:eastAsia="Times New Roman" w:hAnsi="Arial" w:cs="Arial"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let us pray with one heart and mind.</w:t>
      </w:r>
    </w:p>
    <w:p w14:paraId="76A4F39E" w14:textId="77777777" w:rsidR="00757A5D" w:rsidRPr="004D263C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FA508B0" w14:textId="77777777" w:rsidR="00757A5D" w:rsidRPr="00757A5D" w:rsidRDefault="00757A5D" w:rsidP="00757A5D">
      <w:pPr>
        <w:shd w:val="clear" w:color="auto" w:fill="FFFFFF"/>
        <w:spacing w:after="0" w:line="288" w:lineRule="atLeast"/>
        <w:rPr>
          <w:rFonts w:ascii="Arial" w:eastAsia="Times New Roman" w:hAnsi="Arial" w:cs="Arial"/>
          <w:i/>
          <w:iCs/>
          <w:lang w:eastAsia="en-GB"/>
        </w:rPr>
      </w:pPr>
      <w:r w:rsidRPr="00757A5D">
        <w:rPr>
          <w:rFonts w:ascii="Arial" w:eastAsia="Times New Roman" w:hAnsi="Arial" w:cs="Arial"/>
          <w:i/>
          <w:iCs/>
          <w:lang w:eastAsia="en-GB"/>
        </w:rPr>
        <w:t>Silence is kept.</w:t>
      </w:r>
    </w:p>
    <w:p w14:paraId="2200ACDF" w14:textId="77777777" w:rsidR="00757A5D" w:rsidRPr="004D263C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94B3C5F" w14:textId="077DA74A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lang w:eastAsia="en-GB"/>
        </w:rPr>
        <w:t>As we rejoice in the gift of this new day,</w:t>
      </w:r>
      <w:r>
        <w:rPr>
          <w:rFonts w:ascii="Arial" w:eastAsia="Times New Roman" w:hAnsi="Arial" w:cs="Arial"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so may the light of your presence, O God,</w:t>
      </w:r>
      <w:r w:rsidRPr="00757A5D">
        <w:rPr>
          <w:rFonts w:ascii="Arial" w:eastAsia="Times New Roman" w:hAnsi="Arial" w:cs="Arial"/>
          <w:lang w:eastAsia="en-GB"/>
        </w:rPr>
        <w:br/>
        <w:t>set our hearts on fire with love for you;</w:t>
      </w:r>
      <w:r>
        <w:rPr>
          <w:rFonts w:ascii="Arial" w:eastAsia="Times New Roman" w:hAnsi="Arial" w:cs="Arial"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now and for ever.</w:t>
      </w:r>
      <w:r>
        <w:rPr>
          <w:rFonts w:ascii="Arial" w:eastAsia="Times New Roman" w:hAnsi="Arial" w:cs="Arial"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Amen.</w:t>
      </w:r>
    </w:p>
    <w:p w14:paraId="6674EABF" w14:textId="77777777" w:rsidR="00757A5D" w:rsidRPr="00CE5865" w:rsidRDefault="00757A5D" w:rsidP="00757A5D">
      <w:pPr>
        <w:shd w:val="clear" w:color="auto" w:fill="FFFFFF"/>
        <w:spacing w:after="0" w:line="240" w:lineRule="auto"/>
        <w:ind w:right="1174"/>
        <w:outlineLvl w:val="2"/>
        <w:rPr>
          <w:rFonts w:ascii="Arial" w:eastAsia="Times New Roman" w:hAnsi="Arial" w:cs="Arial"/>
          <w:b/>
          <w:bCs/>
          <w:sz w:val="16"/>
          <w:szCs w:val="16"/>
          <w:lang w:eastAsia="en-GB"/>
        </w:rPr>
      </w:pPr>
    </w:p>
    <w:p w14:paraId="56581334" w14:textId="69406523" w:rsidR="00757A5D" w:rsidRPr="00757A5D" w:rsidRDefault="00757A5D" w:rsidP="00757A5D">
      <w:pPr>
        <w:shd w:val="clear" w:color="auto" w:fill="FFFFFF"/>
        <w:spacing w:after="0" w:line="240" w:lineRule="auto"/>
        <w:ind w:right="1174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</w:pPr>
      <w:r w:rsidRPr="00757A5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>The Word of God</w:t>
      </w:r>
    </w:p>
    <w:p w14:paraId="14496D08" w14:textId="2AEA33CE" w:rsidR="00757A5D" w:rsidRPr="00757A5D" w:rsidRDefault="00757A5D" w:rsidP="00CE5865">
      <w:pPr>
        <w:shd w:val="clear" w:color="auto" w:fill="FFFFFF"/>
        <w:spacing w:after="0" w:line="240" w:lineRule="auto"/>
        <w:ind w:right="1174"/>
        <w:outlineLvl w:val="3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>Psalmody</w:t>
      </w:r>
      <w:r w:rsidRPr="005D663D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en-GB"/>
        </w:rPr>
        <w:t>:</w:t>
      </w:r>
      <w:r w:rsidRPr="00CE5865"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en-GB"/>
        </w:rPr>
        <w:t xml:space="preserve"> </w:t>
      </w:r>
      <w:r w:rsidRPr="00757A5D">
        <w:rPr>
          <w:rFonts w:ascii="Arial" w:eastAsia="Times New Roman" w:hAnsi="Arial" w:cs="Arial"/>
          <w:i/>
          <w:iCs/>
          <w:lang w:eastAsia="en-GB"/>
        </w:rPr>
        <w:t>The appointed psalmody is said.</w:t>
      </w:r>
      <w:r w:rsidR="00CE5865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i/>
          <w:iCs/>
          <w:lang w:eastAsia="en-GB"/>
        </w:rPr>
        <w:t>Each psalm or group of psalms may end with</w:t>
      </w:r>
    </w:p>
    <w:p w14:paraId="5FE8951C" w14:textId="14245949" w:rsidR="00757A5D" w:rsidRPr="00757A5D" w:rsidRDefault="00757A5D" w:rsidP="00757A5D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lang w:eastAsia="en-GB"/>
        </w:rPr>
      </w:pPr>
      <w:r w:rsidRPr="00757A5D">
        <w:rPr>
          <w:rFonts w:ascii="Arial" w:eastAsia="Times New Roman" w:hAnsi="Arial" w:cs="Arial"/>
          <w:b/>
          <w:bCs/>
          <w:lang w:eastAsia="en-GB"/>
        </w:rPr>
        <w:t>Glory to the Father and to the Son</w:t>
      </w:r>
      <w:r w:rsidR="00CE5865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and to the Holy Spirit;</w:t>
      </w:r>
      <w:r w:rsidRPr="00757A5D">
        <w:rPr>
          <w:rFonts w:ascii="Arial" w:eastAsia="Times New Roman" w:hAnsi="Arial" w:cs="Arial"/>
          <w:b/>
          <w:bCs/>
          <w:lang w:eastAsia="en-GB"/>
        </w:rPr>
        <w:br/>
        <w:t>as it was in the beginning is now</w:t>
      </w:r>
      <w:r w:rsidR="00CE5865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and shall be for ever. Amen.</w:t>
      </w:r>
    </w:p>
    <w:p w14:paraId="70FCE24A" w14:textId="77777777" w:rsidR="00757A5D" w:rsidRPr="00CE5865" w:rsidRDefault="00757A5D" w:rsidP="00757A5D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i/>
          <w:iCs/>
          <w:sz w:val="16"/>
          <w:szCs w:val="16"/>
          <w:lang w:eastAsia="en-GB"/>
        </w:rPr>
      </w:pPr>
    </w:p>
    <w:p w14:paraId="27BF15D0" w14:textId="7BB0C5A6" w:rsidR="00757A5D" w:rsidRPr="00757A5D" w:rsidRDefault="00757A5D" w:rsidP="00757A5D">
      <w:pPr>
        <w:shd w:val="clear" w:color="auto" w:fill="FFFFFF"/>
        <w:spacing w:after="0" w:line="240" w:lineRule="auto"/>
        <w:ind w:right="1174"/>
        <w:outlineLvl w:val="3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</w:pPr>
      <w:r w:rsidRPr="00757A5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>Canticle</w:t>
      </w:r>
      <w:r w:rsidRPr="005D66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 xml:space="preserve">: </w:t>
      </w:r>
      <w:r w:rsidRPr="00757A5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>The Song of Manasseh</w:t>
      </w:r>
    </w:p>
    <w:p w14:paraId="73722555" w14:textId="3A1B86B0" w:rsidR="00757A5D" w:rsidRPr="00757A5D" w:rsidRDefault="00757A5D" w:rsidP="00757A5D">
      <w:pPr>
        <w:shd w:val="clear" w:color="auto" w:fill="FFFFFF"/>
        <w:spacing w:after="0" w:line="288" w:lineRule="atLeast"/>
        <w:rPr>
          <w:rFonts w:ascii="Arial" w:eastAsia="Times New Roman" w:hAnsi="Arial" w:cs="Arial"/>
          <w:i/>
          <w:iCs/>
          <w:lang w:eastAsia="en-GB"/>
        </w:rPr>
      </w:pPr>
      <w:r w:rsidRPr="00757A5D">
        <w:rPr>
          <w:rFonts w:ascii="Arial" w:eastAsia="Times New Roman" w:hAnsi="Arial" w:cs="Arial"/>
          <w:b/>
          <w:bCs/>
          <w:i/>
          <w:iCs/>
          <w:lang w:eastAsia="en-GB"/>
        </w:rPr>
        <w:t>Refrain</w:t>
      </w:r>
      <w:r w:rsidRPr="00757A5D">
        <w:rPr>
          <w:rFonts w:ascii="Arial" w:eastAsia="Times New Roman" w:hAnsi="Arial" w:cs="Arial"/>
          <w:i/>
          <w:iCs/>
          <w:lang w:eastAsia="en-GB"/>
        </w:rPr>
        <w:t>:</w:t>
      </w:r>
      <w:r w:rsidRPr="00CE5865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i/>
          <w:iCs/>
          <w:lang w:eastAsia="en-GB"/>
        </w:rPr>
        <w:t>Full of compassion and mercy and love</w:t>
      </w:r>
      <w:r w:rsidRPr="00CE5865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i/>
          <w:iCs/>
          <w:lang w:eastAsia="en-GB"/>
        </w:rPr>
        <w:t xml:space="preserve">is God, the </w:t>
      </w:r>
      <w:proofErr w:type="gramStart"/>
      <w:r w:rsidRPr="00757A5D">
        <w:rPr>
          <w:rFonts w:ascii="Arial" w:eastAsia="Times New Roman" w:hAnsi="Arial" w:cs="Arial"/>
          <w:i/>
          <w:iCs/>
          <w:lang w:eastAsia="en-GB"/>
        </w:rPr>
        <w:t>Most High</w:t>
      </w:r>
      <w:proofErr w:type="gramEnd"/>
      <w:r w:rsidRPr="00757A5D">
        <w:rPr>
          <w:rFonts w:ascii="Arial" w:eastAsia="Times New Roman" w:hAnsi="Arial" w:cs="Arial"/>
          <w:i/>
          <w:iCs/>
          <w:lang w:eastAsia="en-GB"/>
        </w:rPr>
        <w:t>, the Almighty.</w:t>
      </w:r>
    </w:p>
    <w:p w14:paraId="7D0F198C" w14:textId="37C93F30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1</w:t>
      </w:r>
      <w:r w:rsidRPr="00757A5D">
        <w:rPr>
          <w:rFonts w:ascii="Arial" w:eastAsia="Times New Roman" w:hAnsi="Arial" w:cs="Arial"/>
          <w:lang w:eastAsia="en-GB"/>
        </w:rPr>
        <w:t>Lord almighty and God of our ancestors,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you who made heaven and earth in all their glory:</w:t>
      </w:r>
    </w:p>
    <w:p w14:paraId="475410D0" w14:textId="4BDA7339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2</w:t>
      </w:r>
      <w:r w:rsidRPr="00757A5D">
        <w:rPr>
          <w:rFonts w:ascii="Arial" w:eastAsia="Times New Roman" w:hAnsi="Arial" w:cs="Arial"/>
          <w:lang w:eastAsia="en-GB"/>
        </w:rPr>
        <w:t>All things tremble with awe at your presence,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before your great and mighty power.</w:t>
      </w:r>
    </w:p>
    <w:p w14:paraId="7F15C643" w14:textId="43A88ED2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3</w:t>
      </w:r>
      <w:r w:rsidRPr="00757A5D">
        <w:rPr>
          <w:rFonts w:ascii="Arial" w:eastAsia="Times New Roman" w:hAnsi="Arial" w:cs="Arial"/>
          <w:lang w:eastAsia="en-GB"/>
        </w:rPr>
        <w:t>Immeasurable and unsearchable is your promised mercy,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for you are God, Most High.</w:t>
      </w:r>
    </w:p>
    <w:p w14:paraId="0163FC38" w14:textId="1154025A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4</w:t>
      </w:r>
      <w:r w:rsidRPr="00757A5D">
        <w:rPr>
          <w:rFonts w:ascii="Arial" w:eastAsia="Times New Roman" w:hAnsi="Arial" w:cs="Arial"/>
          <w:lang w:eastAsia="en-GB"/>
        </w:rPr>
        <w:t>You are full of compassion, long-suffering and very merciful,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and you relent at human suffering.</w:t>
      </w:r>
    </w:p>
    <w:p w14:paraId="76BAE8E4" w14:textId="77777777" w:rsid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5</w:t>
      </w:r>
      <w:r w:rsidRPr="00757A5D">
        <w:rPr>
          <w:rFonts w:ascii="Arial" w:eastAsia="Times New Roman" w:hAnsi="Arial" w:cs="Arial"/>
          <w:lang w:eastAsia="en-GB"/>
        </w:rPr>
        <w:t>O God, according to your great goodness,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</w:p>
    <w:p w14:paraId="73CF97D4" w14:textId="48EB739E" w:rsidR="00757A5D" w:rsidRPr="00757A5D" w:rsidRDefault="00757A5D" w:rsidP="00757A5D">
      <w:pPr>
        <w:shd w:val="clear" w:color="auto" w:fill="FFFFFF"/>
        <w:spacing w:after="0" w:line="288" w:lineRule="atLeast"/>
        <w:ind w:firstLine="720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lang w:eastAsia="en-GB"/>
        </w:rPr>
        <w:t>you have promised forgiveness for repentance</w:t>
      </w:r>
      <w:r>
        <w:rPr>
          <w:rFonts w:ascii="Arial" w:eastAsia="Times New Roman" w:hAnsi="Arial" w:cs="Arial"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to those who have sinned against you.</w:t>
      </w:r>
    </w:p>
    <w:p w14:paraId="7E0095A7" w14:textId="449F520A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6</w:t>
      </w:r>
      <w:r w:rsidRPr="00757A5D">
        <w:rPr>
          <w:rFonts w:ascii="Arial" w:eastAsia="Times New Roman" w:hAnsi="Arial" w:cs="Arial"/>
          <w:lang w:eastAsia="en-GB"/>
        </w:rPr>
        <w:t>The sins I have committed against you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are more in number than the sands of the sea.</w:t>
      </w:r>
    </w:p>
    <w:p w14:paraId="777A13C9" w14:textId="4001610F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7</w:t>
      </w:r>
      <w:r w:rsidRPr="00757A5D">
        <w:rPr>
          <w:rFonts w:ascii="Arial" w:eastAsia="Times New Roman" w:hAnsi="Arial" w:cs="Arial"/>
          <w:lang w:eastAsia="en-GB"/>
        </w:rPr>
        <w:t>I am not worthy to look up to the height of heaven,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because of the multitude of my iniquities.</w:t>
      </w:r>
    </w:p>
    <w:p w14:paraId="21560A6C" w14:textId="5235A3F8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8</w:t>
      </w:r>
      <w:r w:rsidRPr="00757A5D">
        <w:rPr>
          <w:rFonts w:ascii="Arial" w:eastAsia="Times New Roman" w:hAnsi="Arial" w:cs="Arial"/>
          <w:lang w:eastAsia="en-GB"/>
        </w:rPr>
        <w:t>And now I bend the knee of my heart before you,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imploring your kindness upon me.</w:t>
      </w:r>
    </w:p>
    <w:p w14:paraId="7CDA8335" w14:textId="2A55FF1A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9</w:t>
      </w:r>
      <w:r w:rsidRPr="00757A5D">
        <w:rPr>
          <w:rFonts w:ascii="Arial" w:eastAsia="Times New Roman" w:hAnsi="Arial" w:cs="Arial"/>
          <w:lang w:eastAsia="en-GB"/>
        </w:rPr>
        <w:t>I have sinned, O God, I have sinned,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and I acknowledge my transgressions.</w:t>
      </w:r>
    </w:p>
    <w:p w14:paraId="65E88E60" w14:textId="672469A4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lastRenderedPageBreak/>
        <w:t>10</w:t>
      </w:r>
      <w:r w:rsidRPr="00757A5D">
        <w:rPr>
          <w:rFonts w:ascii="Arial" w:eastAsia="Times New Roman" w:hAnsi="Arial" w:cs="Arial"/>
          <w:lang w:eastAsia="en-GB"/>
        </w:rPr>
        <w:t>Unworthy as I am, you will save me,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according to your great mercy.</w:t>
      </w:r>
    </w:p>
    <w:p w14:paraId="26317ED8" w14:textId="0F34ABA5" w:rsidR="00757A5D" w:rsidRPr="00757A5D" w:rsidRDefault="00757A5D" w:rsidP="005D663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11</w:t>
      </w:r>
      <w:r w:rsidRPr="00757A5D">
        <w:rPr>
          <w:rFonts w:ascii="Arial" w:eastAsia="Times New Roman" w:hAnsi="Arial" w:cs="Arial"/>
          <w:lang w:eastAsia="en-GB"/>
        </w:rPr>
        <w:t>For all the host of heaven sings your praise,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and your glory is for ever and ever.</w:t>
      </w:r>
      <w:r w:rsidR="005D663D">
        <w:rPr>
          <w:rFonts w:ascii="Arial" w:eastAsia="Times New Roman" w:hAnsi="Arial" w:cs="Arial"/>
          <w:lang w:eastAsia="en-GB"/>
        </w:rPr>
        <w:t xml:space="preserve">   </w:t>
      </w:r>
      <w:r w:rsidR="005D663D">
        <w:rPr>
          <w:rFonts w:ascii="Arial" w:eastAsia="Times New Roman" w:hAnsi="Arial" w:cs="Arial"/>
          <w:i/>
          <w:iCs/>
          <w:lang w:eastAsia="en-GB"/>
        </w:rPr>
        <w:t xml:space="preserve">From </w:t>
      </w:r>
      <w:r w:rsidRPr="00757A5D">
        <w:rPr>
          <w:rFonts w:ascii="Arial" w:eastAsia="Times New Roman" w:hAnsi="Arial" w:cs="Arial"/>
          <w:i/>
          <w:iCs/>
          <w:lang w:eastAsia="en-GB"/>
        </w:rPr>
        <w:t xml:space="preserve">Manasseh </w:t>
      </w:r>
      <w:r w:rsidR="005D663D">
        <w:rPr>
          <w:rFonts w:ascii="Arial" w:eastAsia="Times New Roman" w:hAnsi="Arial" w:cs="Arial"/>
          <w:i/>
          <w:iCs/>
          <w:lang w:eastAsia="en-GB"/>
        </w:rPr>
        <w:t>1-15</w:t>
      </w:r>
    </w:p>
    <w:p w14:paraId="53DBE1AF" w14:textId="522F7690" w:rsidR="00757A5D" w:rsidRPr="00757A5D" w:rsidRDefault="00757A5D" w:rsidP="00757A5D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lang w:eastAsia="en-GB"/>
        </w:rPr>
      </w:pPr>
      <w:r w:rsidRPr="00757A5D">
        <w:rPr>
          <w:rFonts w:ascii="Arial" w:eastAsia="Times New Roman" w:hAnsi="Arial" w:cs="Arial"/>
          <w:b/>
          <w:bCs/>
          <w:lang w:eastAsia="en-GB"/>
        </w:rPr>
        <w:t>Glory to the Father and to the Son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and to the Holy Spirit;</w:t>
      </w:r>
      <w:r w:rsidRPr="00757A5D">
        <w:rPr>
          <w:rFonts w:ascii="Arial" w:eastAsia="Times New Roman" w:hAnsi="Arial" w:cs="Arial"/>
          <w:b/>
          <w:bCs/>
          <w:lang w:eastAsia="en-GB"/>
        </w:rPr>
        <w:br/>
        <w:t>as it was in the beginning is now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and shall be for ever. Amen.</w:t>
      </w:r>
    </w:p>
    <w:p w14:paraId="356DDFC6" w14:textId="71D9ECA9" w:rsidR="00757A5D" w:rsidRPr="00757A5D" w:rsidRDefault="00CE5865" w:rsidP="00757A5D">
      <w:pPr>
        <w:shd w:val="clear" w:color="auto" w:fill="FFFFFF"/>
        <w:spacing w:after="0" w:line="288" w:lineRule="atLeast"/>
        <w:rPr>
          <w:rFonts w:ascii="Arial" w:eastAsia="Times New Roman" w:hAnsi="Arial" w:cs="Arial"/>
          <w:i/>
          <w:iCs/>
          <w:lang w:eastAsia="en-GB"/>
        </w:rPr>
      </w:pPr>
      <w:r w:rsidRPr="00757A5D">
        <w:rPr>
          <w:rFonts w:ascii="Arial" w:eastAsia="Times New Roman" w:hAnsi="Arial" w:cs="Arial"/>
          <w:b/>
          <w:bCs/>
          <w:i/>
          <w:iCs/>
          <w:lang w:eastAsia="en-GB"/>
        </w:rPr>
        <w:t>Refrain</w:t>
      </w:r>
      <w:r w:rsidRPr="00757A5D">
        <w:rPr>
          <w:rFonts w:ascii="Arial" w:eastAsia="Times New Roman" w:hAnsi="Arial" w:cs="Arial"/>
          <w:i/>
          <w:iCs/>
          <w:lang w:eastAsia="en-GB"/>
        </w:rPr>
        <w:t>:</w:t>
      </w:r>
      <w:r w:rsidRPr="00CE5865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="00757A5D" w:rsidRPr="00757A5D">
        <w:rPr>
          <w:rFonts w:ascii="Arial" w:eastAsia="Times New Roman" w:hAnsi="Arial" w:cs="Arial"/>
          <w:i/>
          <w:iCs/>
          <w:lang w:eastAsia="en-GB"/>
        </w:rPr>
        <w:t>Full of compassion and mercy and love</w:t>
      </w:r>
      <w:r w:rsidR="00757A5D" w:rsidRPr="00CE5865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="00757A5D" w:rsidRPr="00757A5D">
        <w:rPr>
          <w:rFonts w:ascii="Arial" w:eastAsia="Times New Roman" w:hAnsi="Arial" w:cs="Arial"/>
          <w:i/>
          <w:iCs/>
          <w:lang w:eastAsia="en-GB"/>
        </w:rPr>
        <w:t xml:space="preserve">is God, the </w:t>
      </w:r>
      <w:proofErr w:type="gramStart"/>
      <w:r w:rsidR="00757A5D" w:rsidRPr="00757A5D">
        <w:rPr>
          <w:rFonts w:ascii="Arial" w:eastAsia="Times New Roman" w:hAnsi="Arial" w:cs="Arial"/>
          <w:i/>
          <w:iCs/>
          <w:lang w:eastAsia="en-GB"/>
        </w:rPr>
        <w:t>Most High</w:t>
      </w:r>
      <w:proofErr w:type="gramEnd"/>
      <w:r w:rsidR="00757A5D" w:rsidRPr="00757A5D">
        <w:rPr>
          <w:rFonts w:ascii="Arial" w:eastAsia="Times New Roman" w:hAnsi="Arial" w:cs="Arial"/>
          <w:i/>
          <w:iCs/>
          <w:lang w:eastAsia="en-GB"/>
        </w:rPr>
        <w:t>, the Almighty.</w:t>
      </w:r>
    </w:p>
    <w:p w14:paraId="1339D9EB" w14:textId="77777777" w:rsidR="00757A5D" w:rsidRPr="00CE5865" w:rsidRDefault="00757A5D" w:rsidP="005D663D">
      <w:pPr>
        <w:shd w:val="clear" w:color="auto" w:fill="FFFFFF"/>
        <w:spacing w:after="0" w:line="240" w:lineRule="auto"/>
        <w:ind w:right="1174"/>
        <w:outlineLvl w:val="3"/>
        <w:rPr>
          <w:rFonts w:ascii="Arial" w:eastAsia="Times New Roman" w:hAnsi="Arial" w:cs="Arial"/>
          <w:b/>
          <w:bCs/>
          <w:i/>
          <w:iCs/>
          <w:sz w:val="16"/>
          <w:szCs w:val="16"/>
          <w:lang w:eastAsia="en-GB"/>
        </w:rPr>
      </w:pPr>
    </w:p>
    <w:p w14:paraId="532E89AB" w14:textId="72AA883F" w:rsidR="00757A5D" w:rsidRPr="00757A5D" w:rsidRDefault="00757A5D" w:rsidP="00757A5D">
      <w:pPr>
        <w:shd w:val="clear" w:color="auto" w:fill="FFFFFF"/>
        <w:spacing w:after="0" w:line="240" w:lineRule="auto"/>
        <w:ind w:right="1174"/>
        <w:outlineLvl w:val="3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</w:pPr>
      <w:r w:rsidRPr="00757A5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>Scripture Reading</w:t>
      </w:r>
    </w:p>
    <w:p w14:paraId="6AB1B70F" w14:textId="77777777" w:rsidR="00757A5D" w:rsidRPr="005D663D" w:rsidRDefault="00757A5D" w:rsidP="005D66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lang w:eastAsia="en-GB"/>
        </w:rPr>
      </w:pPr>
    </w:p>
    <w:p w14:paraId="6B78B5AE" w14:textId="11E7624C" w:rsidR="00757A5D" w:rsidRPr="00757A5D" w:rsidRDefault="00757A5D" w:rsidP="00757A5D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en-GB"/>
        </w:rPr>
      </w:pPr>
      <w:r w:rsidRPr="005D663D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en-GB"/>
        </w:rPr>
        <w:t>R</w:t>
      </w:r>
      <w:r w:rsidRPr="00757A5D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en-GB"/>
        </w:rPr>
        <w:t xml:space="preserve">esponsory </w:t>
      </w:r>
    </w:p>
    <w:p w14:paraId="7A6BCA85" w14:textId="77777777" w:rsid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bCs/>
          <w:i/>
          <w:iCs/>
          <w:lang w:eastAsia="en-GB"/>
        </w:rPr>
      </w:pPr>
      <w:r w:rsidRPr="00757A5D">
        <w:rPr>
          <w:rFonts w:ascii="Arial" w:eastAsia="Times New Roman" w:hAnsi="Arial" w:cs="Arial"/>
          <w:lang w:eastAsia="en-GB"/>
        </w:rPr>
        <w:t>To you, O Lord, I lift up my soul;</w:t>
      </w:r>
    </w:p>
    <w:p w14:paraId="4FBE55DF" w14:textId="2BEB6456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lang w:eastAsia="en-GB"/>
        </w:rPr>
      </w:pPr>
      <w:r w:rsidRPr="00757A5D">
        <w:rPr>
          <w:rFonts w:ascii="Arial" w:eastAsia="Times New Roman" w:hAnsi="Arial" w:cs="Arial"/>
          <w:b/>
          <w:bCs/>
          <w:lang w:eastAsia="en-GB"/>
        </w:rPr>
        <w:t>O my God, in you I trust.</w:t>
      </w:r>
      <w:r w:rsidRPr="00757A5D">
        <w:rPr>
          <w:rFonts w:ascii="Arial" w:eastAsia="Times New Roman" w:hAnsi="Arial" w:cs="Arial"/>
          <w:lang w:eastAsia="en-GB"/>
        </w:rPr>
        <w:br/>
        <w:t>You are the God of my salvation,</w:t>
      </w:r>
      <w:r w:rsidRPr="00757A5D">
        <w:rPr>
          <w:rFonts w:ascii="Arial" w:eastAsia="Times New Roman" w:hAnsi="Arial" w:cs="Arial"/>
          <w:lang w:eastAsia="en-GB"/>
        </w:rPr>
        <w:br/>
      </w:r>
      <w:r w:rsidRPr="00757A5D">
        <w:rPr>
          <w:rFonts w:ascii="Arial" w:eastAsia="Times New Roman" w:hAnsi="Arial" w:cs="Arial"/>
          <w:b/>
          <w:bCs/>
          <w:lang w:eastAsia="en-GB"/>
        </w:rPr>
        <w:t>To you, O Lord, I lift up my soul.</w:t>
      </w:r>
      <w:r w:rsidRPr="00757A5D">
        <w:rPr>
          <w:rFonts w:ascii="Arial" w:eastAsia="Times New Roman" w:hAnsi="Arial" w:cs="Arial"/>
          <w:lang w:eastAsia="en-GB"/>
        </w:rPr>
        <w:br/>
        <w:t>In you I hope all the day long.</w:t>
      </w:r>
      <w:r w:rsidRPr="00757A5D">
        <w:rPr>
          <w:rFonts w:ascii="Arial" w:eastAsia="Times New Roman" w:hAnsi="Arial" w:cs="Arial"/>
          <w:lang w:eastAsia="en-GB"/>
        </w:rPr>
        <w:br/>
      </w:r>
      <w:r w:rsidRPr="00757A5D">
        <w:rPr>
          <w:rFonts w:ascii="Arial" w:eastAsia="Times New Roman" w:hAnsi="Arial" w:cs="Arial"/>
          <w:b/>
          <w:bCs/>
          <w:lang w:eastAsia="en-GB"/>
        </w:rPr>
        <w:t>O my God, in you I trust.</w:t>
      </w:r>
      <w:r w:rsidRPr="00757A5D">
        <w:rPr>
          <w:rFonts w:ascii="Arial" w:eastAsia="Times New Roman" w:hAnsi="Arial" w:cs="Arial"/>
          <w:lang w:eastAsia="en-GB"/>
        </w:rPr>
        <w:br/>
        <w:t>Remember, Lord, your compassion and love,</w:t>
      </w:r>
      <w:r>
        <w:rPr>
          <w:rFonts w:ascii="Arial" w:eastAsia="Times New Roman" w:hAnsi="Arial" w:cs="Arial"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for they are from everlasting.</w:t>
      </w:r>
      <w:r w:rsidRPr="00757A5D">
        <w:rPr>
          <w:rFonts w:ascii="Arial" w:eastAsia="Times New Roman" w:hAnsi="Arial" w:cs="Arial"/>
          <w:lang w:eastAsia="en-GB"/>
        </w:rPr>
        <w:br/>
      </w:r>
      <w:r w:rsidRPr="00757A5D">
        <w:rPr>
          <w:rFonts w:ascii="Arial" w:eastAsia="Times New Roman" w:hAnsi="Arial" w:cs="Arial"/>
          <w:b/>
          <w:bCs/>
          <w:lang w:eastAsia="en-GB"/>
        </w:rPr>
        <w:t>To you, O Lord, I lift up my soul;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O my God, in you I trust.</w:t>
      </w:r>
      <w:r>
        <w:rPr>
          <w:rFonts w:ascii="Arial" w:eastAsia="Times New Roman" w:hAnsi="Arial" w:cs="Arial"/>
          <w:b/>
          <w:bCs/>
          <w:lang w:eastAsia="en-GB"/>
        </w:rPr>
        <w:t xml:space="preserve">                            </w:t>
      </w:r>
      <w:r w:rsidRPr="00757A5D">
        <w:rPr>
          <w:rFonts w:ascii="Arial" w:eastAsia="Times New Roman" w:hAnsi="Arial" w:cs="Arial"/>
          <w:i/>
          <w:iCs/>
          <w:lang w:eastAsia="en-GB"/>
        </w:rPr>
        <w:t>from Psalm 25</w:t>
      </w:r>
    </w:p>
    <w:p w14:paraId="4BEB0470" w14:textId="77777777" w:rsidR="00757A5D" w:rsidRPr="005D663D" w:rsidRDefault="00757A5D" w:rsidP="00757A5D">
      <w:pPr>
        <w:shd w:val="clear" w:color="auto" w:fill="FFFFFF"/>
        <w:spacing w:after="0" w:line="240" w:lineRule="auto"/>
        <w:ind w:right="1174"/>
        <w:outlineLvl w:val="3"/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16"/>
          <w:szCs w:val="16"/>
          <w:lang w:eastAsia="en-GB"/>
        </w:rPr>
      </w:pPr>
    </w:p>
    <w:p w14:paraId="670EF94D" w14:textId="11AFB8A2" w:rsidR="00757A5D" w:rsidRPr="005D663D" w:rsidRDefault="00757A5D" w:rsidP="00757A5D">
      <w:pPr>
        <w:shd w:val="clear" w:color="auto" w:fill="FFFFFF"/>
        <w:spacing w:after="0" w:line="240" w:lineRule="auto"/>
        <w:ind w:right="1174"/>
        <w:outlineLvl w:val="3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en-GB"/>
        </w:rPr>
      </w:pPr>
      <w:r w:rsidRPr="00757A5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>Gospel Canticle</w:t>
      </w:r>
      <w:r w:rsidRPr="005D66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 xml:space="preserve">: </w:t>
      </w:r>
      <w:r w:rsidRPr="00757A5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 xml:space="preserve">The Benedictus (The Song of Zechariah) </w:t>
      </w:r>
    </w:p>
    <w:p w14:paraId="56891919" w14:textId="428EBA2B" w:rsidR="00757A5D" w:rsidRPr="00757A5D" w:rsidRDefault="00757A5D" w:rsidP="00757A5D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lang w:eastAsia="en-GB"/>
        </w:rPr>
      </w:pPr>
      <w:r w:rsidRPr="00757A5D">
        <w:rPr>
          <w:rFonts w:ascii="Arial" w:eastAsia="Times New Roman" w:hAnsi="Arial" w:cs="Arial"/>
          <w:b/>
          <w:bCs/>
          <w:i/>
          <w:iCs/>
          <w:lang w:eastAsia="en-GB"/>
        </w:rPr>
        <w:t>Refrain</w:t>
      </w:r>
      <w:r>
        <w:rPr>
          <w:rFonts w:ascii="Arial" w:eastAsia="Times New Roman" w:hAnsi="Arial" w:cs="Arial"/>
          <w:b/>
          <w:bCs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i/>
          <w:iCs/>
          <w:lang w:eastAsia="en-GB"/>
        </w:rPr>
        <w:t>Blessed are those who hunger and thirst for righteousness, for they shall be satisfied.</w:t>
      </w:r>
    </w:p>
    <w:p w14:paraId="6494AF58" w14:textId="37B5B1BE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1</w:t>
      </w:r>
      <w:r w:rsidRPr="00757A5D">
        <w:rPr>
          <w:rFonts w:ascii="Arial" w:eastAsia="Times New Roman" w:hAnsi="Arial" w:cs="Arial"/>
          <w:lang w:eastAsia="en-GB"/>
        </w:rPr>
        <w:t>Blessed be the Lord the God of Israel,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who has come to his people and set them free.</w:t>
      </w:r>
    </w:p>
    <w:p w14:paraId="3717A5F3" w14:textId="0CFF23F5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2</w:t>
      </w:r>
      <w:r w:rsidRPr="00757A5D">
        <w:rPr>
          <w:rFonts w:ascii="Arial" w:eastAsia="Times New Roman" w:hAnsi="Arial" w:cs="Arial"/>
          <w:lang w:eastAsia="en-GB"/>
        </w:rPr>
        <w:t>He has raised up for us a mighty Saviour,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born of the house of his servant David.</w:t>
      </w:r>
    </w:p>
    <w:p w14:paraId="0E8F50EA" w14:textId="77777777" w:rsid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3</w:t>
      </w:r>
      <w:r w:rsidRPr="00757A5D">
        <w:rPr>
          <w:rFonts w:ascii="Arial" w:eastAsia="Times New Roman" w:hAnsi="Arial" w:cs="Arial"/>
          <w:lang w:eastAsia="en-GB"/>
        </w:rPr>
        <w:t>Through his holy prophets God promised of old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</w:p>
    <w:p w14:paraId="21463318" w14:textId="77EE5DBF" w:rsidR="00757A5D" w:rsidRPr="00757A5D" w:rsidRDefault="00757A5D" w:rsidP="00757A5D">
      <w:pPr>
        <w:shd w:val="clear" w:color="auto" w:fill="FFFFFF"/>
        <w:spacing w:after="0" w:line="288" w:lineRule="atLeast"/>
        <w:ind w:firstLine="720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lang w:eastAsia="en-GB"/>
        </w:rPr>
        <w:t>to save us from our enemies,</w:t>
      </w:r>
      <w:r>
        <w:rPr>
          <w:rFonts w:ascii="Arial" w:eastAsia="Times New Roman" w:hAnsi="Arial" w:cs="Arial"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from the hands of all that hate us,</w:t>
      </w:r>
    </w:p>
    <w:p w14:paraId="1D22F511" w14:textId="016650DC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4</w:t>
      </w:r>
      <w:r w:rsidRPr="00757A5D">
        <w:rPr>
          <w:rFonts w:ascii="Arial" w:eastAsia="Times New Roman" w:hAnsi="Arial" w:cs="Arial"/>
          <w:lang w:eastAsia="en-GB"/>
        </w:rPr>
        <w:t>To show mercy to our ancestors,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and to remember his holy covenant.</w:t>
      </w:r>
    </w:p>
    <w:p w14:paraId="61203C61" w14:textId="119FEA94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5</w:t>
      </w:r>
      <w:r w:rsidRPr="00757A5D">
        <w:rPr>
          <w:rFonts w:ascii="Arial" w:eastAsia="Times New Roman" w:hAnsi="Arial" w:cs="Arial"/>
          <w:lang w:eastAsia="en-GB"/>
        </w:rPr>
        <w:t>This was the oath God swore to our father Abraham: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to set us free from the hands of our enemies,</w:t>
      </w:r>
    </w:p>
    <w:p w14:paraId="2CB93FB6" w14:textId="6CF9E738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6</w:t>
      </w:r>
      <w:r w:rsidRPr="00757A5D">
        <w:rPr>
          <w:rFonts w:ascii="Arial" w:eastAsia="Times New Roman" w:hAnsi="Arial" w:cs="Arial"/>
          <w:lang w:eastAsia="en-GB"/>
        </w:rPr>
        <w:t>Free to worship him without fear,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holy and righteous in his sight</w:t>
      </w:r>
      <w:r>
        <w:rPr>
          <w:rFonts w:ascii="Arial" w:eastAsia="Times New Roman" w:hAnsi="Arial" w:cs="Arial"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all the days of our life.</w:t>
      </w:r>
    </w:p>
    <w:p w14:paraId="56F94449" w14:textId="77777777" w:rsid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7</w:t>
      </w:r>
      <w:r w:rsidRPr="00757A5D">
        <w:rPr>
          <w:rFonts w:ascii="Arial" w:eastAsia="Times New Roman" w:hAnsi="Arial" w:cs="Arial"/>
          <w:lang w:eastAsia="en-GB"/>
        </w:rPr>
        <w:t xml:space="preserve">And you, child, shall be called the prophet of the </w:t>
      </w:r>
      <w:proofErr w:type="gramStart"/>
      <w:r w:rsidRPr="00757A5D">
        <w:rPr>
          <w:rFonts w:ascii="Arial" w:eastAsia="Times New Roman" w:hAnsi="Arial" w:cs="Arial"/>
          <w:lang w:eastAsia="en-GB"/>
        </w:rPr>
        <w:t>Most High</w:t>
      </w:r>
      <w:proofErr w:type="gramEnd"/>
      <w:r w:rsidRPr="00757A5D">
        <w:rPr>
          <w:rFonts w:ascii="Arial" w:eastAsia="Times New Roman" w:hAnsi="Arial" w:cs="Arial"/>
          <w:lang w:eastAsia="en-GB"/>
        </w:rPr>
        <w:t>,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</w:p>
    <w:p w14:paraId="59CE073A" w14:textId="43FCDEB9" w:rsidR="00757A5D" w:rsidRPr="00757A5D" w:rsidRDefault="00757A5D" w:rsidP="00757A5D">
      <w:pPr>
        <w:shd w:val="clear" w:color="auto" w:fill="FFFFFF"/>
        <w:spacing w:after="0" w:line="288" w:lineRule="atLeast"/>
        <w:ind w:firstLine="720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lang w:eastAsia="en-GB"/>
        </w:rPr>
        <w:t>for you will go before the Lord to prepare his way,</w:t>
      </w:r>
    </w:p>
    <w:p w14:paraId="4FF81B4E" w14:textId="07D63EE6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8</w:t>
      </w:r>
      <w:r w:rsidRPr="00757A5D">
        <w:rPr>
          <w:rFonts w:ascii="Arial" w:eastAsia="Times New Roman" w:hAnsi="Arial" w:cs="Arial"/>
          <w:lang w:eastAsia="en-GB"/>
        </w:rPr>
        <w:t>To give his people knowledge of salvation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by the forgiveness of all their sins.</w:t>
      </w:r>
    </w:p>
    <w:p w14:paraId="7C3C5400" w14:textId="117DE6D9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9</w:t>
      </w:r>
      <w:r w:rsidRPr="00757A5D">
        <w:rPr>
          <w:rFonts w:ascii="Arial" w:eastAsia="Times New Roman" w:hAnsi="Arial" w:cs="Arial"/>
          <w:lang w:eastAsia="en-GB"/>
        </w:rPr>
        <w:t>In the tender compassion of our God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the dawn from on high shall break upon us,</w:t>
      </w:r>
    </w:p>
    <w:p w14:paraId="78846ACB" w14:textId="77777777" w:rsid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i/>
          <w:iCs/>
          <w:lang w:eastAsia="en-GB"/>
        </w:rPr>
      </w:pPr>
      <w:r w:rsidRPr="00757A5D">
        <w:rPr>
          <w:rFonts w:ascii="Arial" w:eastAsia="Times New Roman" w:hAnsi="Arial" w:cs="Arial"/>
          <w:vertAlign w:val="superscript"/>
          <w:lang w:eastAsia="en-GB"/>
        </w:rPr>
        <w:t>10</w:t>
      </w:r>
      <w:r w:rsidRPr="00757A5D">
        <w:rPr>
          <w:rFonts w:ascii="Arial" w:eastAsia="Times New Roman" w:hAnsi="Arial" w:cs="Arial"/>
          <w:lang w:eastAsia="en-GB"/>
        </w:rPr>
        <w:t>To shine on those who dwell in darkness and the shadow of death, </w:t>
      </w:r>
      <w:r w:rsidRPr="00757A5D">
        <w:rPr>
          <w:rFonts w:ascii="Arial" w:eastAsia="Times New Roman" w:hAnsi="Arial" w:cs="Arial"/>
          <w:i/>
          <w:iCs/>
          <w:lang w:eastAsia="en-GB"/>
        </w:rPr>
        <w:t>♦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</w:p>
    <w:p w14:paraId="1FA53FD4" w14:textId="0E2DE643" w:rsidR="00757A5D" w:rsidRPr="00757A5D" w:rsidRDefault="00757A5D" w:rsidP="00757A5D">
      <w:pPr>
        <w:shd w:val="clear" w:color="auto" w:fill="FFFFFF"/>
        <w:spacing w:after="0" w:line="288" w:lineRule="atLeast"/>
        <w:ind w:firstLine="720"/>
        <w:textAlignment w:val="baseline"/>
        <w:rPr>
          <w:rFonts w:ascii="Arial" w:eastAsia="Times New Roman" w:hAnsi="Arial" w:cs="Arial"/>
          <w:i/>
          <w:iCs/>
          <w:lang w:eastAsia="en-GB"/>
        </w:rPr>
      </w:pPr>
      <w:r w:rsidRPr="00757A5D">
        <w:rPr>
          <w:rFonts w:ascii="Arial" w:eastAsia="Times New Roman" w:hAnsi="Arial" w:cs="Arial"/>
          <w:lang w:eastAsia="en-GB"/>
        </w:rPr>
        <w:t>and to guide our feet into the way of peace.</w:t>
      </w:r>
      <w:r>
        <w:rPr>
          <w:rFonts w:ascii="Arial" w:eastAsia="Times New Roman" w:hAnsi="Arial" w:cs="Arial"/>
          <w:lang w:eastAsia="en-GB"/>
        </w:rPr>
        <w:t xml:space="preserve">                                             </w:t>
      </w:r>
      <w:r w:rsidRPr="00757A5D">
        <w:rPr>
          <w:rFonts w:ascii="Arial" w:eastAsia="Times New Roman" w:hAnsi="Arial" w:cs="Arial"/>
          <w:i/>
          <w:iCs/>
          <w:lang w:eastAsia="en-GB"/>
        </w:rPr>
        <w:t>Luke 1.68-79</w:t>
      </w:r>
    </w:p>
    <w:p w14:paraId="218E635C" w14:textId="67CCC153" w:rsidR="00757A5D" w:rsidRPr="00757A5D" w:rsidRDefault="00757A5D" w:rsidP="00757A5D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lang w:eastAsia="en-GB"/>
        </w:rPr>
      </w:pPr>
      <w:r w:rsidRPr="00757A5D">
        <w:rPr>
          <w:rFonts w:ascii="Arial" w:eastAsia="Times New Roman" w:hAnsi="Arial" w:cs="Arial"/>
          <w:b/>
          <w:bCs/>
          <w:lang w:eastAsia="en-GB"/>
        </w:rPr>
        <w:t>Glory to the Father and to the Son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and to the Holy Spirit;</w:t>
      </w:r>
      <w:r w:rsidRPr="00757A5D">
        <w:rPr>
          <w:rFonts w:ascii="Arial" w:eastAsia="Times New Roman" w:hAnsi="Arial" w:cs="Arial"/>
          <w:b/>
          <w:bCs/>
          <w:lang w:eastAsia="en-GB"/>
        </w:rPr>
        <w:br/>
        <w:t>as it was in the beginning is now</w:t>
      </w:r>
      <w:r w:rsidR="00CE5865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and shall be for ever. Amen.</w:t>
      </w:r>
    </w:p>
    <w:p w14:paraId="3C09D753" w14:textId="037737F0" w:rsidR="00757A5D" w:rsidRDefault="00757A5D" w:rsidP="00757A5D">
      <w:pPr>
        <w:shd w:val="clear" w:color="auto" w:fill="FFFFFF"/>
        <w:spacing w:after="0" w:line="288" w:lineRule="atLeast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b/>
          <w:bCs/>
          <w:i/>
          <w:iCs/>
          <w:lang w:eastAsia="en-GB"/>
        </w:rPr>
        <w:t>Refrain:</w:t>
      </w:r>
      <w:r w:rsidR="00CE5865">
        <w:rPr>
          <w:rFonts w:ascii="Arial" w:eastAsia="Times New Roman" w:hAnsi="Arial" w:cs="Arial"/>
          <w:b/>
          <w:bCs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i/>
          <w:iCs/>
          <w:lang w:eastAsia="en-GB"/>
        </w:rPr>
        <w:t>Blessed are those who hunger and thirst for righteousness,</w:t>
      </w:r>
      <w:r w:rsidR="00CE5865" w:rsidRPr="00CE5865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757A5D">
        <w:rPr>
          <w:rFonts w:ascii="Arial" w:eastAsia="Times New Roman" w:hAnsi="Arial" w:cs="Arial"/>
          <w:i/>
          <w:iCs/>
          <w:lang w:eastAsia="en-GB"/>
        </w:rPr>
        <w:t>for they shall be satisfied.</w:t>
      </w:r>
    </w:p>
    <w:p w14:paraId="52E0CD8B" w14:textId="77777777" w:rsidR="00CE5865" w:rsidRPr="00CE5865" w:rsidRDefault="00CE5865" w:rsidP="00CE5865">
      <w:pPr>
        <w:shd w:val="clear" w:color="auto" w:fill="FFFFFF"/>
        <w:spacing w:after="0" w:line="240" w:lineRule="auto"/>
        <w:ind w:right="1174"/>
        <w:outlineLvl w:val="2"/>
        <w:rPr>
          <w:rFonts w:ascii="Arial" w:eastAsia="Times New Roman" w:hAnsi="Arial" w:cs="Arial"/>
          <w:b/>
          <w:bCs/>
          <w:sz w:val="16"/>
          <w:szCs w:val="16"/>
          <w:lang w:eastAsia="en-GB"/>
        </w:rPr>
      </w:pPr>
    </w:p>
    <w:p w14:paraId="60965A80" w14:textId="5CE03367" w:rsidR="00757A5D" w:rsidRPr="00757A5D" w:rsidRDefault="00757A5D" w:rsidP="00CE5865">
      <w:pPr>
        <w:shd w:val="clear" w:color="auto" w:fill="FFFFFF"/>
        <w:spacing w:after="0" w:line="240" w:lineRule="auto"/>
        <w:ind w:right="1174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</w:pPr>
      <w:r w:rsidRPr="00757A5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>Prayers</w:t>
      </w:r>
      <w:r w:rsidR="00CE5865" w:rsidRPr="005D66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 xml:space="preserve"> of Intercession</w:t>
      </w:r>
    </w:p>
    <w:p w14:paraId="09AD79AF" w14:textId="77777777" w:rsidR="005D663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lang w:eastAsia="en-GB"/>
        </w:rPr>
        <w:t>Lord, in your mercy</w:t>
      </w:r>
      <w:r w:rsidR="00CE5865">
        <w:rPr>
          <w:rFonts w:ascii="Arial" w:eastAsia="Times New Roman" w:hAnsi="Arial" w:cs="Arial"/>
          <w:lang w:eastAsia="en-GB"/>
        </w:rPr>
        <w:tab/>
      </w:r>
      <w:r w:rsidR="00CE5865">
        <w:rPr>
          <w:rFonts w:ascii="Arial" w:eastAsia="Times New Roman" w:hAnsi="Arial" w:cs="Arial"/>
          <w:lang w:eastAsia="en-GB"/>
        </w:rPr>
        <w:tab/>
      </w:r>
    </w:p>
    <w:p w14:paraId="44627542" w14:textId="3D914915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b/>
          <w:bCs/>
          <w:lang w:eastAsia="en-GB"/>
        </w:rPr>
        <w:t>hear our prayer</w:t>
      </w:r>
    </w:p>
    <w:p w14:paraId="7199B035" w14:textId="77777777" w:rsidR="00CE5865" w:rsidRPr="00CE5865" w:rsidRDefault="00CE5865" w:rsidP="00757A5D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i/>
          <w:iCs/>
          <w:sz w:val="16"/>
          <w:szCs w:val="16"/>
          <w:lang w:eastAsia="en-GB"/>
        </w:rPr>
      </w:pPr>
    </w:p>
    <w:p w14:paraId="25750A91" w14:textId="2144D021" w:rsidR="00CE5865" w:rsidRPr="00757A5D" w:rsidRDefault="00757A5D" w:rsidP="00CE586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en-GB"/>
        </w:rPr>
      </w:pPr>
      <w:r w:rsidRPr="00757A5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>The Collect</w:t>
      </w:r>
      <w:r w:rsidR="005D66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>, followed by</w:t>
      </w:r>
      <w:r w:rsidR="00CE5865" w:rsidRPr="005D66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 xml:space="preserve"> The Lord’s Prayer</w:t>
      </w:r>
    </w:p>
    <w:p w14:paraId="2B43C318" w14:textId="458F357A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lang w:eastAsia="en-GB"/>
        </w:rPr>
        <w:t>Trusting in the compassion of God,</w:t>
      </w:r>
      <w:r w:rsidR="00CE5865">
        <w:rPr>
          <w:rFonts w:ascii="Arial" w:eastAsia="Times New Roman" w:hAnsi="Arial" w:cs="Arial"/>
          <w:lang w:eastAsia="en-GB"/>
        </w:rPr>
        <w:t xml:space="preserve"> </w:t>
      </w:r>
      <w:r w:rsidRPr="00757A5D">
        <w:rPr>
          <w:rFonts w:ascii="Arial" w:eastAsia="Times New Roman" w:hAnsi="Arial" w:cs="Arial"/>
          <w:lang w:eastAsia="en-GB"/>
        </w:rPr>
        <w:t>let us pray with confidence as our Saviour has taught us</w:t>
      </w:r>
    </w:p>
    <w:p w14:paraId="61A037B9" w14:textId="11203473" w:rsidR="00757A5D" w:rsidRPr="00757A5D" w:rsidRDefault="00757A5D" w:rsidP="00757A5D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lang w:eastAsia="en-GB"/>
        </w:rPr>
      </w:pPr>
      <w:r w:rsidRPr="00757A5D">
        <w:rPr>
          <w:rFonts w:ascii="Arial" w:eastAsia="Times New Roman" w:hAnsi="Arial" w:cs="Arial"/>
          <w:b/>
          <w:bCs/>
          <w:lang w:eastAsia="en-GB"/>
        </w:rPr>
        <w:t>Our Father, who art in heaven,</w:t>
      </w:r>
      <w:r w:rsidR="00CE5865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hallowed be thy name;</w:t>
      </w:r>
      <w:r w:rsidRPr="00757A5D">
        <w:rPr>
          <w:rFonts w:ascii="Arial" w:eastAsia="Times New Roman" w:hAnsi="Arial" w:cs="Arial"/>
          <w:b/>
          <w:bCs/>
          <w:lang w:eastAsia="en-GB"/>
        </w:rPr>
        <w:br/>
        <w:t>thy kingdom come;</w:t>
      </w:r>
      <w:r w:rsidR="00CE5865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thy will be done;</w:t>
      </w:r>
      <w:r w:rsidR="00CE5865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on earth as it is in heaven.</w:t>
      </w:r>
      <w:r w:rsidRPr="00757A5D">
        <w:rPr>
          <w:rFonts w:ascii="Arial" w:eastAsia="Times New Roman" w:hAnsi="Arial" w:cs="Arial"/>
          <w:b/>
          <w:bCs/>
          <w:lang w:eastAsia="en-GB"/>
        </w:rPr>
        <w:br/>
        <w:t>Give us this day our daily bread.</w:t>
      </w:r>
      <w:r w:rsidR="00CE5865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And forgive us our trespasses,</w:t>
      </w:r>
      <w:r w:rsidRPr="00757A5D">
        <w:rPr>
          <w:rFonts w:ascii="Arial" w:eastAsia="Times New Roman" w:hAnsi="Arial" w:cs="Arial"/>
          <w:b/>
          <w:bCs/>
          <w:lang w:eastAsia="en-GB"/>
        </w:rPr>
        <w:br/>
        <w:t>as we forgive those who trespass against us.</w:t>
      </w:r>
      <w:r w:rsidRPr="00757A5D">
        <w:rPr>
          <w:rFonts w:ascii="Arial" w:eastAsia="Times New Roman" w:hAnsi="Arial" w:cs="Arial"/>
          <w:b/>
          <w:bCs/>
          <w:lang w:eastAsia="en-GB"/>
        </w:rPr>
        <w:br/>
        <w:t>And lead us not into temptation;</w:t>
      </w:r>
      <w:r w:rsidR="00CE5865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but deliver us from evil.</w:t>
      </w:r>
      <w:r w:rsidRPr="00757A5D">
        <w:rPr>
          <w:rFonts w:ascii="Arial" w:eastAsia="Times New Roman" w:hAnsi="Arial" w:cs="Arial"/>
          <w:b/>
          <w:bCs/>
          <w:lang w:eastAsia="en-GB"/>
        </w:rPr>
        <w:br/>
        <w:t>For thine is the kingdom,</w:t>
      </w:r>
      <w:r w:rsidR="00CE5865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the power and the glory,</w:t>
      </w:r>
      <w:r w:rsidR="00CE5865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for ever and ever.</w:t>
      </w:r>
      <w:r w:rsidR="00CE5865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57A5D">
        <w:rPr>
          <w:rFonts w:ascii="Arial" w:eastAsia="Times New Roman" w:hAnsi="Arial" w:cs="Arial"/>
          <w:b/>
          <w:bCs/>
          <w:lang w:eastAsia="en-GB"/>
        </w:rPr>
        <w:t>Amen.</w:t>
      </w:r>
    </w:p>
    <w:p w14:paraId="1B6C6DCF" w14:textId="77777777" w:rsidR="00CE5865" w:rsidRPr="00CE5865" w:rsidRDefault="00CE5865" w:rsidP="00CE5865">
      <w:pPr>
        <w:shd w:val="clear" w:color="auto" w:fill="FFFFFF"/>
        <w:spacing w:after="0" w:line="240" w:lineRule="auto"/>
        <w:ind w:right="1174"/>
        <w:outlineLvl w:val="2"/>
        <w:rPr>
          <w:rFonts w:ascii="Arial" w:eastAsia="Times New Roman" w:hAnsi="Arial" w:cs="Arial"/>
          <w:b/>
          <w:bCs/>
          <w:sz w:val="16"/>
          <w:szCs w:val="16"/>
          <w:lang w:eastAsia="en-GB"/>
        </w:rPr>
      </w:pPr>
    </w:p>
    <w:p w14:paraId="5A86A366" w14:textId="1F1C4AC0" w:rsidR="00757A5D" w:rsidRPr="00757A5D" w:rsidRDefault="00757A5D" w:rsidP="00CE5865">
      <w:pPr>
        <w:shd w:val="clear" w:color="auto" w:fill="FFFFFF"/>
        <w:spacing w:after="0" w:line="240" w:lineRule="auto"/>
        <w:ind w:right="1174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</w:pPr>
      <w:r w:rsidRPr="00757A5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en-GB"/>
        </w:rPr>
        <w:t>The Conclusion</w:t>
      </w:r>
    </w:p>
    <w:p w14:paraId="2A999E69" w14:textId="77777777" w:rsidR="005D663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lang w:eastAsia="en-GB"/>
        </w:rPr>
        <w:t>May God our Redeemer show us compassion and love.</w:t>
      </w:r>
      <w:r w:rsidR="00CE5865">
        <w:rPr>
          <w:rFonts w:ascii="Arial" w:eastAsia="Times New Roman" w:hAnsi="Arial" w:cs="Arial"/>
          <w:lang w:eastAsia="en-GB"/>
        </w:rPr>
        <w:tab/>
      </w:r>
    </w:p>
    <w:p w14:paraId="7A376F2C" w14:textId="159FB2C3" w:rsidR="00757A5D" w:rsidRPr="00757A5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b/>
          <w:bCs/>
          <w:lang w:eastAsia="en-GB"/>
        </w:rPr>
        <w:t>Amen.</w:t>
      </w:r>
    </w:p>
    <w:p w14:paraId="6D890BA9" w14:textId="77777777" w:rsidR="005D663D" w:rsidRDefault="00757A5D" w:rsidP="00757A5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lang w:eastAsia="en-GB"/>
        </w:rPr>
      </w:pPr>
      <w:r w:rsidRPr="00757A5D">
        <w:rPr>
          <w:rFonts w:ascii="Arial" w:eastAsia="Times New Roman" w:hAnsi="Arial" w:cs="Arial"/>
          <w:lang w:eastAsia="en-GB"/>
        </w:rPr>
        <w:t>Let us bless the Lord.</w:t>
      </w:r>
      <w:r w:rsidR="00CE5865">
        <w:rPr>
          <w:rFonts w:ascii="Arial" w:eastAsia="Times New Roman" w:hAnsi="Arial" w:cs="Arial"/>
          <w:lang w:eastAsia="en-GB"/>
        </w:rPr>
        <w:tab/>
      </w:r>
      <w:r w:rsidR="00CE5865">
        <w:rPr>
          <w:rFonts w:ascii="Arial" w:eastAsia="Times New Roman" w:hAnsi="Arial" w:cs="Arial"/>
          <w:lang w:eastAsia="en-GB"/>
        </w:rPr>
        <w:tab/>
      </w:r>
      <w:r w:rsidR="00CE5865">
        <w:rPr>
          <w:rFonts w:ascii="Arial" w:eastAsia="Times New Roman" w:hAnsi="Arial" w:cs="Arial"/>
          <w:lang w:eastAsia="en-GB"/>
        </w:rPr>
        <w:tab/>
      </w:r>
      <w:r w:rsidR="00CE5865">
        <w:rPr>
          <w:rFonts w:ascii="Arial" w:eastAsia="Times New Roman" w:hAnsi="Arial" w:cs="Arial"/>
          <w:lang w:eastAsia="en-GB"/>
        </w:rPr>
        <w:tab/>
      </w:r>
      <w:r w:rsidR="00CE5865">
        <w:rPr>
          <w:rFonts w:ascii="Arial" w:eastAsia="Times New Roman" w:hAnsi="Arial" w:cs="Arial"/>
          <w:lang w:eastAsia="en-GB"/>
        </w:rPr>
        <w:tab/>
      </w:r>
      <w:r w:rsidR="00CE5865">
        <w:rPr>
          <w:rFonts w:ascii="Arial" w:eastAsia="Times New Roman" w:hAnsi="Arial" w:cs="Arial"/>
          <w:lang w:eastAsia="en-GB"/>
        </w:rPr>
        <w:tab/>
      </w:r>
    </w:p>
    <w:p w14:paraId="1A3671B1" w14:textId="355F73AB" w:rsidR="00143BF3" w:rsidRPr="00CE5865" w:rsidRDefault="00757A5D" w:rsidP="005D663D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757A5D">
        <w:rPr>
          <w:rFonts w:ascii="Arial" w:eastAsia="Times New Roman" w:hAnsi="Arial" w:cs="Arial"/>
          <w:b/>
          <w:bCs/>
          <w:lang w:eastAsia="en-GB"/>
        </w:rPr>
        <w:t>Thanks be to God.</w:t>
      </w:r>
      <w:r w:rsidR="005D663D">
        <w:rPr>
          <w:rFonts w:ascii="Arial" w:eastAsia="Times New Roman" w:hAnsi="Arial" w:cs="Arial"/>
          <w:b/>
          <w:bCs/>
          <w:lang w:eastAsia="en-GB"/>
        </w:rPr>
        <w:t xml:space="preserve">                                       </w:t>
      </w:r>
      <w:r w:rsidRPr="00757A5D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© </w:t>
      </w:r>
      <w:hyperlink r:id="rId4" w:tgtFrame="_blank" w:history="1">
        <w:r w:rsidRPr="00757A5D">
          <w:rPr>
            <w:rFonts w:ascii="Arial" w:eastAsia="Times New Roman" w:hAnsi="Arial" w:cs="Arial"/>
            <w:i/>
            <w:iCs/>
            <w:sz w:val="20"/>
            <w:szCs w:val="20"/>
            <w:u w:val="single"/>
            <w:lang w:eastAsia="en-GB"/>
          </w:rPr>
          <w:t>The Archbishops' Council of the Church of England, 2000-2005</w:t>
        </w:r>
      </w:hyperlink>
    </w:p>
    <w:sectPr w:rsidR="00143BF3" w:rsidRPr="00CE5865" w:rsidSect="00757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5D"/>
    <w:rsid w:val="00143BF3"/>
    <w:rsid w:val="004D263C"/>
    <w:rsid w:val="005D663D"/>
    <w:rsid w:val="00757A5D"/>
    <w:rsid w:val="008B5D61"/>
    <w:rsid w:val="009E640E"/>
    <w:rsid w:val="00C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FB3B"/>
  <w15:chartTrackingRefBased/>
  <w15:docId w15:val="{58D46DF1-C96F-4D9F-96BE-70F3E025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57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57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7A5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57A5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57A5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vlnormal">
    <w:name w:val="vlnormal"/>
    <w:basedOn w:val="Normal"/>
    <w:rsid w:val="0075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allmargin">
    <w:name w:val="vlallmargin"/>
    <w:basedOn w:val="DefaultParagraphFont"/>
    <w:rsid w:val="00757A5D"/>
  </w:style>
  <w:style w:type="character" w:customStyle="1" w:styleId="vlall">
    <w:name w:val="vlall"/>
    <w:basedOn w:val="DefaultParagraphFont"/>
    <w:rsid w:val="00757A5D"/>
  </w:style>
  <w:style w:type="paragraph" w:customStyle="1" w:styleId="vlrubric">
    <w:name w:val="vlrubric"/>
    <w:basedOn w:val="Normal"/>
    <w:rsid w:val="0075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stanzanumber">
    <w:name w:val="vlstanzanumber"/>
    <w:basedOn w:val="DefaultParagraphFont"/>
    <w:rsid w:val="00757A5D"/>
  </w:style>
  <w:style w:type="character" w:customStyle="1" w:styleId="redlight">
    <w:name w:val="redlight"/>
    <w:basedOn w:val="DefaultParagraphFont"/>
    <w:rsid w:val="00757A5D"/>
  </w:style>
  <w:style w:type="character" w:customStyle="1" w:styleId="vlindent">
    <w:name w:val="vlindent"/>
    <w:basedOn w:val="DefaultParagraphFont"/>
    <w:rsid w:val="00757A5D"/>
  </w:style>
  <w:style w:type="paragraph" w:customStyle="1" w:styleId="vlcrossreference">
    <w:name w:val="vlcrossreference"/>
    <w:basedOn w:val="Normal"/>
    <w:rsid w:val="0075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all1">
    <w:name w:val="vlall1"/>
    <w:basedOn w:val="Normal"/>
    <w:rsid w:val="0075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7A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rubric1">
    <w:name w:val="vlrubric1"/>
    <w:basedOn w:val="DefaultParagraphFont"/>
    <w:rsid w:val="00757A5D"/>
  </w:style>
  <w:style w:type="character" w:styleId="Emphasis">
    <w:name w:val="Emphasis"/>
    <w:basedOn w:val="DefaultParagraphFont"/>
    <w:uiPriority w:val="20"/>
    <w:qFormat/>
    <w:rsid w:val="00757A5D"/>
    <w:rPr>
      <w:i/>
      <w:iCs/>
    </w:rPr>
  </w:style>
  <w:style w:type="paragraph" w:customStyle="1" w:styleId="vlpsalmprayer">
    <w:name w:val="vlpsalmprayer"/>
    <w:basedOn w:val="Normal"/>
    <w:rsid w:val="0075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57A5D"/>
    <w:rPr>
      <w:color w:val="0000FF"/>
      <w:u w:val="single"/>
    </w:rPr>
  </w:style>
  <w:style w:type="paragraph" w:customStyle="1" w:styleId="vlcanticlerefrain">
    <w:name w:val="vlcanticlerefrain"/>
    <w:basedOn w:val="Normal"/>
    <w:rsid w:val="0075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red">
    <w:name w:val="vlred"/>
    <w:basedOn w:val="DefaultParagraphFont"/>
    <w:rsid w:val="00757A5D"/>
  </w:style>
  <w:style w:type="character" w:styleId="HTMLCite">
    <w:name w:val="HTML Cite"/>
    <w:basedOn w:val="DefaultParagraphFont"/>
    <w:uiPriority w:val="99"/>
    <w:semiHidden/>
    <w:unhideWhenUsed/>
    <w:rsid w:val="00757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urchofengland.org/prayer-worship/join-us-in-daily-prayer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Dale</dc:creator>
  <cp:keywords/>
  <dc:description/>
  <cp:lastModifiedBy>Hilary Bates</cp:lastModifiedBy>
  <cp:revision>2</cp:revision>
  <dcterms:created xsi:type="dcterms:W3CDTF">2023-02-20T15:44:00Z</dcterms:created>
  <dcterms:modified xsi:type="dcterms:W3CDTF">2023-02-20T15:44:00Z</dcterms:modified>
</cp:coreProperties>
</file>